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56826714" w:displacedByCustomXml="next"/>
    <w:sdt>
      <w:sdtPr>
        <w:rPr>
          <w:rFonts w:ascii="Times New Roman" w:hAnsi="Times New Roman" w:cs="Times New Roman"/>
          <w:b/>
          <w:bCs/>
          <w:sz w:val="24"/>
          <w:szCs w:val="24"/>
        </w:rPr>
        <w:id w:val="-808551268"/>
        <w:docPartObj>
          <w:docPartGallery w:val="Cover Pages"/>
          <w:docPartUnique/>
        </w:docPartObj>
      </w:sdtPr>
      <w:sdtEndPr>
        <w:rPr>
          <w:b w:val="0"/>
          <w:bCs w:val="0"/>
          <w:color w:val="FF0000"/>
        </w:rPr>
      </w:sdtEndPr>
      <w:sdtContent>
        <w:p w14:paraId="5055DA67" w14:textId="77777777" w:rsidR="00C32E53" w:rsidRPr="0030678F" w:rsidRDefault="00B8362B" w:rsidP="0030678F">
          <w:pPr>
            <w:spacing w:after="0" w:line="240" w:lineRule="auto"/>
            <w:contextualSpacing/>
            <w:jc w:val="center"/>
            <w:rPr>
              <w:rFonts w:ascii="Times New Roman" w:hAnsi="Times New Roman" w:cs="Times New Roman"/>
              <w:b/>
              <w:bCs/>
              <w:sz w:val="24"/>
              <w:szCs w:val="24"/>
            </w:rPr>
          </w:pPr>
          <w:r w:rsidRPr="0030678F">
            <w:rPr>
              <w:rFonts w:ascii="Times New Roman" w:eastAsia="Times New Roman" w:hAnsi="Times New Roman" w:cs="Times New Roman"/>
              <w:noProof/>
              <w:sz w:val="24"/>
              <w:szCs w:val="24"/>
            </w:rPr>
            <w:drawing>
              <wp:inline distT="0" distB="0" distL="0" distR="0" wp14:anchorId="1E3E2A4F" wp14:editId="51E9DB62">
                <wp:extent cx="457200" cy="541020"/>
                <wp:effectExtent l="0" t="0" r="0" b="0"/>
                <wp:docPr id="1" name="Paveikslėlis 1" descr="r_NaujojiAkm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descr="r_NaujojiAkmen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00" cy="541020"/>
                        </a:xfrm>
                        <a:prstGeom prst="rect">
                          <a:avLst/>
                        </a:prstGeom>
                        <a:noFill/>
                        <a:ln>
                          <a:noFill/>
                        </a:ln>
                      </pic:spPr>
                    </pic:pic>
                  </a:graphicData>
                </a:graphic>
              </wp:inline>
            </w:drawing>
          </w:r>
        </w:p>
        <w:p w14:paraId="08A87E8F" w14:textId="77777777" w:rsidR="00B8362B" w:rsidRPr="0030678F" w:rsidRDefault="00B8362B" w:rsidP="0030678F">
          <w:pPr>
            <w:spacing w:after="0" w:line="240" w:lineRule="auto"/>
            <w:contextualSpacing/>
            <w:jc w:val="center"/>
            <w:rPr>
              <w:rFonts w:ascii="Times New Roman" w:hAnsi="Times New Roman" w:cs="Times New Roman"/>
              <w:b/>
              <w:bCs/>
              <w:sz w:val="24"/>
              <w:szCs w:val="24"/>
            </w:rPr>
          </w:pPr>
        </w:p>
        <w:p w14:paraId="430BDEF5" w14:textId="77777777" w:rsidR="00141BF9" w:rsidRPr="0030678F" w:rsidRDefault="00141BF9" w:rsidP="0030678F">
          <w:pPr>
            <w:spacing w:after="0" w:line="240" w:lineRule="auto"/>
            <w:jc w:val="center"/>
            <w:rPr>
              <w:rFonts w:ascii="Times New Roman" w:eastAsia="Times New Roman" w:hAnsi="Times New Roman" w:cs="Times New Roman"/>
              <w:b/>
              <w:bCs/>
              <w:sz w:val="24"/>
              <w:szCs w:val="24"/>
              <w:lang w:eastAsia="en-US"/>
            </w:rPr>
          </w:pPr>
          <w:r w:rsidRPr="0030678F">
            <w:rPr>
              <w:rFonts w:ascii="Times New Roman" w:eastAsia="Times New Roman" w:hAnsi="Times New Roman" w:cs="Times New Roman"/>
              <w:b/>
              <w:bCs/>
              <w:sz w:val="24"/>
              <w:szCs w:val="24"/>
              <w:lang w:eastAsia="en-US"/>
            </w:rPr>
            <w:t>AKMENĖS RAJONO SAVIVALDYBĖS ADMINISTRACIJA</w:t>
          </w:r>
        </w:p>
        <w:p w14:paraId="397540E2" w14:textId="204610D7" w:rsidR="00B8362B" w:rsidRPr="0030678F" w:rsidRDefault="00B8362B" w:rsidP="0030678F">
          <w:pPr>
            <w:tabs>
              <w:tab w:val="left" w:pos="1296"/>
              <w:tab w:val="center" w:pos="4320"/>
              <w:tab w:val="right" w:pos="8640"/>
            </w:tabs>
            <w:spacing w:after="0" w:line="240" w:lineRule="auto"/>
            <w:jc w:val="center"/>
            <w:rPr>
              <w:rFonts w:ascii="Times New Roman" w:eastAsia="Times New Roman" w:hAnsi="Times New Roman" w:cs="Times New Roman"/>
              <w:sz w:val="18"/>
              <w:szCs w:val="18"/>
              <w:lang w:eastAsia="en-US"/>
            </w:rPr>
          </w:pPr>
          <w:r w:rsidRPr="0030678F">
            <w:rPr>
              <w:rFonts w:ascii="Times New Roman" w:eastAsia="Times New Roman" w:hAnsi="Times New Roman" w:cs="Times New Roman"/>
              <w:sz w:val="18"/>
              <w:szCs w:val="18"/>
              <w:lang w:eastAsia="en-US"/>
            </w:rPr>
            <w:t xml:space="preserve">Biudžetinė įstaiga, L. Petravičiaus a. 2, LT-85132 Naujoji Akmenė, tel. </w:t>
          </w:r>
          <w:r w:rsidR="001357A2" w:rsidRPr="0030678F">
            <w:rPr>
              <w:rFonts w:ascii="Times New Roman" w:eastAsia="Times New Roman" w:hAnsi="Times New Roman" w:cs="Times New Roman"/>
              <w:sz w:val="18"/>
              <w:szCs w:val="18"/>
              <w:lang w:eastAsia="en-US"/>
            </w:rPr>
            <w:t>+370</w:t>
          </w:r>
          <w:r w:rsidRPr="0030678F">
            <w:rPr>
              <w:rFonts w:ascii="Times New Roman" w:eastAsia="Times New Roman" w:hAnsi="Times New Roman" w:cs="Times New Roman"/>
              <w:sz w:val="18"/>
              <w:szCs w:val="18"/>
              <w:lang w:eastAsia="en-US"/>
            </w:rPr>
            <w:t xml:space="preserve"> 425 57 133, el. p. </w:t>
          </w:r>
          <w:hyperlink r:id="rId12" w:history="1">
            <w:r w:rsidRPr="0030678F">
              <w:rPr>
                <w:rFonts w:ascii="Times New Roman" w:eastAsia="Calibri" w:hAnsi="Times New Roman" w:cs="Times New Roman"/>
                <w:sz w:val="18"/>
                <w:szCs w:val="18"/>
                <w:u w:val="single"/>
                <w:lang w:eastAsia="en-US"/>
              </w:rPr>
              <w:t>info@akmene.lt</w:t>
            </w:r>
          </w:hyperlink>
          <w:r w:rsidRPr="0030678F">
            <w:rPr>
              <w:rFonts w:ascii="Times New Roman" w:eastAsia="Times New Roman" w:hAnsi="Times New Roman" w:cs="Times New Roman"/>
              <w:sz w:val="18"/>
              <w:szCs w:val="18"/>
              <w:lang w:eastAsia="en-US"/>
            </w:rPr>
            <w:t>.</w:t>
          </w:r>
        </w:p>
        <w:p w14:paraId="6246FCCF" w14:textId="77777777" w:rsidR="00B8362B" w:rsidRPr="0030678F" w:rsidRDefault="00B8362B" w:rsidP="0030678F">
          <w:pPr>
            <w:pBdr>
              <w:bottom w:val="single" w:sz="6" w:space="1" w:color="auto"/>
            </w:pBdr>
            <w:spacing w:after="0" w:line="240" w:lineRule="auto"/>
            <w:jc w:val="center"/>
            <w:rPr>
              <w:rFonts w:ascii="Times New Roman" w:eastAsia="Times New Roman" w:hAnsi="Times New Roman" w:cs="Times New Roman"/>
              <w:sz w:val="18"/>
              <w:szCs w:val="18"/>
              <w:lang w:eastAsia="en-US"/>
            </w:rPr>
          </w:pPr>
          <w:r w:rsidRPr="0030678F">
            <w:rPr>
              <w:rFonts w:ascii="Times New Roman" w:eastAsia="Times New Roman" w:hAnsi="Times New Roman" w:cs="Times New Roman"/>
              <w:sz w:val="18"/>
              <w:szCs w:val="18"/>
              <w:lang w:eastAsia="en-US"/>
            </w:rPr>
            <w:t>Duomenys kaupiami ir saugomi Juridinių asmenų registre, kodas 188719391</w:t>
          </w:r>
        </w:p>
        <w:p w14:paraId="23AB9A6E" w14:textId="1030B639" w:rsidR="004E0640" w:rsidRPr="0030678F" w:rsidRDefault="004E0640" w:rsidP="0030678F">
          <w:pPr>
            <w:spacing w:after="0" w:line="240" w:lineRule="auto"/>
            <w:jc w:val="center"/>
            <w:rPr>
              <w:rFonts w:ascii="Times New Roman" w:eastAsia="Times New Roman" w:hAnsi="Times New Roman" w:cs="Times New Roman"/>
              <w:iCs/>
              <w:sz w:val="16"/>
              <w:szCs w:val="16"/>
              <w:lang w:eastAsia="en-US"/>
            </w:rPr>
          </w:pPr>
        </w:p>
        <w:p w14:paraId="585D81D1" w14:textId="4F1B7255" w:rsidR="00B8362B" w:rsidRPr="0030678F" w:rsidRDefault="00B8362B" w:rsidP="0030678F">
          <w:pPr>
            <w:spacing w:after="0" w:line="240" w:lineRule="auto"/>
            <w:jc w:val="center"/>
            <w:rPr>
              <w:rFonts w:ascii="Times New Roman" w:eastAsia="Times New Roman" w:hAnsi="Times New Roman" w:cs="Times New Roman"/>
              <w:iCs/>
              <w:sz w:val="16"/>
              <w:szCs w:val="16"/>
              <w:lang w:eastAsia="en-US"/>
            </w:rPr>
          </w:pPr>
        </w:p>
        <w:p w14:paraId="6E2B5860" w14:textId="77777777" w:rsidR="00F80834" w:rsidRPr="0030678F" w:rsidRDefault="00F80834" w:rsidP="0030678F">
          <w:pPr>
            <w:spacing w:after="0" w:line="240" w:lineRule="auto"/>
            <w:ind w:firstLine="5529"/>
            <w:rPr>
              <w:rFonts w:ascii="Times New Roman" w:hAnsi="Times New Roman" w:cs="Times New Roman"/>
              <w:i/>
              <w:sz w:val="24"/>
              <w:szCs w:val="24"/>
              <w:lang w:eastAsia="en-US"/>
            </w:rPr>
          </w:pPr>
          <w:r w:rsidRPr="0030678F">
            <w:rPr>
              <w:rFonts w:ascii="Times New Roman" w:hAnsi="Times New Roman" w:cs="Times New Roman"/>
              <w:i/>
              <w:sz w:val="24"/>
              <w:szCs w:val="24"/>
              <w:lang w:eastAsia="en-US"/>
            </w:rPr>
            <w:t>PATVIRTINTA</w:t>
          </w:r>
        </w:p>
        <w:p w14:paraId="0FEA560F" w14:textId="77777777" w:rsidR="00F80834" w:rsidRPr="0030678F" w:rsidRDefault="00F80834" w:rsidP="0030678F">
          <w:pPr>
            <w:tabs>
              <w:tab w:val="right" w:leader="underscore" w:pos="8640"/>
            </w:tabs>
            <w:spacing w:after="0" w:line="240" w:lineRule="auto"/>
            <w:ind w:firstLine="5529"/>
            <w:rPr>
              <w:rFonts w:ascii="Times New Roman" w:hAnsi="Times New Roman" w:cs="Times New Roman"/>
              <w:i/>
              <w:sz w:val="24"/>
              <w:szCs w:val="24"/>
              <w:lang w:eastAsia="en-US"/>
            </w:rPr>
          </w:pPr>
          <w:r w:rsidRPr="0030678F">
            <w:rPr>
              <w:rFonts w:ascii="Times New Roman" w:hAnsi="Times New Roman" w:cs="Times New Roman"/>
              <w:i/>
              <w:sz w:val="24"/>
              <w:szCs w:val="24"/>
              <w:lang w:eastAsia="en-US"/>
            </w:rPr>
            <w:t xml:space="preserve">Viešojo pirkimo komisijos </w:t>
          </w:r>
        </w:p>
        <w:p w14:paraId="0FE9780A" w14:textId="43BC22E5" w:rsidR="00D526C8" w:rsidRPr="0030678F" w:rsidRDefault="00F80834" w:rsidP="0030678F">
          <w:pPr>
            <w:tabs>
              <w:tab w:val="left" w:pos="870"/>
            </w:tabs>
            <w:spacing w:after="0" w:line="240" w:lineRule="auto"/>
            <w:ind w:firstLine="5529"/>
            <w:contextualSpacing/>
            <w:rPr>
              <w:rFonts w:ascii="Times New Roman" w:hAnsi="Times New Roman" w:cs="Times New Roman"/>
              <w:sz w:val="24"/>
              <w:szCs w:val="24"/>
            </w:rPr>
          </w:pPr>
          <w:r w:rsidRPr="0030678F">
            <w:rPr>
              <w:rFonts w:ascii="Times New Roman" w:hAnsi="Times New Roman" w:cs="Times New Roman"/>
              <w:i/>
              <w:sz w:val="24"/>
              <w:szCs w:val="24"/>
              <w:lang w:eastAsia="en-US"/>
            </w:rPr>
            <w:t>202</w:t>
          </w:r>
          <w:r w:rsidR="003912C1" w:rsidRPr="0030678F">
            <w:rPr>
              <w:rFonts w:ascii="Times New Roman" w:hAnsi="Times New Roman" w:cs="Times New Roman"/>
              <w:i/>
              <w:sz w:val="24"/>
              <w:szCs w:val="24"/>
              <w:lang w:eastAsia="en-US"/>
            </w:rPr>
            <w:t>5</w:t>
          </w:r>
          <w:r w:rsidRPr="0030678F">
            <w:rPr>
              <w:rFonts w:ascii="Times New Roman" w:hAnsi="Times New Roman" w:cs="Times New Roman"/>
              <w:i/>
              <w:sz w:val="24"/>
              <w:szCs w:val="24"/>
              <w:lang w:eastAsia="en-US"/>
            </w:rPr>
            <w:t>-</w:t>
          </w:r>
          <w:r w:rsidR="00A50E53" w:rsidRPr="0030678F">
            <w:rPr>
              <w:rFonts w:ascii="Times New Roman" w:hAnsi="Times New Roman" w:cs="Times New Roman"/>
              <w:i/>
              <w:sz w:val="24"/>
              <w:szCs w:val="24"/>
              <w:lang w:eastAsia="en-US"/>
            </w:rPr>
            <w:t>0</w:t>
          </w:r>
          <w:r w:rsidR="00FE632D">
            <w:rPr>
              <w:rFonts w:ascii="Times New Roman" w:hAnsi="Times New Roman" w:cs="Times New Roman"/>
              <w:i/>
              <w:sz w:val="24"/>
              <w:szCs w:val="24"/>
              <w:lang w:eastAsia="en-US"/>
            </w:rPr>
            <w:t>5</w:t>
          </w:r>
          <w:r w:rsidRPr="0030678F">
            <w:rPr>
              <w:rFonts w:ascii="Times New Roman" w:hAnsi="Times New Roman" w:cs="Times New Roman"/>
              <w:i/>
              <w:sz w:val="24"/>
              <w:szCs w:val="24"/>
              <w:lang w:eastAsia="en-US"/>
            </w:rPr>
            <w:t>-</w:t>
          </w:r>
          <w:r w:rsidR="00FE632D">
            <w:rPr>
              <w:rFonts w:ascii="Times New Roman" w:hAnsi="Times New Roman" w:cs="Times New Roman"/>
              <w:i/>
              <w:sz w:val="24"/>
              <w:szCs w:val="24"/>
              <w:lang w:eastAsia="en-US"/>
            </w:rPr>
            <w:t>29</w:t>
          </w:r>
          <w:r w:rsidRPr="0030678F">
            <w:rPr>
              <w:rFonts w:ascii="Times New Roman" w:hAnsi="Times New Roman" w:cs="Times New Roman"/>
              <w:i/>
              <w:sz w:val="24"/>
              <w:szCs w:val="24"/>
              <w:lang w:eastAsia="en-US"/>
            </w:rPr>
            <w:t xml:space="preserve"> protokolu Nr. CPOVPP-</w:t>
          </w:r>
          <w:r w:rsidR="00FE632D">
            <w:rPr>
              <w:rFonts w:ascii="Times New Roman" w:hAnsi="Times New Roman" w:cs="Times New Roman"/>
              <w:i/>
              <w:sz w:val="24"/>
              <w:szCs w:val="24"/>
              <w:lang w:eastAsia="en-US"/>
            </w:rPr>
            <w:t>226</w:t>
          </w:r>
        </w:p>
        <w:p w14:paraId="4AA23548" w14:textId="2E569266" w:rsidR="00E24C4A" w:rsidRPr="0030678F" w:rsidRDefault="00E24C4A" w:rsidP="0030678F">
          <w:pPr>
            <w:spacing w:after="0" w:line="240" w:lineRule="auto"/>
            <w:contextualSpacing/>
            <w:jc w:val="center"/>
            <w:rPr>
              <w:rFonts w:ascii="Times New Roman" w:hAnsi="Times New Roman" w:cs="Times New Roman"/>
              <w:sz w:val="16"/>
              <w:szCs w:val="16"/>
            </w:rPr>
          </w:pPr>
        </w:p>
        <w:p w14:paraId="11FDAD55" w14:textId="2C393193" w:rsidR="009B74EE" w:rsidRPr="0030678F" w:rsidRDefault="009B74EE" w:rsidP="0030678F">
          <w:pPr>
            <w:spacing w:after="0" w:line="240" w:lineRule="auto"/>
            <w:contextualSpacing/>
            <w:jc w:val="center"/>
            <w:rPr>
              <w:rFonts w:ascii="Times New Roman" w:hAnsi="Times New Roman" w:cs="Times New Roman"/>
              <w:sz w:val="16"/>
              <w:szCs w:val="16"/>
            </w:rPr>
          </w:pPr>
        </w:p>
        <w:p w14:paraId="07845A69" w14:textId="77777777" w:rsidR="009B74EE" w:rsidRPr="0030678F" w:rsidRDefault="009B74EE" w:rsidP="0030678F">
          <w:pPr>
            <w:spacing w:after="0" w:line="240" w:lineRule="auto"/>
            <w:contextualSpacing/>
            <w:jc w:val="center"/>
            <w:rPr>
              <w:rFonts w:ascii="Times New Roman" w:hAnsi="Times New Roman" w:cs="Times New Roman"/>
              <w:sz w:val="16"/>
              <w:szCs w:val="16"/>
            </w:rPr>
          </w:pPr>
        </w:p>
        <w:p w14:paraId="1556E9BA" w14:textId="77777777" w:rsidR="00E0377E" w:rsidRPr="0030678F" w:rsidRDefault="007A130B" w:rsidP="0030678F">
          <w:pPr>
            <w:spacing w:after="0" w:line="240" w:lineRule="auto"/>
            <w:contextualSpacing/>
            <w:jc w:val="center"/>
            <w:rPr>
              <w:rFonts w:ascii="Times New Roman" w:hAnsi="Times New Roman" w:cs="Times New Roman"/>
              <w:b/>
              <w:bCs/>
              <w:sz w:val="24"/>
              <w:szCs w:val="24"/>
            </w:rPr>
          </w:pPr>
          <w:r w:rsidRPr="0030678F">
            <w:rPr>
              <w:rFonts w:ascii="Times New Roman" w:hAnsi="Times New Roman" w:cs="Times New Roman"/>
              <w:b/>
              <w:bCs/>
              <w:sz w:val="24"/>
              <w:szCs w:val="24"/>
            </w:rPr>
            <w:t xml:space="preserve">SUPAPRASTINTO </w:t>
          </w:r>
          <w:r w:rsidR="00D526C8" w:rsidRPr="0030678F">
            <w:rPr>
              <w:rFonts w:ascii="Times New Roman" w:hAnsi="Times New Roman" w:cs="Times New Roman"/>
              <w:b/>
              <w:bCs/>
              <w:sz w:val="24"/>
              <w:szCs w:val="24"/>
            </w:rPr>
            <w:t>VIEŠOJO PIRKIMO</w:t>
          </w:r>
        </w:p>
        <w:p w14:paraId="2ABA99F0" w14:textId="39C8F3D1" w:rsidR="004515BD" w:rsidRPr="0030678F" w:rsidRDefault="00193BEC" w:rsidP="0030678F">
          <w:pPr>
            <w:spacing w:after="0" w:line="240" w:lineRule="auto"/>
            <w:contextualSpacing/>
            <w:jc w:val="center"/>
            <w:rPr>
              <w:rFonts w:ascii="Times New Roman" w:hAnsi="Times New Roman" w:cs="Times New Roman"/>
              <w:b/>
              <w:bCs/>
              <w:sz w:val="24"/>
              <w:szCs w:val="24"/>
            </w:rPr>
          </w:pPr>
          <w:r w:rsidRPr="0030678F">
            <w:rPr>
              <w:rFonts w:ascii="Times New Roman" w:hAnsi="Times New Roman" w:cs="Times New Roman"/>
              <w:b/>
              <w:bCs/>
              <w:sz w:val="24"/>
              <w:szCs w:val="24"/>
            </w:rPr>
            <w:t>„</w:t>
          </w:r>
          <w:bookmarkStart w:id="1" w:name="_Hlk163545971"/>
          <w:r w:rsidR="00E8710D" w:rsidRPr="0030678F">
            <w:rPr>
              <w:rFonts w:ascii="Times New Roman" w:hAnsi="Times New Roman" w:cs="Times New Roman"/>
              <w:b/>
              <w:bCs/>
              <w:sz w:val="24"/>
              <w:szCs w:val="24"/>
            </w:rPr>
            <w:t xml:space="preserve">PROJEKTO „AKMENĖS GAMTOS IR KULTŪROS PARKO INFRASTRUKTŪROS GERINIMAS SUDARANT SĄLYGAS PAŽINTINIAM TURIZMUI“ SUPAPRASTINTO PROJEKTO APRAŠO PARENGIMO PASLAUGŲ IR RANGOS DARBŲ </w:t>
          </w:r>
          <w:r w:rsidR="00A34BF3" w:rsidRPr="0030678F">
            <w:rPr>
              <w:rFonts w:ascii="Times New Roman" w:hAnsi="Times New Roman" w:cs="Times New Roman"/>
              <w:b/>
              <w:bCs/>
              <w:sz w:val="24"/>
              <w:szCs w:val="24"/>
            </w:rPr>
            <w:t>PIRKIMAS</w:t>
          </w:r>
          <w:bookmarkEnd w:id="1"/>
          <w:r w:rsidRPr="0030678F">
            <w:rPr>
              <w:rFonts w:ascii="Times New Roman" w:hAnsi="Times New Roman" w:cs="Times New Roman"/>
              <w:b/>
              <w:bCs/>
              <w:sz w:val="24"/>
              <w:szCs w:val="24"/>
            </w:rPr>
            <w:t>“</w:t>
          </w:r>
        </w:p>
        <w:p w14:paraId="2DE66841" w14:textId="12B7A827" w:rsidR="00D526C8" w:rsidRPr="0030678F" w:rsidRDefault="00D526C8" w:rsidP="0030678F">
          <w:pPr>
            <w:spacing w:after="0" w:line="240" w:lineRule="auto"/>
            <w:contextualSpacing/>
            <w:jc w:val="center"/>
            <w:rPr>
              <w:rFonts w:ascii="Times New Roman" w:hAnsi="Times New Roman" w:cs="Times New Roman"/>
              <w:b/>
              <w:bCs/>
              <w:sz w:val="24"/>
              <w:szCs w:val="24"/>
            </w:rPr>
          </w:pPr>
          <w:r w:rsidRPr="0030678F">
            <w:rPr>
              <w:rFonts w:ascii="Times New Roman" w:hAnsi="Times New Roman" w:cs="Times New Roman"/>
              <w:b/>
              <w:bCs/>
              <w:sz w:val="24"/>
              <w:szCs w:val="24"/>
            </w:rPr>
            <w:t xml:space="preserve">ATVIRO KONKURSO </w:t>
          </w:r>
          <w:r w:rsidR="00EB164F" w:rsidRPr="0030678F">
            <w:rPr>
              <w:rFonts w:ascii="Times New Roman" w:hAnsi="Times New Roman" w:cs="Times New Roman"/>
              <w:b/>
              <w:bCs/>
              <w:sz w:val="24"/>
              <w:szCs w:val="24"/>
            </w:rPr>
            <w:t xml:space="preserve">SPECIALIOSIOS </w:t>
          </w:r>
          <w:r w:rsidRPr="0030678F">
            <w:rPr>
              <w:rFonts w:ascii="Times New Roman" w:hAnsi="Times New Roman" w:cs="Times New Roman"/>
              <w:b/>
              <w:bCs/>
              <w:sz w:val="24"/>
              <w:szCs w:val="24"/>
            </w:rPr>
            <w:t>SĄLYGOS</w:t>
          </w:r>
        </w:p>
        <w:p w14:paraId="7B3A5915" w14:textId="77777777" w:rsidR="00F47D7D" w:rsidRPr="0030678F" w:rsidRDefault="00F47D7D" w:rsidP="0030678F">
          <w:pPr>
            <w:spacing w:after="0" w:line="240" w:lineRule="auto"/>
            <w:contextualSpacing/>
            <w:rPr>
              <w:rFonts w:ascii="Times New Roman" w:hAnsi="Times New Roman" w:cs="Times New Roman"/>
              <w:sz w:val="18"/>
              <w:szCs w:val="18"/>
              <w:shd w:val="clear" w:color="auto" w:fill="FFFFFF"/>
            </w:rPr>
          </w:pPr>
        </w:p>
        <w:p w14:paraId="087861CF" w14:textId="77777777" w:rsidR="00F4249A" w:rsidRPr="0030678F" w:rsidRDefault="00F4249A" w:rsidP="0030678F">
          <w:pPr>
            <w:spacing w:after="0" w:line="240" w:lineRule="auto"/>
            <w:contextualSpacing/>
            <w:rPr>
              <w:rFonts w:ascii="Times New Roman" w:hAnsi="Times New Roman" w:cs="Times New Roman"/>
              <w:sz w:val="24"/>
              <w:szCs w:val="24"/>
            </w:rPr>
          </w:pPr>
        </w:p>
        <w:p w14:paraId="0D4CFA53" w14:textId="77777777" w:rsidR="0025461B" w:rsidRPr="0030678F" w:rsidRDefault="0025461B" w:rsidP="0030678F">
          <w:pPr>
            <w:pStyle w:val="Turinioantrat"/>
            <w:spacing w:before="0" w:after="0"/>
            <w:ind w:left="432" w:hanging="432"/>
            <w:contextualSpacing/>
            <w:rPr>
              <w:rFonts w:ascii="Times New Roman" w:hAnsi="Times New Roman" w:cs="Times New Roman"/>
              <w:color w:val="auto"/>
              <w:sz w:val="24"/>
              <w:szCs w:val="24"/>
            </w:rPr>
          </w:pPr>
          <w:bookmarkStart w:id="2" w:name="_Hlk145063144"/>
          <w:r w:rsidRPr="0030678F">
            <w:rPr>
              <w:rFonts w:ascii="Times New Roman" w:hAnsi="Times New Roman" w:cs="Times New Roman"/>
              <w:color w:val="auto"/>
              <w:sz w:val="24"/>
              <w:szCs w:val="24"/>
            </w:rPr>
            <w:t>TURINYS</w:t>
          </w:r>
        </w:p>
        <w:p w14:paraId="5D2BF780" w14:textId="77777777" w:rsidR="0025461B" w:rsidRPr="0030678F" w:rsidRDefault="0025461B" w:rsidP="0030678F">
          <w:pPr>
            <w:pStyle w:val="Sraopastraipa"/>
            <w:numPr>
              <w:ilvl w:val="0"/>
              <w:numId w:val="18"/>
            </w:numPr>
            <w:tabs>
              <w:tab w:val="left" w:pos="284"/>
            </w:tabs>
            <w:spacing w:after="0" w:line="240" w:lineRule="auto"/>
            <w:ind w:left="0" w:firstLine="0"/>
            <w:jc w:val="both"/>
            <w:rPr>
              <w:rFonts w:ascii="Times New Roman" w:hAnsi="Times New Roman" w:cs="Times New Roman"/>
              <w:sz w:val="24"/>
              <w:szCs w:val="24"/>
            </w:rPr>
          </w:pPr>
          <w:r w:rsidRPr="0030678F">
            <w:rPr>
              <w:rFonts w:ascii="Times New Roman" w:hAnsi="Times New Roman" w:cs="Times New Roman"/>
              <w:sz w:val="24"/>
              <w:szCs w:val="24"/>
            </w:rPr>
            <w:t>Bendra informacija</w:t>
          </w:r>
        </w:p>
        <w:p w14:paraId="7AC2CFEC" w14:textId="77777777" w:rsidR="0025461B" w:rsidRPr="0030678F" w:rsidRDefault="0025461B" w:rsidP="0030678F">
          <w:pPr>
            <w:pStyle w:val="Sraopastraipa"/>
            <w:numPr>
              <w:ilvl w:val="0"/>
              <w:numId w:val="18"/>
            </w:numPr>
            <w:tabs>
              <w:tab w:val="left" w:pos="284"/>
            </w:tabs>
            <w:spacing w:after="0" w:line="240" w:lineRule="auto"/>
            <w:ind w:left="0" w:firstLine="0"/>
            <w:jc w:val="both"/>
            <w:rPr>
              <w:rFonts w:ascii="Times New Roman" w:hAnsi="Times New Roman" w:cs="Times New Roman"/>
              <w:sz w:val="24"/>
              <w:szCs w:val="24"/>
            </w:rPr>
          </w:pPr>
          <w:r w:rsidRPr="0030678F">
            <w:rPr>
              <w:rFonts w:ascii="Times New Roman" w:hAnsi="Times New Roman" w:cs="Times New Roman"/>
              <w:sz w:val="24"/>
              <w:szCs w:val="24"/>
            </w:rPr>
            <w:t>Pirkimo objektas</w:t>
          </w:r>
        </w:p>
        <w:p w14:paraId="1EAF9C8E" w14:textId="77777777" w:rsidR="0025461B" w:rsidRPr="0030678F" w:rsidRDefault="0025461B" w:rsidP="0030678F">
          <w:pPr>
            <w:pStyle w:val="Sraopastraipa"/>
            <w:numPr>
              <w:ilvl w:val="0"/>
              <w:numId w:val="18"/>
            </w:numPr>
            <w:tabs>
              <w:tab w:val="left" w:pos="284"/>
            </w:tabs>
            <w:spacing w:after="0" w:line="240" w:lineRule="auto"/>
            <w:ind w:left="0" w:firstLine="0"/>
            <w:jc w:val="both"/>
            <w:rPr>
              <w:rFonts w:ascii="Times New Roman" w:hAnsi="Times New Roman" w:cs="Times New Roman"/>
              <w:sz w:val="24"/>
              <w:szCs w:val="24"/>
            </w:rPr>
          </w:pPr>
          <w:r w:rsidRPr="0030678F">
            <w:rPr>
              <w:rFonts w:ascii="Times New Roman" w:hAnsi="Times New Roman" w:cs="Times New Roman"/>
              <w:sz w:val="24"/>
              <w:szCs w:val="24"/>
            </w:rPr>
            <w:t>Susitikimai su tiekėjais ir objekto apžiūra</w:t>
          </w:r>
          <w:r w:rsidRPr="0030678F">
            <w:rPr>
              <w:rFonts w:ascii="Times New Roman" w:hAnsi="Times New Roman" w:cs="Times New Roman"/>
              <w:sz w:val="24"/>
              <w:szCs w:val="24"/>
            </w:rPr>
            <w:tab/>
          </w:r>
        </w:p>
        <w:p w14:paraId="5215A4F7" w14:textId="77777777" w:rsidR="0025461B" w:rsidRPr="0030678F" w:rsidRDefault="0025461B" w:rsidP="0030678F">
          <w:pPr>
            <w:pStyle w:val="Sraopastraipa"/>
            <w:numPr>
              <w:ilvl w:val="0"/>
              <w:numId w:val="18"/>
            </w:numPr>
            <w:tabs>
              <w:tab w:val="left" w:pos="284"/>
            </w:tabs>
            <w:spacing w:after="0" w:line="240" w:lineRule="auto"/>
            <w:ind w:left="0" w:firstLine="0"/>
            <w:jc w:val="both"/>
            <w:rPr>
              <w:rFonts w:ascii="Times New Roman" w:hAnsi="Times New Roman" w:cs="Times New Roman"/>
              <w:sz w:val="24"/>
              <w:szCs w:val="24"/>
            </w:rPr>
          </w:pPr>
          <w:r w:rsidRPr="0030678F">
            <w:rPr>
              <w:rFonts w:ascii="Times New Roman" w:hAnsi="Times New Roman" w:cs="Times New Roman"/>
              <w:sz w:val="24"/>
              <w:szCs w:val="24"/>
            </w:rPr>
            <w:t>Tiekėjų pašalinimo pagrindai ir kvalifikacijos reikalavimai</w:t>
          </w:r>
          <w:r w:rsidRPr="0030678F">
            <w:rPr>
              <w:rFonts w:ascii="Times New Roman" w:hAnsi="Times New Roman" w:cs="Times New Roman"/>
              <w:sz w:val="24"/>
              <w:szCs w:val="24"/>
            </w:rPr>
            <w:tab/>
          </w:r>
        </w:p>
        <w:p w14:paraId="2366661C" w14:textId="77777777" w:rsidR="0025461B" w:rsidRPr="0030678F" w:rsidRDefault="0025461B" w:rsidP="0030678F">
          <w:pPr>
            <w:pStyle w:val="Sraopastraipa"/>
            <w:numPr>
              <w:ilvl w:val="0"/>
              <w:numId w:val="18"/>
            </w:numPr>
            <w:tabs>
              <w:tab w:val="left" w:pos="284"/>
            </w:tabs>
            <w:spacing w:after="0" w:line="240" w:lineRule="auto"/>
            <w:ind w:left="0" w:firstLine="0"/>
            <w:jc w:val="both"/>
            <w:rPr>
              <w:rFonts w:ascii="Times New Roman" w:hAnsi="Times New Roman" w:cs="Times New Roman"/>
              <w:sz w:val="24"/>
              <w:szCs w:val="24"/>
            </w:rPr>
          </w:pPr>
          <w:r w:rsidRPr="0030678F">
            <w:rPr>
              <w:rFonts w:ascii="Times New Roman" w:hAnsi="Times New Roman" w:cs="Times New Roman"/>
              <w:sz w:val="24"/>
              <w:szCs w:val="24"/>
            </w:rPr>
            <w:t>Reikalavimai, susiję su nacionaliniu saugumu</w:t>
          </w:r>
          <w:r w:rsidRPr="0030678F">
            <w:rPr>
              <w:rFonts w:ascii="Times New Roman" w:hAnsi="Times New Roman" w:cs="Times New Roman"/>
              <w:sz w:val="24"/>
              <w:szCs w:val="24"/>
            </w:rPr>
            <w:tab/>
          </w:r>
        </w:p>
        <w:p w14:paraId="2A67F380" w14:textId="77777777" w:rsidR="0025461B" w:rsidRPr="0030678F" w:rsidRDefault="0025461B" w:rsidP="0030678F">
          <w:pPr>
            <w:pStyle w:val="Sraopastraipa"/>
            <w:numPr>
              <w:ilvl w:val="0"/>
              <w:numId w:val="18"/>
            </w:numPr>
            <w:tabs>
              <w:tab w:val="left" w:pos="284"/>
            </w:tabs>
            <w:spacing w:after="0" w:line="240" w:lineRule="auto"/>
            <w:ind w:left="0" w:firstLine="0"/>
            <w:jc w:val="both"/>
            <w:rPr>
              <w:rFonts w:ascii="Times New Roman" w:hAnsi="Times New Roman" w:cs="Times New Roman"/>
              <w:sz w:val="24"/>
              <w:szCs w:val="24"/>
            </w:rPr>
          </w:pPr>
          <w:r w:rsidRPr="0030678F">
            <w:rPr>
              <w:rFonts w:ascii="Times New Roman" w:hAnsi="Times New Roman" w:cs="Times New Roman"/>
              <w:sz w:val="24"/>
              <w:szCs w:val="24"/>
            </w:rPr>
            <w:t>Specialieji reikalavimai pasiūlymų rengimui ir pateikimui</w:t>
          </w:r>
        </w:p>
        <w:p w14:paraId="70F5393C" w14:textId="77777777" w:rsidR="0025461B" w:rsidRPr="0030678F" w:rsidRDefault="0025461B" w:rsidP="0030678F">
          <w:pPr>
            <w:pStyle w:val="Sraopastraipa"/>
            <w:numPr>
              <w:ilvl w:val="0"/>
              <w:numId w:val="18"/>
            </w:numPr>
            <w:tabs>
              <w:tab w:val="left" w:pos="284"/>
            </w:tabs>
            <w:spacing w:after="0" w:line="240" w:lineRule="auto"/>
            <w:ind w:left="0" w:firstLine="0"/>
            <w:jc w:val="both"/>
            <w:rPr>
              <w:rFonts w:ascii="Times New Roman" w:hAnsi="Times New Roman" w:cs="Times New Roman"/>
              <w:sz w:val="24"/>
              <w:szCs w:val="24"/>
            </w:rPr>
          </w:pPr>
          <w:r w:rsidRPr="0030678F">
            <w:rPr>
              <w:rFonts w:ascii="Times New Roman" w:hAnsi="Times New Roman" w:cs="Times New Roman"/>
              <w:sz w:val="24"/>
              <w:szCs w:val="24"/>
            </w:rPr>
            <w:t>Pasiūlymo galiojimo užtikrinimas</w:t>
          </w:r>
        </w:p>
        <w:p w14:paraId="0AA1946F" w14:textId="77777777" w:rsidR="0025461B" w:rsidRPr="0030678F" w:rsidRDefault="0025461B" w:rsidP="0030678F">
          <w:pPr>
            <w:pStyle w:val="Sraopastraipa"/>
            <w:numPr>
              <w:ilvl w:val="0"/>
              <w:numId w:val="18"/>
            </w:numPr>
            <w:tabs>
              <w:tab w:val="left" w:pos="284"/>
            </w:tabs>
            <w:spacing w:after="0" w:line="240" w:lineRule="auto"/>
            <w:ind w:left="0" w:firstLine="0"/>
            <w:jc w:val="both"/>
            <w:rPr>
              <w:rFonts w:ascii="Times New Roman" w:hAnsi="Times New Roman" w:cs="Times New Roman"/>
              <w:sz w:val="24"/>
              <w:szCs w:val="24"/>
            </w:rPr>
          </w:pPr>
          <w:r w:rsidRPr="0030678F">
            <w:rPr>
              <w:rFonts w:ascii="Times New Roman" w:hAnsi="Times New Roman" w:cs="Times New Roman"/>
              <w:sz w:val="24"/>
              <w:szCs w:val="24"/>
            </w:rPr>
            <w:t>Pasiūlymų vertinimas</w:t>
          </w:r>
        </w:p>
        <w:p w14:paraId="73C80D82" w14:textId="77777777" w:rsidR="0025461B" w:rsidRPr="0030678F" w:rsidRDefault="0025461B" w:rsidP="0030678F">
          <w:pPr>
            <w:pStyle w:val="Sraopastraipa"/>
            <w:numPr>
              <w:ilvl w:val="0"/>
              <w:numId w:val="18"/>
            </w:numPr>
            <w:tabs>
              <w:tab w:val="left" w:pos="284"/>
            </w:tabs>
            <w:spacing w:after="0" w:line="240" w:lineRule="auto"/>
            <w:ind w:left="0" w:firstLine="0"/>
            <w:jc w:val="both"/>
            <w:rPr>
              <w:rFonts w:ascii="Times New Roman" w:hAnsi="Times New Roman" w:cs="Times New Roman"/>
              <w:sz w:val="24"/>
              <w:szCs w:val="24"/>
            </w:rPr>
          </w:pPr>
          <w:r w:rsidRPr="0030678F">
            <w:rPr>
              <w:rFonts w:ascii="Times New Roman" w:hAnsi="Times New Roman" w:cs="Times New Roman"/>
              <w:sz w:val="24"/>
              <w:szCs w:val="24"/>
            </w:rPr>
            <w:t>Sutarties sudarymas</w:t>
          </w:r>
        </w:p>
        <w:p w14:paraId="5CBB345A" w14:textId="77777777" w:rsidR="008E0519" w:rsidRPr="0030678F" w:rsidRDefault="001A407D" w:rsidP="0030678F">
          <w:pPr>
            <w:pStyle w:val="Sraopastraipa"/>
            <w:numPr>
              <w:ilvl w:val="0"/>
              <w:numId w:val="18"/>
            </w:numPr>
            <w:tabs>
              <w:tab w:val="left" w:pos="284"/>
              <w:tab w:val="left" w:pos="426"/>
            </w:tabs>
            <w:spacing w:after="0" w:line="240" w:lineRule="auto"/>
            <w:ind w:left="0" w:firstLine="0"/>
            <w:jc w:val="both"/>
            <w:rPr>
              <w:rFonts w:ascii="Times New Roman" w:hAnsi="Times New Roman" w:cs="Times New Roman"/>
              <w:sz w:val="24"/>
              <w:szCs w:val="24"/>
            </w:rPr>
          </w:pPr>
          <w:r w:rsidRPr="0030678F">
            <w:rPr>
              <w:rFonts w:ascii="Times New Roman" w:hAnsi="Times New Roman" w:cs="Times New Roman"/>
              <w:sz w:val="24"/>
              <w:szCs w:val="24"/>
            </w:rPr>
            <w:t>Kita informacija</w:t>
          </w:r>
        </w:p>
        <w:p w14:paraId="14D451EA" w14:textId="77777777" w:rsidR="001A407D" w:rsidRPr="0030678F" w:rsidRDefault="001A407D" w:rsidP="0030678F">
          <w:pPr>
            <w:pStyle w:val="Sraopastraipa"/>
            <w:tabs>
              <w:tab w:val="left" w:pos="284"/>
              <w:tab w:val="left" w:pos="426"/>
            </w:tabs>
            <w:spacing w:after="0" w:line="240" w:lineRule="auto"/>
            <w:ind w:left="0"/>
            <w:jc w:val="both"/>
            <w:rPr>
              <w:rFonts w:ascii="Times New Roman" w:hAnsi="Times New Roman" w:cs="Times New Roman"/>
              <w:sz w:val="24"/>
              <w:szCs w:val="24"/>
            </w:rPr>
          </w:pPr>
        </w:p>
        <w:bookmarkStart w:id="3" w:name="_Hlk163542670"/>
        <w:p w14:paraId="30574318" w14:textId="77777777" w:rsidR="003C0DB0" w:rsidRPr="0030678F" w:rsidRDefault="00D051FE" w:rsidP="0030678F">
          <w:pPr>
            <w:pStyle w:val="Sraopastraipa"/>
            <w:tabs>
              <w:tab w:val="left" w:pos="284"/>
            </w:tabs>
            <w:spacing w:after="0" w:line="240" w:lineRule="auto"/>
            <w:ind w:left="0"/>
            <w:jc w:val="both"/>
            <w:rPr>
              <w:rFonts w:ascii="Times New Roman" w:hAnsi="Times New Roman" w:cs="Times New Roman"/>
              <w:sz w:val="24"/>
              <w:szCs w:val="24"/>
            </w:rPr>
          </w:pPr>
          <w:r w:rsidRPr="0030678F">
            <w:rPr>
              <w:rFonts w:ascii="Times New Roman" w:hAnsi="Times New Roman" w:cs="Times New Roman"/>
            </w:rPr>
            <w:fldChar w:fldCharType="begin"/>
          </w:r>
          <w:r w:rsidRPr="0030678F">
            <w:rPr>
              <w:rFonts w:ascii="Times New Roman" w:hAnsi="Times New Roman" w:cs="Times New Roman"/>
            </w:rPr>
            <w:instrText>HYPERLINK \l "_Toc132964693"</w:instrText>
          </w:r>
          <w:r w:rsidRPr="0030678F">
            <w:rPr>
              <w:rFonts w:ascii="Times New Roman" w:hAnsi="Times New Roman" w:cs="Times New Roman"/>
            </w:rPr>
          </w:r>
          <w:r w:rsidRPr="0030678F">
            <w:rPr>
              <w:rFonts w:ascii="Times New Roman" w:hAnsi="Times New Roman" w:cs="Times New Roman"/>
            </w:rPr>
            <w:fldChar w:fldCharType="separate"/>
          </w:r>
          <w:r w:rsidR="0025461B" w:rsidRPr="0030678F">
            <w:rPr>
              <w:rFonts w:ascii="Times New Roman" w:hAnsi="Times New Roman" w:cs="Times New Roman"/>
              <w:sz w:val="24"/>
              <w:szCs w:val="24"/>
            </w:rPr>
            <w:t>Pirkimo sąlygų 1 priedas „Terminai“</w:t>
          </w:r>
          <w:r w:rsidRPr="0030678F">
            <w:rPr>
              <w:rFonts w:ascii="Times New Roman" w:hAnsi="Times New Roman" w:cs="Times New Roman"/>
              <w:sz w:val="24"/>
              <w:szCs w:val="24"/>
            </w:rPr>
            <w:fldChar w:fldCharType="end"/>
          </w:r>
          <w:r w:rsidR="003C0DB0" w:rsidRPr="0030678F">
            <w:rPr>
              <w:rFonts w:ascii="Times New Roman" w:hAnsi="Times New Roman" w:cs="Times New Roman"/>
              <w:sz w:val="24"/>
              <w:szCs w:val="24"/>
            </w:rPr>
            <w:t>;</w:t>
          </w:r>
        </w:p>
        <w:p w14:paraId="6093756F" w14:textId="32674396" w:rsidR="00422710" w:rsidRPr="0030678F" w:rsidRDefault="003C0DB0" w:rsidP="0030678F">
          <w:pPr>
            <w:pStyle w:val="Sraopastraipa"/>
            <w:tabs>
              <w:tab w:val="left" w:pos="284"/>
              <w:tab w:val="left" w:pos="426"/>
            </w:tabs>
            <w:spacing w:after="0" w:line="240" w:lineRule="auto"/>
            <w:ind w:left="0"/>
            <w:jc w:val="both"/>
            <w:rPr>
              <w:rFonts w:ascii="Times New Roman" w:hAnsi="Times New Roman" w:cs="Times New Roman"/>
              <w:sz w:val="24"/>
              <w:szCs w:val="24"/>
            </w:rPr>
          </w:pPr>
          <w:hyperlink w:anchor="_Toc132964694" w:history="1">
            <w:r w:rsidRPr="0030678F">
              <w:rPr>
                <w:rFonts w:ascii="Times New Roman" w:hAnsi="Times New Roman" w:cs="Times New Roman"/>
                <w:sz w:val="24"/>
                <w:szCs w:val="24"/>
              </w:rPr>
              <w:t xml:space="preserve">Pirkimo sąlygų 2 priedas </w:t>
            </w:r>
          </w:hyperlink>
          <w:r w:rsidR="00E93F5F" w:rsidRPr="0030678F">
            <w:rPr>
              <w:rFonts w:ascii="Times New Roman" w:hAnsi="Times New Roman" w:cs="Times New Roman"/>
              <w:sz w:val="24"/>
              <w:szCs w:val="24"/>
            </w:rPr>
            <w:t>„</w:t>
          </w:r>
          <w:r w:rsidR="00F910AF" w:rsidRPr="0030678F">
            <w:rPr>
              <w:rFonts w:ascii="Times New Roman" w:hAnsi="Times New Roman" w:cs="Times New Roman"/>
              <w:sz w:val="24"/>
              <w:szCs w:val="24"/>
            </w:rPr>
            <w:t xml:space="preserve">Projektavimo užduotis Nr. </w:t>
          </w:r>
          <w:r w:rsidR="00F910AF" w:rsidRPr="00D80733">
            <w:rPr>
              <w:rFonts w:ascii="Times New Roman" w:hAnsi="Times New Roman" w:cs="Times New Roman"/>
              <w:color w:val="2B2B00"/>
              <w:sz w:val="24"/>
              <w:szCs w:val="24"/>
            </w:rPr>
            <w:t>PRU-</w:t>
          </w:r>
          <w:r w:rsidR="00D80733" w:rsidRPr="00D80733">
            <w:rPr>
              <w:rFonts w:ascii="Times New Roman" w:hAnsi="Times New Roman" w:cs="Times New Roman"/>
              <w:color w:val="2B2B00"/>
              <w:sz w:val="24"/>
              <w:szCs w:val="24"/>
            </w:rPr>
            <w:t>29</w:t>
          </w:r>
          <w:r w:rsidR="00422710" w:rsidRPr="0030678F">
            <w:rPr>
              <w:rFonts w:ascii="Times New Roman" w:hAnsi="Times New Roman" w:cs="Times New Roman"/>
              <w:sz w:val="24"/>
              <w:szCs w:val="24"/>
            </w:rPr>
            <w:t>“;</w:t>
          </w:r>
        </w:p>
        <w:p w14:paraId="1EB5B554" w14:textId="05FE990F" w:rsidR="00200972" w:rsidRPr="0030678F" w:rsidRDefault="00E93F5F" w:rsidP="0030678F">
          <w:pPr>
            <w:pStyle w:val="Sraopastraipa"/>
            <w:tabs>
              <w:tab w:val="left" w:pos="284"/>
              <w:tab w:val="left" w:pos="426"/>
            </w:tabs>
            <w:spacing w:after="0" w:line="240" w:lineRule="auto"/>
            <w:ind w:left="0"/>
            <w:jc w:val="both"/>
            <w:rPr>
              <w:rFonts w:ascii="Times New Roman" w:hAnsi="Times New Roman" w:cs="Times New Roman"/>
              <w:sz w:val="24"/>
              <w:szCs w:val="24"/>
            </w:rPr>
          </w:pPr>
          <w:r w:rsidRPr="0030678F">
            <w:rPr>
              <w:rFonts w:ascii="Times New Roman" w:hAnsi="Times New Roman" w:cs="Times New Roman"/>
              <w:sz w:val="24"/>
              <w:szCs w:val="24"/>
            </w:rPr>
            <w:t xml:space="preserve">Pirkimo sąlygų </w:t>
          </w:r>
          <w:r w:rsidR="00C52746" w:rsidRPr="0030678F">
            <w:rPr>
              <w:rFonts w:ascii="Times New Roman" w:hAnsi="Times New Roman" w:cs="Times New Roman"/>
              <w:sz w:val="24"/>
              <w:szCs w:val="24"/>
            </w:rPr>
            <w:t>3</w:t>
          </w:r>
          <w:r w:rsidRPr="0030678F">
            <w:rPr>
              <w:rFonts w:ascii="Times New Roman" w:hAnsi="Times New Roman" w:cs="Times New Roman"/>
              <w:sz w:val="24"/>
              <w:szCs w:val="24"/>
            </w:rPr>
            <w:t xml:space="preserve"> priedas </w:t>
          </w:r>
          <w:r w:rsidR="00580882" w:rsidRPr="0030678F">
            <w:rPr>
              <w:rFonts w:ascii="Times New Roman" w:hAnsi="Times New Roman" w:cs="Times New Roman"/>
              <w:sz w:val="24"/>
              <w:szCs w:val="24"/>
            </w:rPr>
            <w:t>„Tiekėjų pašalinimo pagrindai“;</w:t>
          </w:r>
        </w:p>
        <w:p w14:paraId="3BFA278A" w14:textId="796E2BE3" w:rsidR="003C0DB0" w:rsidRPr="0030678F" w:rsidRDefault="003C0DB0" w:rsidP="0030678F">
          <w:pPr>
            <w:pStyle w:val="Sraopastraipa"/>
            <w:tabs>
              <w:tab w:val="left" w:pos="284"/>
            </w:tabs>
            <w:spacing w:after="0" w:line="240" w:lineRule="auto"/>
            <w:ind w:left="0"/>
            <w:jc w:val="both"/>
            <w:rPr>
              <w:rFonts w:ascii="Times New Roman" w:hAnsi="Times New Roman" w:cs="Times New Roman"/>
              <w:sz w:val="24"/>
              <w:szCs w:val="24"/>
            </w:rPr>
          </w:pPr>
          <w:hyperlink w:anchor="_Toc132964694" w:history="1">
            <w:r w:rsidRPr="0030678F">
              <w:rPr>
                <w:rFonts w:ascii="Times New Roman" w:hAnsi="Times New Roman" w:cs="Times New Roman"/>
                <w:sz w:val="24"/>
                <w:szCs w:val="24"/>
              </w:rPr>
              <w:t xml:space="preserve">Pirkimo sąlygų </w:t>
            </w:r>
            <w:r w:rsidR="00C52746" w:rsidRPr="0030678F">
              <w:rPr>
                <w:rFonts w:ascii="Times New Roman" w:hAnsi="Times New Roman" w:cs="Times New Roman"/>
                <w:sz w:val="24"/>
                <w:szCs w:val="24"/>
              </w:rPr>
              <w:t>4</w:t>
            </w:r>
            <w:r w:rsidRPr="0030678F">
              <w:rPr>
                <w:rFonts w:ascii="Times New Roman" w:hAnsi="Times New Roman" w:cs="Times New Roman"/>
                <w:sz w:val="24"/>
                <w:szCs w:val="24"/>
              </w:rPr>
              <w:t xml:space="preserve"> priedas </w:t>
            </w:r>
          </w:hyperlink>
          <w:r w:rsidR="00580882" w:rsidRPr="0030678F">
            <w:rPr>
              <w:rFonts w:ascii="Times New Roman" w:hAnsi="Times New Roman" w:cs="Times New Roman"/>
              <w:sz w:val="24"/>
              <w:szCs w:val="24"/>
            </w:rPr>
            <w:t>„Tiekėjų kvalifikacijos reikalavimai ir reikalaujami kokybės bei aplinkos apsaugos vadybos sistemų standartai</w:t>
          </w:r>
          <w:r w:rsidR="00E0730F" w:rsidRPr="0030678F">
            <w:rPr>
              <w:rFonts w:ascii="Times New Roman" w:hAnsi="Times New Roman" w:cs="Times New Roman"/>
              <w:sz w:val="24"/>
              <w:szCs w:val="24"/>
            </w:rPr>
            <w:t>“</w:t>
          </w:r>
          <w:r w:rsidRPr="0030678F">
            <w:rPr>
              <w:rFonts w:ascii="Times New Roman" w:hAnsi="Times New Roman" w:cs="Times New Roman"/>
              <w:sz w:val="24"/>
              <w:szCs w:val="24"/>
            </w:rPr>
            <w:t>;</w:t>
          </w:r>
        </w:p>
        <w:p w14:paraId="06CBB2AD" w14:textId="395F19DE" w:rsidR="003C0DB0" w:rsidRPr="0030678F" w:rsidRDefault="003C0DB0" w:rsidP="0030678F">
          <w:pPr>
            <w:pStyle w:val="Sraopastraipa"/>
            <w:tabs>
              <w:tab w:val="left" w:pos="284"/>
            </w:tabs>
            <w:spacing w:after="0" w:line="240" w:lineRule="auto"/>
            <w:ind w:left="0"/>
            <w:jc w:val="both"/>
            <w:rPr>
              <w:rFonts w:ascii="Times New Roman" w:hAnsi="Times New Roman" w:cs="Times New Roman"/>
              <w:sz w:val="24"/>
              <w:szCs w:val="24"/>
            </w:rPr>
          </w:pPr>
          <w:r w:rsidRPr="0030678F">
            <w:rPr>
              <w:rFonts w:ascii="Times New Roman" w:hAnsi="Times New Roman" w:cs="Times New Roman"/>
              <w:sz w:val="24"/>
              <w:szCs w:val="24"/>
            </w:rPr>
            <w:t xml:space="preserve">Pirkimo sąlygų </w:t>
          </w:r>
          <w:r w:rsidR="00C52746" w:rsidRPr="0030678F">
            <w:rPr>
              <w:rFonts w:ascii="Times New Roman" w:hAnsi="Times New Roman" w:cs="Times New Roman"/>
              <w:sz w:val="24"/>
              <w:szCs w:val="24"/>
            </w:rPr>
            <w:t>5</w:t>
          </w:r>
          <w:r w:rsidRPr="0030678F">
            <w:rPr>
              <w:rFonts w:ascii="Times New Roman" w:hAnsi="Times New Roman" w:cs="Times New Roman"/>
              <w:sz w:val="24"/>
              <w:szCs w:val="24"/>
            </w:rPr>
            <w:t xml:space="preserve"> priedas</w:t>
          </w:r>
          <w:r w:rsidR="00580882" w:rsidRPr="0030678F">
            <w:rPr>
              <w:rFonts w:ascii="Times New Roman" w:hAnsi="Times New Roman" w:cs="Times New Roman"/>
              <w:sz w:val="24"/>
              <w:szCs w:val="24"/>
            </w:rPr>
            <w:t xml:space="preserve"> „</w:t>
          </w:r>
          <w:r w:rsidR="00580882" w:rsidRPr="0030678F">
            <w:rPr>
              <w:rFonts w:ascii="Times New Roman" w:eastAsia="Times New Roman" w:hAnsi="Times New Roman" w:cs="Times New Roman"/>
              <w:sz w:val="24"/>
              <w:szCs w:val="24"/>
              <w:lang w:eastAsia="en-US"/>
            </w:rPr>
            <w:t>Europos bendrasis viešųjų pirkimų dokumentas</w:t>
          </w:r>
          <w:r w:rsidR="005F25BC" w:rsidRPr="0030678F">
            <w:rPr>
              <w:rFonts w:ascii="Times New Roman" w:eastAsia="Times New Roman" w:hAnsi="Times New Roman" w:cs="Times New Roman"/>
              <w:sz w:val="24"/>
              <w:szCs w:val="24"/>
              <w:lang w:eastAsia="en-US"/>
            </w:rPr>
            <w:t>“</w:t>
          </w:r>
          <w:r w:rsidR="00580882" w:rsidRPr="0030678F">
            <w:rPr>
              <w:rFonts w:ascii="Times New Roman" w:eastAsia="Times New Roman" w:hAnsi="Times New Roman" w:cs="Times New Roman"/>
              <w:sz w:val="24"/>
              <w:szCs w:val="24"/>
              <w:lang w:eastAsia="en-US"/>
            </w:rPr>
            <w:t xml:space="preserve"> (pateikiamas atskiru dokumentu)</w:t>
          </w:r>
          <w:r w:rsidR="00580882" w:rsidRPr="0030678F">
            <w:rPr>
              <w:rFonts w:ascii="Times New Roman" w:hAnsi="Times New Roman" w:cs="Times New Roman"/>
              <w:sz w:val="24"/>
              <w:szCs w:val="24"/>
            </w:rPr>
            <w:t>;</w:t>
          </w:r>
        </w:p>
        <w:p w14:paraId="4F924CA5" w14:textId="39C7C75A" w:rsidR="003C0DB0" w:rsidRPr="0030678F" w:rsidRDefault="003C0DB0" w:rsidP="0030678F">
          <w:pPr>
            <w:pStyle w:val="Sraopastraipa"/>
            <w:tabs>
              <w:tab w:val="left" w:pos="284"/>
            </w:tabs>
            <w:spacing w:after="0" w:line="240" w:lineRule="auto"/>
            <w:ind w:left="0"/>
            <w:jc w:val="both"/>
            <w:rPr>
              <w:rFonts w:ascii="Times New Roman" w:hAnsi="Times New Roman" w:cs="Times New Roman"/>
              <w:sz w:val="24"/>
              <w:szCs w:val="24"/>
            </w:rPr>
          </w:pPr>
          <w:r w:rsidRPr="0030678F">
            <w:rPr>
              <w:rFonts w:ascii="Times New Roman" w:hAnsi="Times New Roman" w:cs="Times New Roman"/>
              <w:sz w:val="24"/>
              <w:szCs w:val="24"/>
            </w:rPr>
            <w:t xml:space="preserve">Pirkimo sąlygų </w:t>
          </w:r>
          <w:r w:rsidR="00C52746" w:rsidRPr="0030678F">
            <w:rPr>
              <w:rFonts w:ascii="Times New Roman" w:hAnsi="Times New Roman" w:cs="Times New Roman"/>
              <w:sz w:val="24"/>
              <w:szCs w:val="24"/>
            </w:rPr>
            <w:t>6</w:t>
          </w:r>
          <w:r w:rsidRPr="0030678F">
            <w:rPr>
              <w:rFonts w:ascii="Times New Roman" w:hAnsi="Times New Roman" w:cs="Times New Roman"/>
              <w:sz w:val="24"/>
              <w:szCs w:val="24"/>
            </w:rPr>
            <w:t xml:space="preserve"> priedas </w:t>
          </w:r>
          <w:r w:rsidR="00580882" w:rsidRPr="0030678F">
            <w:rPr>
              <w:rFonts w:ascii="Times New Roman" w:hAnsi="Times New Roman" w:cs="Times New Roman"/>
              <w:sz w:val="24"/>
              <w:szCs w:val="24"/>
            </w:rPr>
            <w:t>„Pasiūlymo forma“;</w:t>
          </w:r>
        </w:p>
        <w:p w14:paraId="3A933FD1" w14:textId="313436D5" w:rsidR="003C0DB0" w:rsidRPr="0030678F" w:rsidRDefault="003C0DB0" w:rsidP="0030678F">
          <w:pPr>
            <w:pStyle w:val="Sraopastraipa"/>
            <w:tabs>
              <w:tab w:val="left" w:pos="284"/>
            </w:tabs>
            <w:spacing w:after="0" w:line="240" w:lineRule="auto"/>
            <w:ind w:left="0"/>
            <w:jc w:val="both"/>
            <w:rPr>
              <w:rFonts w:ascii="Times New Roman" w:hAnsi="Times New Roman" w:cs="Times New Roman"/>
              <w:sz w:val="24"/>
              <w:szCs w:val="24"/>
            </w:rPr>
          </w:pPr>
          <w:r w:rsidRPr="0030678F">
            <w:rPr>
              <w:rFonts w:ascii="Times New Roman" w:hAnsi="Times New Roman" w:cs="Times New Roman"/>
              <w:sz w:val="24"/>
              <w:szCs w:val="24"/>
            </w:rPr>
            <w:t xml:space="preserve">Pirkimo sąlygų </w:t>
          </w:r>
          <w:r w:rsidR="00C52746" w:rsidRPr="0030678F">
            <w:rPr>
              <w:rFonts w:ascii="Times New Roman" w:hAnsi="Times New Roman" w:cs="Times New Roman"/>
              <w:sz w:val="24"/>
              <w:szCs w:val="24"/>
            </w:rPr>
            <w:t>7</w:t>
          </w:r>
          <w:r w:rsidRPr="0030678F">
            <w:rPr>
              <w:rFonts w:ascii="Times New Roman" w:hAnsi="Times New Roman" w:cs="Times New Roman"/>
              <w:sz w:val="24"/>
              <w:szCs w:val="24"/>
            </w:rPr>
            <w:t xml:space="preserve"> priedas </w:t>
          </w:r>
          <w:r w:rsidR="00580882" w:rsidRPr="0030678F">
            <w:rPr>
              <w:rFonts w:ascii="Times New Roman" w:hAnsi="Times New Roman" w:cs="Times New Roman"/>
              <w:sz w:val="24"/>
              <w:szCs w:val="24"/>
            </w:rPr>
            <w:t>„Pasiūlymų vertinimo kriterijai ir sąlygos“;</w:t>
          </w:r>
        </w:p>
        <w:p w14:paraId="3E0401A7" w14:textId="0CC0AE9E" w:rsidR="00B1650D" w:rsidRPr="0030678F" w:rsidRDefault="003C0DB0" w:rsidP="0030678F">
          <w:pPr>
            <w:pStyle w:val="Sraopastraipa"/>
            <w:tabs>
              <w:tab w:val="left" w:pos="284"/>
            </w:tabs>
            <w:spacing w:after="0" w:line="240" w:lineRule="auto"/>
            <w:ind w:left="0"/>
            <w:jc w:val="both"/>
            <w:rPr>
              <w:rFonts w:ascii="Times New Roman" w:hAnsi="Times New Roman" w:cs="Times New Roman"/>
              <w:sz w:val="24"/>
              <w:szCs w:val="24"/>
            </w:rPr>
          </w:pPr>
          <w:r w:rsidRPr="0030678F">
            <w:rPr>
              <w:rFonts w:ascii="Times New Roman" w:hAnsi="Times New Roman" w:cs="Times New Roman"/>
              <w:sz w:val="24"/>
              <w:szCs w:val="24"/>
            </w:rPr>
            <w:t xml:space="preserve">Pirkimo sąlygų </w:t>
          </w:r>
          <w:r w:rsidR="00C52746" w:rsidRPr="0030678F">
            <w:rPr>
              <w:rFonts w:ascii="Times New Roman" w:hAnsi="Times New Roman" w:cs="Times New Roman"/>
              <w:sz w:val="24"/>
              <w:szCs w:val="24"/>
            </w:rPr>
            <w:t>8</w:t>
          </w:r>
          <w:r w:rsidRPr="0030678F">
            <w:rPr>
              <w:rFonts w:ascii="Times New Roman" w:hAnsi="Times New Roman" w:cs="Times New Roman"/>
              <w:sz w:val="24"/>
              <w:szCs w:val="24"/>
            </w:rPr>
            <w:t xml:space="preserve"> priedas „</w:t>
          </w:r>
          <w:r w:rsidR="00580882" w:rsidRPr="0030678F">
            <w:rPr>
              <w:rFonts w:ascii="Times New Roman" w:hAnsi="Times New Roman" w:cs="Times New Roman"/>
              <w:sz w:val="24"/>
              <w:szCs w:val="24"/>
            </w:rPr>
            <w:t>Sutarties projektas</w:t>
          </w:r>
          <w:r w:rsidR="00B1650D" w:rsidRPr="0030678F">
            <w:rPr>
              <w:rFonts w:ascii="Times New Roman" w:hAnsi="Times New Roman" w:cs="Times New Roman"/>
              <w:sz w:val="24"/>
              <w:szCs w:val="24"/>
            </w:rPr>
            <w:t>“</w:t>
          </w:r>
          <w:r w:rsidR="00384806" w:rsidRPr="0030678F">
            <w:rPr>
              <w:rFonts w:ascii="Times New Roman" w:hAnsi="Times New Roman" w:cs="Times New Roman"/>
              <w:sz w:val="24"/>
              <w:szCs w:val="24"/>
            </w:rPr>
            <w:t xml:space="preserve"> (pateikiamas atskiru dokumentu)</w:t>
          </w:r>
          <w:r w:rsidR="00D21097" w:rsidRPr="0030678F">
            <w:rPr>
              <w:rFonts w:ascii="Times New Roman" w:hAnsi="Times New Roman" w:cs="Times New Roman"/>
              <w:sz w:val="24"/>
              <w:szCs w:val="24"/>
            </w:rPr>
            <w:t>;</w:t>
          </w:r>
        </w:p>
        <w:p w14:paraId="3C9C6E80" w14:textId="22E5FD7E" w:rsidR="00D21097" w:rsidRPr="0056721D" w:rsidRDefault="00D21097" w:rsidP="0030678F">
          <w:pPr>
            <w:pStyle w:val="Sraopastraipa"/>
            <w:tabs>
              <w:tab w:val="left" w:pos="284"/>
            </w:tabs>
            <w:spacing w:after="0" w:line="240" w:lineRule="auto"/>
            <w:ind w:left="0"/>
            <w:jc w:val="both"/>
            <w:rPr>
              <w:rFonts w:ascii="Times New Roman" w:hAnsi="Times New Roman" w:cs="Times New Roman"/>
              <w:sz w:val="24"/>
              <w:szCs w:val="24"/>
            </w:rPr>
          </w:pPr>
          <w:hyperlink w:anchor="_Toc132964712" w:history="1">
            <w:r w:rsidRPr="0030678F">
              <w:rPr>
                <w:rFonts w:ascii="Times New Roman" w:hAnsi="Times New Roman" w:cs="Times New Roman"/>
                <w:sz w:val="24"/>
                <w:szCs w:val="24"/>
              </w:rPr>
              <w:t>Pirkimo sąlygų 9 priedas „Pasiūlymo galiojimo garantijos forma“</w:t>
            </w:r>
          </w:hyperlink>
          <w:r w:rsidR="006B1AEE">
            <w:rPr>
              <w:rFonts w:ascii="Times New Roman" w:hAnsi="Times New Roman" w:cs="Times New Roman"/>
              <w:sz w:val="24"/>
              <w:szCs w:val="24"/>
            </w:rPr>
            <w:t>.</w:t>
          </w:r>
        </w:p>
        <w:p w14:paraId="76A85FF4" w14:textId="1F471100" w:rsidR="00D1669A" w:rsidRPr="0030678F" w:rsidRDefault="00D1669A" w:rsidP="0030678F">
          <w:pPr>
            <w:pStyle w:val="Sraopastraipa"/>
            <w:tabs>
              <w:tab w:val="left" w:pos="284"/>
            </w:tabs>
            <w:spacing w:after="0" w:line="240" w:lineRule="auto"/>
            <w:ind w:left="0"/>
            <w:jc w:val="both"/>
            <w:rPr>
              <w:rFonts w:ascii="Times New Roman" w:hAnsi="Times New Roman" w:cs="Times New Roman"/>
              <w:sz w:val="24"/>
              <w:szCs w:val="24"/>
            </w:rPr>
          </w:pPr>
        </w:p>
        <w:p w14:paraId="460E2C2F" w14:textId="77777777" w:rsidR="002F7746" w:rsidRPr="0030678F" w:rsidRDefault="002F7746" w:rsidP="0030678F">
          <w:pPr>
            <w:pStyle w:val="Sraopastraipa"/>
            <w:tabs>
              <w:tab w:val="left" w:pos="284"/>
            </w:tabs>
            <w:spacing w:after="0" w:line="240" w:lineRule="auto"/>
            <w:ind w:left="0"/>
            <w:jc w:val="both"/>
            <w:rPr>
              <w:rFonts w:ascii="Times New Roman" w:hAnsi="Times New Roman" w:cs="Times New Roman"/>
              <w:sz w:val="24"/>
              <w:szCs w:val="24"/>
            </w:rPr>
          </w:pPr>
        </w:p>
        <w:p w14:paraId="480E204D" w14:textId="77777777" w:rsidR="001357A2" w:rsidRPr="0030678F" w:rsidRDefault="001357A2" w:rsidP="0030678F">
          <w:pPr>
            <w:pStyle w:val="Sraopastraipa"/>
            <w:tabs>
              <w:tab w:val="left" w:pos="284"/>
            </w:tabs>
            <w:spacing w:after="0" w:line="240" w:lineRule="auto"/>
            <w:ind w:left="0"/>
            <w:jc w:val="both"/>
            <w:rPr>
              <w:rFonts w:ascii="Times New Roman" w:hAnsi="Times New Roman" w:cs="Times New Roman"/>
              <w:sz w:val="24"/>
              <w:szCs w:val="24"/>
            </w:rPr>
          </w:pPr>
        </w:p>
        <w:p w14:paraId="7C0475E5" w14:textId="3B609E63" w:rsidR="007857C7" w:rsidRPr="0030678F" w:rsidRDefault="007857C7" w:rsidP="0030678F">
          <w:pPr>
            <w:pStyle w:val="Sraopastraipa"/>
            <w:tabs>
              <w:tab w:val="left" w:pos="284"/>
            </w:tabs>
            <w:spacing w:after="0" w:line="240" w:lineRule="auto"/>
            <w:ind w:left="0"/>
            <w:jc w:val="both"/>
            <w:rPr>
              <w:rFonts w:ascii="Times New Roman" w:hAnsi="Times New Roman" w:cs="Times New Roman"/>
              <w:strike/>
            </w:rPr>
          </w:pPr>
        </w:p>
        <w:p w14:paraId="04A907DF" w14:textId="41DB52E9" w:rsidR="00F80834" w:rsidRPr="0030678F" w:rsidRDefault="00F80834" w:rsidP="0030678F">
          <w:pPr>
            <w:pStyle w:val="Sraopastraipa"/>
            <w:tabs>
              <w:tab w:val="left" w:pos="284"/>
            </w:tabs>
            <w:spacing w:after="0" w:line="240" w:lineRule="auto"/>
            <w:ind w:left="0"/>
            <w:jc w:val="both"/>
            <w:rPr>
              <w:rFonts w:ascii="Times New Roman" w:hAnsi="Times New Roman" w:cs="Times New Roman"/>
              <w:strike/>
            </w:rPr>
          </w:pPr>
        </w:p>
        <w:p w14:paraId="16088366" w14:textId="77777777" w:rsidR="00F80834" w:rsidRPr="0030678F" w:rsidRDefault="00F80834" w:rsidP="0030678F">
          <w:pPr>
            <w:pStyle w:val="Sraopastraipa"/>
            <w:tabs>
              <w:tab w:val="left" w:pos="284"/>
            </w:tabs>
            <w:spacing w:after="0" w:line="240" w:lineRule="auto"/>
            <w:ind w:left="0"/>
            <w:jc w:val="both"/>
            <w:rPr>
              <w:rFonts w:ascii="Times New Roman" w:hAnsi="Times New Roman" w:cs="Times New Roman"/>
              <w:strike/>
            </w:rPr>
          </w:pPr>
        </w:p>
        <w:p w14:paraId="7300BCF9" w14:textId="77777777" w:rsidR="00A34BF3" w:rsidRPr="0030678F" w:rsidRDefault="00A34BF3" w:rsidP="0030678F">
          <w:pPr>
            <w:pStyle w:val="Sraopastraipa"/>
            <w:tabs>
              <w:tab w:val="left" w:pos="284"/>
            </w:tabs>
            <w:spacing w:after="0" w:line="240" w:lineRule="auto"/>
            <w:ind w:left="0"/>
            <w:jc w:val="both"/>
            <w:rPr>
              <w:rFonts w:ascii="Times New Roman" w:hAnsi="Times New Roman" w:cs="Times New Roman"/>
              <w:strike/>
            </w:rPr>
          </w:pPr>
        </w:p>
        <w:p w14:paraId="522BD1F2" w14:textId="3DF52501" w:rsidR="005F13F0" w:rsidRPr="0030678F" w:rsidRDefault="006B1AEE" w:rsidP="0030678F">
          <w:pPr>
            <w:pStyle w:val="Sraopastraipa"/>
            <w:tabs>
              <w:tab w:val="left" w:pos="284"/>
            </w:tabs>
            <w:spacing w:after="0" w:line="240" w:lineRule="auto"/>
            <w:ind w:left="0"/>
            <w:jc w:val="both"/>
            <w:rPr>
              <w:rFonts w:ascii="Times New Roman" w:hAnsi="Times New Roman" w:cs="Times New Roman"/>
              <w:noProof/>
              <w:color w:val="FF0000"/>
            </w:rPr>
          </w:pPr>
        </w:p>
        <w:bookmarkEnd w:id="3" w:displacedByCustomXml="next"/>
      </w:sdtContent>
    </w:sdt>
    <w:bookmarkEnd w:id="2" w:displacedByCustomXml="prev"/>
    <w:p w14:paraId="7621FF36" w14:textId="77777777" w:rsidR="002415C7" w:rsidRPr="0030678F" w:rsidRDefault="00263B34" w:rsidP="0030678F">
      <w:pPr>
        <w:pStyle w:val="Antrat1"/>
        <w:numPr>
          <w:ilvl w:val="0"/>
          <w:numId w:val="1"/>
        </w:numPr>
        <w:spacing w:before="0" w:after="0"/>
        <w:ind w:left="567" w:hanging="567"/>
        <w:contextualSpacing/>
        <w:rPr>
          <w:rFonts w:ascii="Times New Roman" w:hAnsi="Times New Roman" w:cs="Times New Roman"/>
          <w:color w:val="auto"/>
          <w:sz w:val="24"/>
          <w:szCs w:val="24"/>
        </w:rPr>
      </w:pPr>
      <w:bookmarkStart w:id="4" w:name="_Toc132964683"/>
      <w:bookmarkStart w:id="5" w:name="_Toc335201954"/>
      <w:bookmarkStart w:id="6" w:name="_Toc147739116"/>
      <w:bookmarkEnd w:id="0"/>
      <w:r w:rsidRPr="0030678F">
        <w:rPr>
          <w:rFonts w:ascii="Times New Roman" w:hAnsi="Times New Roman" w:cs="Times New Roman"/>
          <w:color w:val="auto"/>
          <w:sz w:val="24"/>
          <w:szCs w:val="24"/>
        </w:rPr>
        <w:lastRenderedPageBreak/>
        <w:t>Bendra informacija</w:t>
      </w:r>
      <w:bookmarkEnd w:id="4"/>
    </w:p>
    <w:p w14:paraId="1148B3B4" w14:textId="77777777" w:rsidR="0042364B" w:rsidRPr="0030678F" w:rsidRDefault="0042364B" w:rsidP="0030678F">
      <w:pPr>
        <w:pStyle w:val="Sraopastraipa"/>
        <w:numPr>
          <w:ilvl w:val="1"/>
          <w:numId w:val="1"/>
        </w:numPr>
        <w:tabs>
          <w:tab w:val="left" w:pos="993"/>
        </w:tabs>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 xml:space="preserve">Perkančioji organizacija – Akmenės rajono savivaldybės administracija (kodas 188719391), L. Petravičiaus a. 2, Naujoji Akmenė, LT-85132. Perkančioji organizacija nėra PVM mokėtoja. </w:t>
      </w:r>
    </w:p>
    <w:p w14:paraId="2D22C840" w14:textId="77777777" w:rsidR="00E32C8E" w:rsidRPr="0030678F" w:rsidRDefault="00E32C8E" w:rsidP="0030678F">
      <w:pPr>
        <w:pStyle w:val="Sraopastraipa"/>
        <w:numPr>
          <w:ilvl w:val="1"/>
          <w:numId w:val="1"/>
        </w:numPr>
        <w:tabs>
          <w:tab w:val="left" w:pos="993"/>
        </w:tabs>
        <w:spacing w:after="0" w:line="240" w:lineRule="auto"/>
        <w:ind w:left="0" w:firstLine="567"/>
        <w:jc w:val="both"/>
        <w:rPr>
          <w:rFonts w:ascii="Times New Roman" w:hAnsi="Times New Roman" w:cs="Times New Roman"/>
          <w:sz w:val="24"/>
          <w:szCs w:val="24"/>
        </w:rPr>
      </w:pPr>
      <w:r w:rsidRPr="0030678F">
        <w:rPr>
          <w:rFonts w:ascii="Times New Roman" w:eastAsia="Calibri" w:hAnsi="Times New Roman" w:cs="Times New Roman"/>
          <w:sz w:val="24"/>
          <w:szCs w:val="24"/>
        </w:rPr>
        <w:t>Pirkimą</w:t>
      </w:r>
      <w:r w:rsidR="00E8044B" w:rsidRPr="0030678F">
        <w:rPr>
          <w:rFonts w:ascii="Times New Roman" w:eastAsia="Calibri" w:hAnsi="Times New Roman" w:cs="Times New Roman"/>
          <w:sz w:val="24"/>
          <w:szCs w:val="24"/>
        </w:rPr>
        <w:t xml:space="preserve"> </w:t>
      </w:r>
      <w:r w:rsidR="00DF4D30" w:rsidRPr="0030678F">
        <w:rPr>
          <w:rFonts w:ascii="Times New Roman" w:hAnsi="Times New Roman" w:cs="Times New Roman"/>
          <w:sz w:val="24"/>
          <w:szCs w:val="24"/>
        </w:rPr>
        <w:t>perkančiosios organizacijos</w:t>
      </w:r>
      <w:r w:rsidRPr="0030678F">
        <w:rPr>
          <w:rFonts w:ascii="Times New Roman" w:eastAsia="Calibri" w:hAnsi="Times New Roman" w:cs="Times New Roman"/>
          <w:sz w:val="24"/>
          <w:szCs w:val="24"/>
        </w:rPr>
        <w:t xml:space="preserve"> vardu atlieka </w:t>
      </w:r>
      <w:r w:rsidR="0042364B" w:rsidRPr="0030678F">
        <w:rPr>
          <w:rFonts w:ascii="Times New Roman" w:eastAsia="Calibri" w:hAnsi="Times New Roman" w:cs="Times New Roman"/>
          <w:sz w:val="24"/>
          <w:szCs w:val="24"/>
        </w:rPr>
        <w:t>Akmenės rajono centrinė perkančioji organizacija</w:t>
      </w:r>
      <w:r w:rsidRPr="0030678F">
        <w:rPr>
          <w:rFonts w:ascii="Times New Roman" w:eastAsia="Calibri" w:hAnsi="Times New Roman" w:cs="Times New Roman"/>
          <w:sz w:val="24"/>
          <w:szCs w:val="24"/>
        </w:rPr>
        <w:t xml:space="preserve">. Sutartį pasirašys </w:t>
      </w:r>
      <w:r w:rsidR="00DF4D30" w:rsidRPr="0030678F">
        <w:rPr>
          <w:rFonts w:ascii="Times New Roman" w:hAnsi="Times New Roman" w:cs="Times New Roman"/>
          <w:sz w:val="24"/>
          <w:szCs w:val="24"/>
        </w:rPr>
        <w:t>perkančioji organizacija</w:t>
      </w:r>
      <w:r w:rsidRPr="0030678F">
        <w:rPr>
          <w:rFonts w:ascii="Times New Roman" w:eastAsia="Calibri" w:hAnsi="Times New Roman" w:cs="Times New Roman"/>
          <w:sz w:val="24"/>
          <w:szCs w:val="24"/>
        </w:rPr>
        <w:t>.</w:t>
      </w:r>
    </w:p>
    <w:p w14:paraId="2A68FA25" w14:textId="47CA4F5E" w:rsidR="002F5F8E" w:rsidRPr="0030678F" w:rsidRDefault="007D6857" w:rsidP="0030678F">
      <w:pPr>
        <w:pStyle w:val="Sraopastraipa"/>
        <w:numPr>
          <w:ilvl w:val="1"/>
          <w:numId w:val="1"/>
        </w:numPr>
        <w:tabs>
          <w:tab w:val="left" w:pos="993"/>
        </w:tabs>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Pirkimas</w:t>
      </w:r>
      <w:r w:rsidR="00B37854" w:rsidRPr="0030678F">
        <w:rPr>
          <w:rFonts w:ascii="Times New Roman" w:hAnsi="Times New Roman" w:cs="Times New Roman"/>
          <w:sz w:val="24"/>
          <w:szCs w:val="24"/>
        </w:rPr>
        <w:t xml:space="preserve"> neatlieka</w:t>
      </w:r>
      <w:r w:rsidRPr="0030678F">
        <w:rPr>
          <w:rFonts w:ascii="Times New Roman" w:hAnsi="Times New Roman" w:cs="Times New Roman"/>
          <w:sz w:val="24"/>
          <w:szCs w:val="24"/>
        </w:rPr>
        <w:t>mas</w:t>
      </w:r>
      <w:r w:rsidR="00E8044B" w:rsidRPr="0030678F">
        <w:rPr>
          <w:rFonts w:ascii="Times New Roman" w:hAnsi="Times New Roman" w:cs="Times New Roman"/>
          <w:sz w:val="24"/>
          <w:szCs w:val="24"/>
        </w:rPr>
        <w:t xml:space="preserve"> </w:t>
      </w:r>
      <w:r w:rsidR="002F5F8E" w:rsidRPr="0030678F">
        <w:rPr>
          <w:rFonts w:ascii="Times New Roman" w:hAnsi="Times New Roman" w:cs="Times New Roman"/>
          <w:sz w:val="24"/>
          <w:szCs w:val="24"/>
        </w:rPr>
        <w:t>naudojantis centralizuotų pirkimų katalogu</w:t>
      </w:r>
      <w:r w:rsidRPr="0030678F">
        <w:rPr>
          <w:rFonts w:ascii="Times New Roman" w:hAnsi="Times New Roman" w:cs="Times New Roman"/>
          <w:sz w:val="24"/>
          <w:szCs w:val="24"/>
        </w:rPr>
        <w:t xml:space="preserve">, nes </w:t>
      </w:r>
      <w:r w:rsidR="006F6C91" w:rsidRPr="0030678F">
        <w:rPr>
          <w:rFonts w:ascii="Times New Roman" w:eastAsia="Times New Roman" w:hAnsi="Times New Roman" w:cs="Times New Roman"/>
          <w:sz w:val="24"/>
          <w:szCs w:val="24"/>
          <w:lang w:eastAsia="en-US"/>
        </w:rPr>
        <w:t xml:space="preserve">centrinės perkančiosios organizacijos kataloge tokių </w:t>
      </w:r>
      <w:r w:rsidR="00D81812" w:rsidRPr="0030678F">
        <w:rPr>
          <w:rFonts w:ascii="Times New Roman" w:eastAsia="Times New Roman" w:hAnsi="Times New Roman" w:cs="Times New Roman"/>
          <w:sz w:val="24"/>
          <w:szCs w:val="24"/>
          <w:lang w:eastAsia="en-US"/>
        </w:rPr>
        <w:t>darbų</w:t>
      </w:r>
      <w:r w:rsidR="006F6C91" w:rsidRPr="0030678F">
        <w:rPr>
          <w:rFonts w:ascii="Times New Roman" w:eastAsia="Times New Roman" w:hAnsi="Times New Roman" w:cs="Times New Roman"/>
          <w:sz w:val="24"/>
          <w:szCs w:val="24"/>
          <w:lang w:eastAsia="en-US"/>
        </w:rPr>
        <w:t xml:space="preserve"> nėra.</w:t>
      </w:r>
    </w:p>
    <w:p w14:paraId="18512E71" w14:textId="77777777" w:rsidR="00AA23FB" w:rsidRPr="0030678F" w:rsidRDefault="002F5F8E" w:rsidP="0030678F">
      <w:pPr>
        <w:tabs>
          <w:tab w:val="left" w:pos="993"/>
        </w:tabs>
        <w:spacing w:after="0" w:line="240" w:lineRule="auto"/>
        <w:ind w:firstLine="567"/>
        <w:rPr>
          <w:rFonts w:ascii="Times New Roman" w:hAnsi="Times New Roman" w:cs="Times New Roman"/>
          <w:sz w:val="24"/>
          <w:szCs w:val="24"/>
        </w:rPr>
      </w:pPr>
      <w:r w:rsidRPr="0030678F">
        <w:rPr>
          <w:rFonts w:ascii="Times New Roman" w:hAnsi="Times New Roman" w:cs="Times New Roman"/>
          <w:sz w:val="24"/>
          <w:szCs w:val="24"/>
        </w:rPr>
        <w:t xml:space="preserve">1.4. </w:t>
      </w:r>
      <w:r w:rsidR="00AA23FB" w:rsidRPr="0030678F">
        <w:rPr>
          <w:rFonts w:ascii="Times New Roman" w:eastAsia="Times New Roman" w:hAnsi="Times New Roman" w:cs="Times New Roman"/>
          <w:sz w:val="24"/>
          <w:szCs w:val="24"/>
        </w:rPr>
        <w:t>Perkančioji organizacija nerezervuoja teisės dalyvauti pirkime.</w:t>
      </w:r>
    </w:p>
    <w:p w14:paraId="7D6F6616" w14:textId="77777777" w:rsidR="00E32C8E" w:rsidRPr="0030678F" w:rsidRDefault="00C447D2" w:rsidP="0030678F">
      <w:pPr>
        <w:pStyle w:val="Sraopastraipa"/>
        <w:tabs>
          <w:tab w:val="left" w:pos="993"/>
        </w:tabs>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1.</w:t>
      </w:r>
      <w:r w:rsidR="00095A99" w:rsidRPr="0030678F">
        <w:rPr>
          <w:rFonts w:ascii="Times New Roman" w:hAnsi="Times New Roman" w:cs="Times New Roman"/>
          <w:sz w:val="24"/>
          <w:szCs w:val="24"/>
        </w:rPr>
        <w:t>5</w:t>
      </w:r>
      <w:r w:rsidRPr="0030678F">
        <w:rPr>
          <w:rFonts w:ascii="Times New Roman" w:hAnsi="Times New Roman" w:cs="Times New Roman"/>
          <w:sz w:val="24"/>
          <w:szCs w:val="24"/>
        </w:rPr>
        <w:t xml:space="preserve">. </w:t>
      </w:r>
      <w:r w:rsidR="00E32C8E" w:rsidRPr="0030678F">
        <w:rPr>
          <w:rFonts w:ascii="Times New Roman" w:hAnsi="Times New Roman" w:cs="Times New Roman"/>
          <w:sz w:val="24"/>
          <w:szCs w:val="24"/>
        </w:rPr>
        <w:t xml:space="preserve">Stebėtojai dalyvauti </w:t>
      </w:r>
      <w:r w:rsidR="008A3C98" w:rsidRPr="0030678F">
        <w:rPr>
          <w:rFonts w:ascii="Times New Roman" w:hAnsi="Times New Roman" w:cs="Times New Roman"/>
          <w:sz w:val="24"/>
          <w:szCs w:val="24"/>
        </w:rPr>
        <w:t>K</w:t>
      </w:r>
      <w:r w:rsidR="00E32C8E" w:rsidRPr="0030678F">
        <w:rPr>
          <w:rFonts w:ascii="Times New Roman" w:hAnsi="Times New Roman" w:cs="Times New Roman"/>
          <w:sz w:val="24"/>
          <w:szCs w:val="24"/>
        </w:rPr>
        <w:t>omisijos posėdžiuose nėra kviečiami.</w:t>
      </w:r>
    </w:p>
    <w:p w14:paraId="35AC4D4F" w14:textId="10A34EAC" w:rsidR="005037C6" w:rsidRPr="0030678F" w:rsidRDefault="000E5C1C" w:rsidP="0030678F">
      <w:pPr>
        <w:pStyle w:val="Sraopastraipa"/>
        <w:numPr>
          <w:ilvl w:val="1"/>
          <w:numId w:val="5"/>
        </w:numPr>
        <w:tabs>
          <w:tab w:val="left" w:pos="993"/>
        </w:tabs>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Atliekamas žaliasis pirkimas. Pirkimas vykdomas vadovaujantis Lietuvos Respublikos aplinkos ministro 2011 m. birželio 28 d. įsakymo Nr. D1-508 „</w:t>
      </w:r>
      <w:hyperlink r:id="rId13" w:history="1">
        <w:r w:rsidRPr="0030678F">
          <w:rPr>
            <w:rStyle w:val="Hipersaitas"/>
            <w:rFonts w:ascii="Times New Roman" w:hAnsi="Times New Roman" w:cs="Times New Roman"/>
            <w:sz w:val="24"/>
            <w:szCs w:val="24"/>
            <w:u w:val="single"/>
          </w:rPr>
          <w:t>Dėl Aplinkos apsaugos kriterijų taikymo, vykdant žaliuosius pirkimus, tvarkos aprašo patvirtinimo</w:t>
        </w:r>
      </w:hyperlink>
      <w:r w:rsidR="00B1650D" w:rsidRPr="0030678F">
        <w:rPr>
          <w:rStyle w:val="Hipersaitas"/>
          <w:rFonts w:ascii="Times New Roman" w:hAnsi="Times New Roman" w:cs="Times New Roman"/>
          <w:sz w:val="24"/>
          <w:szCs w:val="24"/>
          <w:u w:val="single"/>
        </w:rPr>
        <w:t xml:space="preserve"> </w:t>
      </w:r>
      <w:r w:rsidR="00797B00" w:rsidRPr="0030678F">
        <w:rPr>
          <w:rStyle w:val="Hipersaitas"/>
          <w:rFonts w:ascii="Times New Roman" w:hAnsi="Times New Roman" w:cs="Times New Roman"/>
          <w:sz w:val="24"/>
          <w:szCs w:val="24"/>
          <w:u w:val="single"/>
        </w:rPr>
        <w:t>4</w:t>
      </w:r>
      <w:r w:rsidR="00797B00" w:rsidRPr="0030678F">
        <w:rPr>
          <w:rFonts w:ascii="Times New Roman" w:hAnsi="Times New Roman" w:cs="Times New Roman"/>
          <w:sz w:val="24"/>
          <w:szCs w:val="24"/>
          <w:u w:val="single"/>
        </w:rPr>
        <w:t>.3 ir 4.4.4 papunkčius</w:t>
      </w:r>
      <w:r w:rsidR="00797B00" w:rsidRPr="0030678F">
        <w:rPr>
          <w:rFonts w:ascii="Times New Roman" w:hAnsi="Times New Roman" w:cs="Times New Roman"/>
          <w:sz w:val="24"/>
          <w:szCs w:val="24"/>
        </w:rPr>
        <w:t>. Aplinkos apsaugos kriterijai nustatyti pirkimo sąlygų 4 priede „Tiekėjų kvalifikacijos reikalavimai ir reikalaujami kokybės bei aplinkos apsaugos vadybos sistemų standartai“ ir 8 priede „Sutarties projektas.</w:t>
      </w:r>
    </w:p>
    <w:p w14:paraId="2E1E9828" w14:textId="77777777" w:rsidR="00E32C8E" w:rsidRPr="0030678F" w:rsidRDefault="00E32C8E" w:rsidP="0030678F">
      <w:pPr>
        <w:pStyle w:val="Sraopastraipa"/>
        <w:numPr>
          <w:ilvl w:val="1"/>
          <w:numId w:val="5"/>
        </w:numPr>
        <w:tabs>
          <w:tab w:val="left" w:pos="993"/>
        </w:tabs>
        <w:spacing w:after="0" w:line="240" w:lineRule="auto"/>
        <w:ind w:left="0" w:firstLine="567"/>
        <w:jc w:val="both"/>
        <w:rPr>
          <w:rFonts w:ascii="Times New Roman" w:eastAsia="Arial" w:hAnsi="Times New Roman" w:cs="Times New Roman"/>
          <w:sz w:val="24"/>
          <w:szCs w:val="24"/>
        </w:rPr>
      </w:pPr>
      <w:r w:rsidRPr="0030678F">
        <w:rPr>
          <w:rFonts w:ascii="Times New Roman" w:eastAsia="Arial" w:hAnsi="Times New Roman" w:cs="Times New Roman"/>
          <w:sz w:val="24"/>
          <w:szCs w:val="24"/>
        </w:rPr>
        <w:t xml:space="preserve">Išankstinis skelbimas apie </w:t>
      </w:r>
      <w:r w:rsidR="007A68AD" w:rsidRPr="0030678F">
        <w:rPr>
          <w:rFonts w:ascii="Times New Roman" w:eastAsia="Arial" w:hAnsi="Times New Roman" w:cs="Times New Roman"/>
          <w:sz w:val="24"/>
          <w:szCs w:val="24"/>
        </w:rPr>
        <w:t>p</w:t>
      </w:r>
      <w:r w:rsidRPr="0030678F">
        <w:rPr>
          <w:rFonts w:ascii="Times New Roman" w:eastAsia="Arial" w:hAnsi="Times New Roman" w:cs="Times New Roman"/>
          <w:sz w:val="24"/>
          <w:szCs w:val="24"/>
        </w:rPr>
        <w:t xml:space="preserve">irkimą nebuvo paskelbtas. </w:t>
      </w:r>
    </w:p>
    <w:p w14:paraId="66C002CE" w14:textId="77777777" w:rsidR="00AF1430" w:rsidRPr="0030678F" w:rsidRDefault="00015FC9" w:rsidP="0030678F">
      <w:pPr>
        <w:pStyle w:val="Sraopastraipa"/>
        <w:numPr>
          <w:ilvl w:val="1"/>
          <w:numId w:val="5"/>
        </w:numPr>
        <w:tabs>
          <w:tab w:val="left" w:pos="851"/>
          <w:tab w:val="left" w:pos="993"/>
        </w:tabs>
        <w:spacing w:after="0" w:line="240" w:lineRule="auto"/>
        <w:ind w:firstLine="207"/>
        <w:jc w:val="both"/>
        <w:rPr>
          <w:rFonts w:ascii="Times New Roman" w:hAnsi="Times New Roman" w:cs="Times New Roman"/>
          <w:sz w:val="24"/>
          <w:szCs w:val="24"/>
        </w:rPr>
      </w:pPr>
      <w:r w:rsidRPr="0030678F">
        <w:rPr>
          <w:rFonts w:ascii="Times New Roman" w:hAnsi="Times New Roman" w:cs="Times New Roman"/>
          <w:sz w:val="24"/>
          <w:szCs w:val="24"/>
          <w:lang w:eastAsia="en-US"/>
        </w:rPr>
        <w:t>P</w:t>
      </w:r>
      <w:r w:rsidR="00E32C8E" w:rsidRPr="0030678F">
        <w:rPr>
          <w:rFonts w:ascii="Times New Roman" w:hAnsi="Times New Roman" w:cs="Times New Roman"/>
          <w:sz w:val="24"/>
          <w:szCs w:val="24"/>
          <w:lang w:eastAsia="en-US"/>
        </w:rPr>
        <w:t xml:space="preserve">irkime </w:t>
      </w:r>
      <w:r w:rsidR="007A68AD" w:rsidRPr="0030678F">
        <w:rPr>
          <w:rFonts w:ascii="Times New Roman" w:hAnsi="Times New Roman" w:cs="Times New Roman"/>
          <w:sz w:val="24"/>
          <w:szCs w:val="24"/>
        </w:rPr>
        <w:t>perkančioji organizacija</w:t>
      </w:r>
      <w:r w:rsidR="00E32C8E" w:rsidRPr="0030678F">
        <w:rPr>
          <w:rFonts w:ascii="Times New Roman" w:hAnsi="Times New Roman" w:cs="Times New Roman"/>
          <w:sz w:val="24"/>
          <w:szCs w:val="24"/>
          <w:lang w:eastAsia="en-US"/>
        </w:rPr>
        <w:t xml:space="preserve"> nenumato skelbti pranešimo dėl savanoriško </w:t>
      </w:r>
      <w:proofErr w:type="spellStart"/>
      <w:r w:rsidR="00E32C8E" w:rsidRPr="0030678F">
        <w:rPr>
          <w:rFonts w:ascii="Times New Roman" w:hAnsi="Times New Roman" w:cs="Times New Roman"/>
          <w:i/>
          <w:iCs/>
          <w:sz w:val="24"/>
          <w:szCs w:val="24"/>
          <w:lang w:eastAsia="en-US"/>
        </w:rPr>
        <w:t>ex</w:t>
      </w:r>
      <w:proofErr w:type="spellEnd"/>
      <w:r w:rsidR="00E32C8E" w:rsidRPr="0030678F">
        <w:rPr>
          <w:rFonts w:ascii="Times New Roman" w:hAnsi="Times New Roman" w:cs="Times New Roman"/>
          <w:i/>
          <w:iCs/>
          <w:sz w:val="24"/>
          <w:szCs w:val="24"/>
          <w:lang w:eastAsia="en-US"/>
        </w:rPr>
        <w:t xml:space="preserve"> ante</w:t>
      </w:r>
      <w:r w:rsidR="00E32C8E" w:rsidRPr="0030678F">
        <w:rPr>
          <w:rFonts w:ascii="Times New Roman" w:hAnsi="Times New Roman" w:cs="Times New Roman"/>
          <w:sz w:val="24"/>
          <w:szCs w:val="24"/>
          <w:lang w:eastAsia="en-US"/>
        </w:rPr>
        <w:t xml:space="preserve"> skaidrumo.</w:t>
      </w:r>
    </w:p>
    <w:p w14:paraId="6F389597" w14:textId="77777777" w:rsidR="00AF1430" w:rsidRPr="0030678F" w:rsidRDefault="007466F8" w:rsidP="0030678F">
      <w:pPr>
        <w:pStyle w:val="Sraopastraipa"/>
        <w:numPr>
          <w:ilvl w:val="1"/>
          <w:numId w:val="5"/>
        </w:numPr>
        <w:tabs>
          <w:tab w:val="left" w:pos="851"/>
          <w:tab w:val="left" w:pos="993"/>
        </w:tabs>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Pirkime neleidžia</w:t>
      </w:r>
      <w:r w:rsidR="00216820" w:rsidRPr="0030678F">
        <w:rPr>
          <w:rFonts w:ascii="Times New Roman" w:hAnsi="Times New Roman" w:cs="Times New Roman"/>
          <w:sz w:val="24"/>
          <w:szCs w:val="24"/>
        </w:rPr>
        <w:t>ma</w:t>
      </w:r>
      <w:r w:rsidRPr="0030678F">
        <w:rPr>
          <w:rFonts w:ascii="Times New Roman" w:hAnsi="Times New Roman" w:cs="Times New Roman"/>
          <w:sz w:val="24"/>
          <w:szCs w:val="24"/>
        </w:rPr>
        <w:t xml:space="preserve"> pateikti alternatyvių </w:t>
      </w:r>
      <w:r w:rsidR="00D27E76" w:rsidRPr="0030678F">
        <w:rPr>
          <w:rFonts w:ascii="Times New Roman" w:hAnsi="Times New Roman" w:cs="Times New Roman"/>
          <w:sz w:val="24"/>
          <w:szCs w:val="24"/>
        </w:rPr>
        <w:t>p</w:t>
      </w:r>
      <w:r w:rsidRPr="0030678F">
        <w:rPr>
          <w:rFonts w:ascii="Times New Roman" w:hAnsi="Times New Roman" w:cs="Times New Roman"/>
          <w:sz w:val="24"/>
          <w:szCs w:val="24"/>
        </w:rPr>
        <w:t xml:space="preserve">asiūlymų. </w:t>
      </w:r>
    </w:p>
    <w:p w14:paraId="68CFAC40" w14:textId="77777777" w:rsidR="00E32C8E" w:rsidRPr="0030678F" w:rsidRDefault="00E32C8E" w:rsidP="0030678F">
      <w:pPr>
        <w:pStyle w:val="Sraopastraipa"/>
        <w:numPr>
          <w:ilvl w:val="1"/>
          <w:numId w:val="5"/>
        </w:numPr>
        <w:tabs>
          <w:tab w:val="left" w:pos="993"/>
          <w:tab w:val="left" w:pos="1134"/>
        </w:tabs>
        <w:spacing w:after="0" w:line="240" w:lineRule="auto"/>
        <w:ind w:firstLine="207"/>
        <w:jc w:val="both"/>
        <w:rPr>
          <w:rFonts w:ascii="Times New Roman" w:hAnsi="Times New Roman" w:cs="Times New Roman"/>
          <w:sz w:val="24"/>
          <w:szCs w:val="24"/>
        </w:rPr>
      </w:pPr>
      <w:r w:rsidRPr="0030678F">
        <w:rPr>
          <w:rFonts w:ascii="Times New Roman" w:hAnsi="Times New Roman" w:cs="Times New Roman"/>
          <w:sz w:val="24"/>
          <w:szCs w:val="24"/>
        </w:rPr>
        <w:t xml:space="preserve">Bendrosios </w:t>
      </w:r>
      <w:r w:rsidR="007E5F55" w:rsidRPr="0030678F">
        <w:rPr>
          <w:rFonts w:ascii="Times New Roman" w:hAnsi="Times New Roman" w:cs="Times New Roman"/>
          <w:sz w:val="24"/>
          <w:szCs w:val="24"/>
        </w:rPr>
        <w:t xml:space="preserve">pirkimo </w:t>
      </w:r>
      <w:r w:rsidRPr="0030678F">
        <w:rPr>
          <w:rFonts w:ascii="Times New Roman" w:hAnsi="Times New Roman" w:cs="Times New Roman"/>
          <w:sz w:val="24"/>
          <w:szCs w:val="24"/>
        </w:rPr>
        <w:t>sąlygos yra neatskiriama ši</w:t>
      </w:r>
      <w:r w:rsidR="00C07F25" w:rsidRPr="0030678F">
        <w:rPr>
          <w:rFonts w:ascii="Times New Roman" w:hAnsi="Times New Roman" w:cs="Times New Roman"/>
          <w:sz w:val="24"/>
          <w:szCs w:val="24"/>
        </w:rPr>
        <w:t>ų</w:t>
      </w:r>
      <w:r w:rsidR="00E0730F" w:rsidRPr="0030678F">
        <w:rPr>
          <w:rFonts w:ascii="Times New Roman" w:hAnsi="Times New Roman" w:cs="Times New Roman"/>
          <w:sz w:val="24"/>
          <w:szCs w:val="24"/>
        </w:rPr>
        <w:t xml:space="preserve"> </w:t>
      </w:r>
      <w:r w:rsidR="00F4541C" w:rsidRPr="0030678F">
        <w:rPr>
          <w:rFonts w:ascii="Times New Roman" w:hAnsi="Times New Roman" w:cs="Times New Roman"/>
          <w:sz w:val="24"/>
          <w:szCs w:val="24"/>
        </w:rPr>
        <w:t>p</w:t>
      </w:r>
      <w:r w:rsidRPr="0030678F">
        <w:rPr>
          <w:rFonts w:ascii="Times New Roman" w:hAnsi="Times New Roman" w:cs="Times New Roman"/>
          <w:sz w:val="24"/>
          <w:szCs w:val="24"/>
        </w:rPr>
        <w:t>irkimo sąlygų dalis.</w:t>
      </w:r>
    </w:p>
    <w:p w14:paraId="6AA35F9A" w14:textId="77777777" w:rsidR="005F25BC" w:rsidRPr="0030678F" w:rsidRDefault="005F25BC" w:rsidP="0030678F">
      <w:pPr>
        <w:pStyle w:val="Sraopastraipa"/>
        <w:tabs>
          <w:tab w:val="left" w:pos="993"/>
          <w:tab w:val="left" w:pos="1134"/>
        </w:tabs>
        <w:spacing w:after="0" w:line="240" w:lineRule="auto"/>
        <w:ind w:left="567"/>
        <w:jc w:val="both"/>
        <w:rPr>
          <w:rFonts w:ascii="Times New Roman" w:hAnsi="Times New Roman" w:cs="Times New Roman"/>
          <w:sz w:val="24"/>
          <w:szCs w:val="24"/>
        </w:rPr>
      </w:pPr>
    </w:p>
    <w:p w14:paraId="021010C2" w14:textId="77777777" w:rsidR="00B41C66" w:rsidRPr="0030678F" w:rsidRDefault="00507DC9" w:rsidP="0030678F">
      <w:pPr>
        <w:pStyle w:val="Antrat1"/>
        <w:spacing w:before="0" w:after="0"/>
        <w:contextualSpacing/>
        <w:rPr>
          <w:rFonts w:ascii="Times New Roman" w:eastAsiaTheme="minorEastAsia" w:hAnsi="Times New Roman" w:cs="Times New Roman"/>
          <w:color w:val="auto"/>
          <w:sz w:val="24"/>
          <w:szCs w:val="24"/>
        </w:rPr>
      </w:pPr>
      <w:bookmarkStart w:id="7" w:name="_Ref39426332"/>
      <w:bookmarkStart w:id="8" w:name="_Ref39426338"/>
      <w:bookmarkStart w:id="9" w:name="_Toc132964684"/>
      <w:bookmarkEnd w:id="5"/>
      <w:r w:rsidRPr="0030678F">
        <w:rPr>
          <w:rFonts w:ascii="Times New Roman" w:eastAsiaTheme="minorEastAsia" w:hAnsi="Times New Roman" w:cs="Times New Roman"/>
          <w:color w:val="auto"/>
          <w:sz w:val="24"/>
          <w:szCs w:val="24"/>
        </w:rPr>
        <w:t xml:space="preserve">2. </w:t>
      </w:r>
      <w:r w:rsidR="00B41C66" w:rsidRPr="0030678F">
        <w:rPr>
          <w:rFonts w:ascii="Times New Roman" w:eastAsiaTheme="minorEastAsia" w:hAnsi="Times New Roman" w:cs="Times New Roman"/>
          <w:color w:val="auto"/>
          <w:sz w:val="24"/>
          <w:szCs w:val="24"/>
        </w:rPr>
        <w:t>Pirkimo objektas</w:t>
      </w:r>
      <w:bookmarkEnd w:id="7"/>
      <w:bookmarkEnd w:id="8"/>
      <w:bookmarkEnd w:id="9"/>
    </w:p>
    <w:p w14:paraId="2C19E197" w14:textId="3E912A3E" w:rsidR="002D5CD0" w:rsidRPr="0030678F" w:rsidRDefault="00DD2070" w:rsidP="0030678F">
      <w:pPr>
        <w:pStyle w:val="Betarp"/>
        <w:tabs>
          <w:tab w:val="left" w:pos="993"/>
        </w:tabs>
        <w:ind w:firstLine="567"/>
        <w:contextualSpacing/>
        <w:jc w:val="both"/>
        <w:rPr>
          <w:rFonts w:ascii="Times New Roman" w:eastAsia="Calibri" w:hAnsi="Times New Roman" w:cs="Times New Roman"/>
          <w:b/>
          <w:bCs/>
          <w:sz w:val="24"/>
          <w:szCs w:val="24"/>
        </w:rPr>
      </w:pPr>
      <w:r w:rsidRPr="0030678F">
        <w:rPr>
          <w:rFonts w:ascii="Times New Roman" w:eastAsia="Calibri" w:hAnsi="Times New Roman" w:cs="Times New Roman"/>
          <w:sz w:val="24"/>
          <w:szCs w:val="24"/>
        </w:rPr>
        <w:t xml:space="preserve">2.1. </w:t>
      </w:r>
      <w:r w:rsidR="00B41C66" w:rsidRPr="0030678F">
        <w:rPr>
          <w:rFonts w:ascii="Times New Roman" w:eastAsia="Calibri" w:hAnsi="Times New Roman" w:cs="Times New Roman"/>
          <w:sz w:val="24"/>
          <w:szCs w:val="24"/>
        </w:rPr>
        <w:t>Perkančioji organizacija numato įsigyti</w:t>
      </w:r>
      <w:r w:rsidR="00B41C66" w:rsidRPr="0030678F">
        <w:rPr>
          <w:rFonts w:ascii="Times New Roman" w:eastAsia="Calibri" w:hAnsi="Times New Roman" w:cs="Times New Roman"/>
          <w:b/>
          <w:bCs/>
          <w:sz w:val="24"/>
          <w:szCs w:val="24"/>
        </w:rPr>
        <w:t xml:space="preserve"> </w:t>
      </w:r>
      <w:r w:rsidR="00E8710D" w:rsidRPr="0030678F">
        <w:rPr>
          <w:rFonts w:ascii="Times New Roman" w:hAnsi="Times New Roman" w:cs="Times New Roman"/>
          <w:b/>
          <w:bCs/>
          <w:sz w:val="24"/>
          <w:szCs w:val="24"/>
        </w:rPr>
        <w:t>projekto „Akmenės gamtos ir kultūros parko infrastruktūros gerinimas sudarant sąlygas pažintiniam turizmui“ supaprastinto projekto aprašo parengimo paslaug</w:t>
      </w:r>
      <w:r w:rsidR="00527082" w:rsidRPr="0030678F">
        <w:rPr>
          <w:rFonts w:ascii="Times New Roman" w:hAnsi="Times New Roman" w:cs="Times New Roman"/>
          <w:b/>
          <w:bCs/>
          <w:sz w:val="24"/>
          <w:szCs w:val="24"/>
        </w:rPr>
        <w:t>as</w:t>
      </w:r>
      <w:r w:rsidR="00E8710D" w:rsidRPr="0030678F">
        <w:rPr>
          <w:rFonts w:ascii="Times New Roman" w:hAnsi="Times New Roman" w:cs="Times New Roman"/>
          <w:b/>
          <w:bCs/>
          <w:sz w:val="24"/>
          <w:szCs w:val="24"/>
        </w:rPr>
        <w:t xml:space="preserve"> ir rangos </w:t>
      </w:r>
      <w:r w:rsidR="00D81812" w:rsidRPr="0030678F">
        <w:rPr>
          <w:rFonts w:ascii="Times New Roman" w:hAnsi="Times New Roman" w:cs="Times New Roman"/>
          <w:b/>
          <w:bCs/>
          <w:sz w:val="24"/>
          <w:szCs w:val="24"/>
        </w:rPr>
        <w:t xml:space="preserve">darbus </w:t>
      </w:r>
      <w:r w:rsidR="00B1650D" w:rsidRPr="0030678F">
        <w:rPr>
          <w:rFonts w:ascii="Times New Roman" w:eastAsia="Calibri" w:hAnsi="Times New Roman" w:cs="Times New Roman"/>
          <w:b/>
          <w:bCs/>
          <w:sz w:val="24"/>
          <w:szCs w:val="24"/>
        </w:rPr>
        <w:t>(toliau –</w:t>
      </w:r>
      <w:r w:rsidR="00E8710D" w:rsidRPr="0030678F">
        <w:rPr>
          <w:rFonts w:ascii="Times New Roman" w:eastAsia="Calibri" w:hAnsi="Times New Roman" w:cs="Times New Roman"/>
          <w:b/>
          <w:bCs/>
          <w:sz w:val="24"/>
          <w:szCs w:val="24"/>
        </w:rPr>
        <w:t xml:space="preserve"> D</w:t>
      </w:r>
      <w:r w:rsidR="00B1650D" w:rsidRPr="0030678F">
        <w:rPr>
          <w:rFonts w:ascii="Times New Roman" w:eastAsia="Calibri" w:hAnsi="Times New Roman" w:cs="Times New Roman"/>
          <w:b/>
          <w:bCs/>
          <w:sz w:val="24"/>
          <w:szCs w:val="24"/>
        </w:rPr>
        <w:t>arbai).</w:t>
      </w:r>
    </w:p>
    <w:p w14:paraId="4F6A4CC2" w14:textId="1DA24028" w:rsidR="00530C01" w:rsidRPr="0030678F" w:rsidRDefault="002D5CD0" w:rsidP="0030678F">
      <w:pPr>
        <w:pStyle w:val="Betarp"/>
        <w:tabs>
          <w:tab w:val="left" w:pos="993"/>
        </w:tabs>
        <w:ind w:firstLine="567"/>
        <w:contextualSpacing/>
        <w:jc w:val="both"/>
        <w:rPr>
          <w:rFonts w:ascii="Times New Roman" w:hAnsi="Times New Roman" w:cs="Times New Roman"/>
          <w:sz w:val="24"/>
          <w:szCs w:val="24"/>
        </w:rPr>
      </w:pPr>
      <w:r w:rsidRPr="0030678F">
        <w:rPr>
          <w:rFonts w:ascii="Times New Roman" w:eastAsia="Calibri" w:hAnsi="Times New Roman" w:cs="Times New Roman"/>
          <w:sz w:val="24"/>
          <w:szCs w:val="24"/>
        </w:rPr>
        <w:t>2.2.</w:t>
      </w:r>
      <w:r w:rsidRPr="0030678F">
        <w:rPr>
          <w:rFonts w:ascii="Times New Roman" w:eastAsia="Calibri" w:hAnsi="Times New Roman" w:cs="Times New Roman"/>
          <w:b/>
          <w:bCs/>
          <w:sz w:val="24"/>
          <w:szCs w:val="24"/>
        </w:rPr>
        <w:t xml:space="preserve"> </w:t>
      </w:r>
      <w:r w:rsidR="00381A08" w:rsidRPr="0030678F">
        <w:rPr>
          <w:rFonts w:ascii="Times New Roman" w:eastAsia="Calibri" w:hAnsi="Times New Roman" w:cs="Times New Roman"/>
          <w:sz w:val="24"/>
          <w:szCs w:val="24"/>
        </w:rPr>
        <w:t xml:space="preserve">Pirkimo objektas į dalis neskaidomas. Pirkimo apimtys, reikalavimai </w:t>
      </w:r>
      <w:r w:rsidR="00EB0212" w:rsidRPr="0030678F">
        <w:rPr>
          <w:rFonts w:ascii="Times New Roman" w:eastAsia="Calibri" w:hAnsi="Times New Roman" w:cs="Times New Roman"/>
          <w:sz w:val="24"/>
          <w:szCs w:val="24"/>
        </w:rPr>
        <w:t>nurodyti</w:t>
      </w:r>
      <w:r w:rsidR="00381A08" w:rsidRPr="0030678F">
        <w:rPr>
          <w:rFonts w:ascii="Times New Roman" w:eastAsia="Calibri" w:hAnsi="Times New Roman" w:cs="Times New Roman"/>
          <w:sz w:val="24"/>
          <w:szCs w:val="24"/>
        </w:rPr>
        <w:t xml:space="preserve"> specialiųjų </w:t>
      </w:r>
      <w:r w:rsidR="00381A08" w:rsidRPr="0030678F">
        <w:rPr>
          <w:rFonts w:ascii="Times New Roman" w:hAnsi="Times New Roman" w:cs="Times New Roman"/>
          <w:sz w:val="24"/>
          <w:szCs w:val="24"/>
        </w:rPr>
        <w:t xml:space="preserve">pirkimo sąlygų </w:t>
      </w:r>
      <w:r w:rsidR="00095775" w:rsidRPr="0030678F">
        <w:rPr>
          <w:rFonts w:ascii="Times New Roman" w:hAnsi="Times New Roman" w:cs="Times New Roman"/>
          <w:sz w:val="24"/>
          <w:szCs w:val="24"/>
        </w:rPr>
        <w:t>2 priede „</w:t>
      </w:r>
      <w:r w:rsidR="00AE0AFB" w:rsidRPr="0030678F">
        <w:rPr>
          <w:rFonts w:ascii="Times New Roman" w:hAnsi="Times New Roman" w:cs="Times New Roman"/>
          <w:sz w:val="24"/>
          <w:szCs w:val="24"/>
        </w:rPr>
        <w:t>Projektavimo užduotis</w:t>
      </w:r>
      <w:r w:rsidR="00095775" w:rsidRPr="0030678F">
        <w:rPr>
          <w:rFonts w:ascii="Times New Roman" w:hAnsi="Times New Roman" w:cs="Times New Roman"/>
          <w:sz w:val="24"/>
          <w:szCs w:val="24"/>
        </w:rPr>
        <w:t>“.</w:t>
      </w:r>
    </w:p>
    <w:p w14:paraId="5A61FF3D" w14:textId="77777777" w:rsidR="001202DC" w:rsidRPr="0030678F" w:rsidRDefault="002D5CD0" w:rsidP="0030678F">
      <w:pPr>
        <w:spacing w:after="0" w:line="240" w:lineRule="auto"/>
        <w:ind w:firstLine="567"/>
        <w:jc w:val="both"/>
        <w:rPr>
          <w:rFonts w:ascii="Times New Roman" w:hAnsi="Times New Roman" w:cs="Times New Roman"/>
          <w:sz w:val="24"/>
          <w:szCs w:val="24"/>
        </w:rPr>
      </w:pPr>
      <w:r w:rsidRPr="0030678F">
        <w:rPr>
          <w:rFonts w:ascii="Times New Roman" w:hAnsi="Times New Roman" w:cs="Times New Roman"/>
          <w:sz w:val="24"/>
          <w:szCs w:val="24"/>
        </w:rPr>
        <w:t>2.</w:t>
      </w:r>
      <w:r w:rsidR="00095775" w:rsidRPr="0030678F">
        <w:rPr>
          <w:rFonts w:ascii="Times New Roman" w:hAnsi="Times New Roman" w:cs="Times New Roman"/>
          <w:sz w:val="24"/>
          <w:szCs w:val="24"/>
        </w:rPr>
        <w:t>3</w:t>
      </w:r>
      <w:r w:rsidR="00CB7B09" w:rsidRPr="0030678F">
        <w:rPr>
          <w:rFonts w:ascii="Times New Roman" w:hAnsi="Times New Roman" w:cs="Times New Roman"/>
          <w:sz w:val="24"/>
          <w:szCs w:val="24"/>
        </w:rPr>
        <w:t xml:space="preserve">. </w:t>
      </w:r>
      <w:r w:rsidR="001202DC" w:rsidRPr="0030678F">
        <w:rPr>
          <w:rFonts w:ascii="Times New Roman" w:hAnsi="Times New Roman" w:cs="Times New Roman"/>
          <w:sz w:val="24"/>
          <w:szCs w:val="24"/>
        </w:rPr>
        <w:t>Darbų atlikimo terminai:</w:t>
      </w:r>
    </w:p>
    <w:p w14:paraId="717B25F1" w14:textId="16D9D612" w:rsidR="001202DC" w:rsidRPr="0030678F" w:rsidRDefault="001202DC" w:rsidP="0030678F">
      <w:pPr>
        <w:spacing w:after="0" w:line="240" w:lineRule="auto"/>
        <w:ind w:firstLine="567"/>
        <w:jc w:val="both"/>
        <w:rPr>
          <w:rFonts w:ascii="Times New Roman" w:hAnsi="Times New Roman" w:cs="Times New Roman"/>
          <w:sz w:val="24"/>
          <w:szCs w:val="24"/>
        </w:rPr>
      </w:pPr>
      <w:r w:rsidRPr="0030678F">
        <w:rPr>
          <w:rFonts w:ascii="Times New Roman" w:hAnsi="Times New Roman" w:cs="Times New Roman"/>
          <w:sz w:val="24"/>
          <w:szCs w:val="24"/>
        </w:rPr>
        <w:t>2.3.1. Supaprastinto projekto aprašo parengimo terminas – 60 (šešiasdešimt) darbo dienų;</w:t>
      </w:r>
    </w:p>
    <w:p w14:paraId="38FC74C0" w14:textId="7BF1B6ED" w:rsidR="001202DC" w:rsidRPr="0030678F" w:rsidRDefault="001202DC" w:rsidP="0030678F">
      <w:pPr>
        <w:spacing w:after="0" w:line="240" w:lineRule="auto"/>
        <w:ind w:firstLine="567"/>
        <w:jc w:val="both"/>
        <w:rPr>
          <w:rFonts w:ascii="Times New Roman" w:hAnsi="Times New Roman" w:cs="Times New Roman"/>
          <w:sz w:val="24"/>
          <w:szCs w:val="24"/>
        </w:rPr>
      </w:pPr>
      <w:r w:rsidRPr="0030678F">
        <w:rPr>
          <w:rFonts w:ascii="Times New Roman" w:hAnsi="Times New Roman" w:cs="Times New Roman"/>
          <w:sz w:val="24"/>
          <w:szCs w:val="24"/>
        </w:rPr>
        <w:t>2.3.2. Rangos darbų atlikimo terminas – 90 (devyniasdešimt) darbo dienų</w:t>
      </w:r>
      <w:r w:rsidR="00B139CC" w:rsidRPr="0030678F">
        <w:rPr>
          <w:rFonts w:ascii="Times New Roman" w:hAnsi="Times New Roman" w:cs="Times New Roman"/>
          <w:sz w:val="24"/>
          <w:szCs w:val="24"/>
        </w:rPr>
        <w:t>.</w:t>
      </w:r>
    </w:p>
    <w:p w14:paraId="6EA5B4EA" w14:textId="3BF858CB" w:rsidR="00A7260D" w:rsidRPr="0030678F" w:rsidRDefault="00A7260D" w:rsidP="0030678F">
      <w:pPr>
        <w:tabs>
          <w:tab w:val="left" w:pos="284"/>
          <w:tab w:val="left" w:pos="993"/>
          <w:tab w:val="left" w:pos="1560"/>
        </w:tabs>
        <w:spacing w:after="0" w:line="240" w:lineRule="auto"/>
        <w:ind w:firstLine="567"/>
        <w:jc w:val="both"/>
        <w:rPr>
          <w:rFonts w:ascii="Times New Roman" w:eastAsia="Calibri" w:hAnsi="Times New Roman" w:cs="Times New Roman"/>
          <w:sz w:val="24"/>
          <w:szCs w:val="24"/>
        </w:rPr>
      </w:pPr>
      <w:r w:rsidRPr="0030678F">
        <w:rPr>
          <w:rFonts w:ascii="Times New Roman" w:eastAsia="Calibri" w:hAnsi="Times New Roman" w:cs="Times New Roman"/>
          <w:sz w:val="24"/>
          <w:szCs w:val="24"/>
          <w:u w:val="single"/>
        </w:rPr>
        <w:t>2.</w:t>
      </w:r>
      <w:r w:rsidR="001202DC" w:rsidRPr="0030678F">
        <w:rPr>
          <w:rFonts w:ascii="Times New Roman" w:eastAsia="Calibri" w:hAnsi="Times New Roman" w:cs="Times New Roman"/>
          <w:sz w:val="24"/>
          <w:szCs w:val="24"/>
          <w:u w:val="single"/>
        </w:rPr>
        <w:t>4</w:t>
      </w:r>
      <w:r w:rsidRPr="0030678F">
        <w:rPr>
          <w:rFonts w:ascii="Times New Roman" w:eastAsia="Calibri" w:hAnsi="Times New Roman" w:cs="Times New Roman"/>
          <w:sz w:val="24"/>
          <w:szCs w:val="24"/>
          <w:u w:val="single"/>
        </w:rPr>
        <w:t xml:space="preserve">. Maksimali pirkimui skirta lėšų suma – </w:t>
      </w:r>
      <w:r w:rsidR="004503A4" w:rsidRPr="0030678F">
        <w:rPr>
          <w:rFonts w:ascii="Times New Roman" w:eastAsia="Calibri" w:hAnsi="Times New Roman" w:cs="Times New Roman"/>
          <w:b/>
          <w:bCs/>
          <w:sz w:val="24"/>
          <w:szCs w:val="24"/>
          <w:u w:val="single"/>
        </w:rPr>
        <w:t xml:space="preserve">350 000,00 </w:t>
      </w:r>
      <w:r w:rsidRPr="0030678F">
        <w:rPr>
          <w:rFonts w:ascii="Times New Roman" w:eastAsia="Calibri" w:hAnsi="Times New Roman" w:cs="Times New Roman"/>
          <w:sz w:val="24"/>
          <w:szCs w:val="24"/>
          <w:u w:val="single"/>
        </w:rPr>
        <w:t xml:space="preserve">Eur </w:t>
      </w:r>
      <w:r w:rsidR="00A9566D" w:rsidRPr="0030678F">
        <w:rPr>
          <w:rFonts w:ascii="Times New Roman" w:eastAsia="Calibri" w:hAnsi="Times New Roman" w:cs="Times New Roman"/>
          <w:sz w:val="24"/>
          <w:szCs w:val="24"/>
          <w:u w:val="single"/>
        </w:rPr>
        <w:t>su</w:t>
      </w:r>
      <w:r w:rsidRPr="0030678F">
        <w:rPr>
          <w:rFonts w:ascii="Times New Roman" w:eastAsia="Calibri" w:hAnsi="Times New Roman" w:cs="Times New Roman"/>
          <w:sz w:val="24"/>
          <w:szCs w:val="24"/>
          <w:u w:val="single"/>
        </w:rPr>
        <w:t xml:space="preserve"> PVM</w:t>
      </w:r>
      <w:r w:rsidRPr="0030678F">
        <w:rPr>
          <w:rFonts w:ascii="Times New Roman" w:eastAsia="Calibri" w:hAnsi="Times New Roman" w:cs="Times New Roman"/>
          <w:sz w:val="24"/>
          <w:szCs w:val="24"/>
        </w:rPr>
        <w:t>.</w:t>
      </w:r>
    </w:p>
    <w:p w14:paraId="600B2B4C" w14:textId="7E1F88E0" w:rsidR="00095775" w:rsidRPr="0030678F" w:rsidRDefault="002D5CD0" w:rsidP="0030678F">
      <w:pPr>
        <w:pStyle w:val="Sraopastraipa"/>
        <w:spacing w:after="0" w:line="240" w:lineRule="auto"/>
        <w:ind w:left="0" w:firstLine="567"/>
        <w:jc w:val="both"/>
        <w:rPr>
          <w:rFonts w:ascii="Times New Roman" w:eastAsia="Calibri" w:hAnsi="Times New Roman" w:cs="Times New Roman"/>
          <w:sz w:val="24"/>
          <w:szCs w:val="24"/>
        </w:rPr>
      </w:pPr>
      <w:r w:rsidRPr="0030678F">
        <w:rPr>
          <w:rFonts w:ascii="Times New Roman" w:eastAsia="Calibri" w:hAnsi="Times New Roman" w:cs="Times New Roman"/>
          <w:sz w:val="24"/>
          <w:szCs w:val="24"/>
        </w:rPr>
        <w:t>2.</w:t>
      </w:r>
      <w:r w:rsidR="001202DC" w:rsidRPr="0030678F">
        <w:rPr>
          <w:rFonts w:ascii="Times New Roman" w:eastAsia="Calibri" w:hAnsi="Times New Roman" w:cs="Times New Roman"/>
          <w:sz w:val="24"/>
          <w:szCs w:val="24"/>
        </w:rPr>
        <w:t>5</w:t>
      </w:r>
      <w:r w:rsidR="00713DB7" w:rsidRPr="0030678F">
        <w:rPr>
          <w:rFonts w:ascii="Times New Roman" w:eastAsia="Calibri" w:hAnsi="Times New Roman" w:cs="Times New Roman"/>
          <w:sz w:val="24"/>
          <w:szCs w:val="24"/>
        </w:rPr>
        <w:t>.</w:t>
      </w:r>
      <w:r w:rsidR="00A86D04" w:rsidRPr="0030678F">
        <w:rPr>
          <w:rFonts w:ascii="Times New Roman" w:eastAsia="Calibri" w:hAnsi="Times New Roman" w:cs="Times New Roman"/>
          <w:sz w:val="24"/>
          <w:szCs w:val="24"/>
        </w:rPr>
        <w:t xml:space="preserve"> </w:t>
      </w:r>
      <w:r w:rsidR="00095775" w:rsidRPr="0030678F">
        <w:rPr>
          <w:rFonts w:ascii="Times New Roman" w:eastAsia="Calibri" w:hAnsi="Times New Roman" w:cs="Times New Roman"/>
          <w:sz w:val="24"/>
          <w:szCs w:val="24"/>
        </w:rPr>
        <w:t xml:space="preserve">Jeigu apibūdinant pirkimo objektą </w:t>
      </w:r>
      <w:r w:rsidR="00AE0AFB" w:rsidRPr="0030678F">
        <w:rPr>
          <w:rFonts w:ascii="Times New Roman" w:hAnsi="Times New Roman" w:cs="Times New Roman"/>
          <w:sz w:val="24"/>
          <w:szCs w:val="24"/>
        </w:rPr>
        <w:t xml:space="preserve">Projektavimo užduotyje </w:t>
      </w:r>
      <w:r w:rsidR="00095775" w:rsidRPr="0030678F">
        <w:rPr>
          <w:rFonts w:ascii="Times New Roman" w:eastAsia="Calibri" w:hAnsi="Times New Roman" w:cs="Times New Roman"/>
          <w:sz w:val="24"/>
          <w:szCs w:val="24"/>
        </w:rPr>
        <w:t>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w:t>
      </w:r>
    </w:p>
    <w:p w14:paraId="2788DF73" w14:textId="297E62CB" w:rsidR="00095775" w:rsidRPr="0030678F" w:rsidRDefault="00095775" w:rsidP="0030678F">
      <w:pPr>
        <w:pStyle w:val="Sraopastraipa"/>
        <w:spacing w:after="0" w:line="240" w:lineRule="auto"/>
        <w:ind w:left="0" w:firstLine="567"/>
        <w:jc w:val="both"/>
        <w:rPr>
          <w:rFonts w:ascii="Times New Roman" w:eastAsia="Calibri" w:hAnsi="Times New Roman" w:cs="Times New Roman"/>
          <w:sz w:val="24"/>
          <w:szCs w:val="24"/>
        </w:rPr>
      </w:pPr>
      <w:r w:rsidRPr="0030678F">
        <w:rPr>
          <w:rFonts w:ascii="Times New Roman" w:eastAsia="Calibri" w:hAnsi="Times New Roman" w:cs="Times New Roman"/>
          <w:sz w:val="24"/>
          <w:szCs w:val="24"/>
        </w:rPr>
        <w:t>2.</w:t>
      </w:r>
      <w:r w:rsidR="001202DC" w:rsidRPr="0030678F">
        <w:rPr>
          <w:rFonts w:ascii="Times New Roman" w:eastAsia="Calibri" w:hAnsi="Times New Roman" w:cs="Times New Roman"/>
          <w:sz w:val="24"/>
          <w:szCs w:val="24"/>
        </w:rPr>
        <w:t>6</w:t>
      </w:r>
      <w:r w:rsidRPr="0030678F">
        <w:rPr>
          <w:rFonts w:ascii="Times New Roman" w:eastAsia="Calibri" w:hAnsi="Times New Roman" w:cs="Times New Roman"/>
          <w:sz w:val="24"/>
          <w:szCs w:val="24"/>
        </w:rPr>
        <w:t xml:space="preserve">. Jeigu apibūdinant pirkimo objektą </w:t>
      </w:r>
      <w:r w:rsidR="00AE0AFB" w:rsidRPr="0030678F">
        <w:rPr>
          <w:rFonts w:ascii="Times New Roman" w:hAnsi="Times New Roman" w:cs="Times New Roman"/>
          <w:sz w:val="24"/>
          <w:szCs w:val="24"/>
        </w:rPr>
        <w:t xml:space="preserve">Projektavimo užduotyje </w:t>
      </w:r>
      <w:r w:rsidRPr="0030678F">
        <w:rPr>
          <w:rFonts w:ascii="Times New Roman" w:eastAsia="Calibri" w:hAnsi="Times New Roman" w:cs="Times New Roman"/>
          <w:sz w:val="24"/>
          <w:szCs w:val="24"/>
        </w:rPr>
        <w:t xml:space="preserve">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 </w:t>
      </w:r>
    </w:p>
    <w:p w14:paraId="3C263D94" w14:textId="48F0F447" w:rsidR="00FC2F9E" w:rsidRPr="0030678F" w:rsidRDefault="00FC2F9E" w:rsidP="0030678F">
      <w:pPr>
        <w:pStyle w:val="Betarp"/>
        <w:tabs>
          <w:tab w:val="left" w:pos="426"/>
        </w:tabs>
        <w:ind w:firstLine="567"/>
        <w:contextualSpacing/>
        <w:jc w:val="both"/>
        <w:rPr>
          <w:rFonts w:ascii="Times New Roman" w:hAnsi="Times New Roman" w:cs="Times New Roman"/>
          <w:sz w:val="24"/>
          <w:szCs w:val="24"/>
        </w:rPr>
      </w:pPr>
    </w:p>
    <w:p w14:paraId="060F6C58" w14:textId="77777777" w:rsidR="00D22226" w:rsidRPr="0030678F" w:rsidRDefault="00202323" w:rsidP="0030678F">
      <w:pPr>
        <w:pStyle w:val="Antrat1"/>
        <w:spacing w:before="0" w:after="0"/>
        <w:contextualSpacing/>
        <w:rPr>
          <w:rFonts w:ascii="Times New Roman" w:hAnsi="Times New Roman" w:cs="Times New Roman"/>
          <w:color w:val="auto"/>
          <w:sz w:val="24"/>
          <w:szCs w:val="24"/>
        </w:rPr>
      </w:pPr>
      <w:bookmarkStart w:id="10" w:name="_Toc132964685"/>
      <w:r w:rsidRPr="0030678F">
        <w:rPr>
          <w:rFonts w:ascii="Times New Roman" w:hAnsi="Times New Roman" w:cs="Times New Roman"/>
          <w:color w:val="auto"/>
          <w:sz w:val="24"/>
          <w:szCs w:val="24"/>
        </w:rPr>
        <w:t>3.</w:t>
      </w:r>
      <w:bookmarkStart w:id="11" w:name="_Ref39427921"/>
      <w:bookmarkStart w:id="12" w:name="_Ref39427927"/>
      <w:bookmarkStart w:id="13" w:name="_Ref39740354"/>
      <w:r w:rsidR="00D22226" w:rsidRPr="0030678F">
        <w:rPr>
          <w:rFonts w:ascii="Times New Roman" w:hAnsi="Times New Roman" w:cs="Times New Roman"/>
          <w:color w:val="auto"/>
          <w:sz w:val="24"/>
          <w:szCs w:val="24"/>
        </w:rPr>
        <w:t>Susitikimai su tiekėjais</w:t>
      </w:r>
      <w:bookmarkEnd w:id="11"/>
      <w:bookmarkEnd w:id="12"/>
      <w:r w:rsidR="003B6924" w:rsidRPr="0030678F">
        <w:rPr>
          <w:rFonts w:ascii="Times New Roman" w:hAnsi="Times New Roman" w:cs="Times New Roman"/>
          <w:color w:val="auto"/>
          <w:sz w:val="24"/>
          <w:szCs w:val="24"/>
        </w:rPr>
        <w:t xml:space="preserve"> ir objekto apžiūra</w:t>
      </w:r>
      <w:bookmarkEnd w:id="10"/>
      <w:bookmarkEnd w:id="13"/>
    </w:p>
    <w:p w14:paraId="18BC115C" w14:textId="77777777" w:rsidR="00B176FD" w:rsidRPr="0030678F" w:rsidRDefault="00862DB8" w:rsidP="0030678F">
      <w:pPr>
        <w:pStyle w:val="Sraopastraipa"/>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iCs/>
          <w:sz w:val="24"/>
          <w:szCs w:val="24"/>
        </w:rPr>
        <w:t>3.1.</w:t>
      </w:r>
      <w:r w:rsidR="00B176FD" w:rsidRPr="0030678F">
        <w:rPr>
          <w:rFonts w:ascii="Times New Roman" w:hAnsi="Times New Roman" w:cs="Times New Roman"/>
          <w:sz w:val="24"/>
          <w:szCs w:val="24"/>
        </w:rPr>
        <w:t xml:space="preserve">Perkančioji organizacija nerengs susitikimo su tiekėjais dėl pirkimo </w:t>
      </w:r>
      <w:r w:rsidR="004257A5" w:rsidRPr="0030678F">
        <w:rPr>
          <w:rFonts w:ascii="Times New Roman" w:hAnsi="Times New Roman" w:cs="Times New Roman"/>
          <w:sz w:val="24"/>
          <w:szCs w:val="24"/>
        </w:rPr>
        <w:t>sąlyg</w:t>
      </w:r>
      <w:r w:rsidR="00B176FD" w:rsidRPr="0030678F">
        <w:rPr>
          <w:rFonts w:ascii="Times New Roman" w:hAnsi="Times New Roman" w:cs="Times New Roman"/>
          <w:sz w:val="24"/>
          <w:szCs w:val="24"/>
        </w:rPr>
        <w:t>ų</w:t>
      </w:r>
      <w:r w:rsidR="00946722" w:rsidRPr="0030678F">
        <w:rPr>
          <w:rFonts w:ascii="Times New Roman" w:hAnsi="Times New Roman" w:cs="Times New Roman"/>
          <w:sz w:val="24"/>
          <w:szCs w:val="24"/>
        </w:rPr>
        <w:t xml:space="preserve"> paaiškinimo</w:t>
      </w:r>
      <w:r w:rsidR="00B176FD" w:rsidRPr="0030678F">
        <w:rPr>
          <w:rFonts w:ascii="Times New Roman" w:hAnsi="Times New Roman" w:cs="Times New Roman"/>
          <w:sz w:val="24"/>
          <w:szCs w:val="24"/>
        </w:rPr>
        <w:t>.</w:t>
      </w:r>
    </w:p>
    <w:p w14:paraId="14F9FC12" w14:textId="77777777" w:rsidR="002D5CD0" w:rsidRPr="0030678F" w:rsidRDefault="002D5CD0" w:rsidP="0030678F">
      <w:pPr>
        <w:pStyle w:val="Sraopastraipa"/>
        <w:spacing w:after="0" w:line="240" w:lineRule="auto"/>
        <w:ind w:left="0" w:firstLine="567"/>
        <w:jc w:val="both"/>
        <w:rPr>
          <w:rFonts w:ascii="Times New Roman" w:hAnsi="Times New Roman" w:cs="Times New Roman"/>
          <w:sz w:val="24"/>
          <w:szCs w:val="24"/>
        </w:rPr>
      </w:pPr>
    </w:p>
    <w:p w14:paraId="5918A3F0" w14:textId="77777777" w:rsidR="00C94B9F" w:rsidRPr="0030678F" w:rsidRDefault="00AD57B1" w:rsidP="0030678F">
      <w:pPr>
        <w:pStyle w:val="Antrat1"/>
        <w:spacing w:before="0" w:after="0"/>
        <w:contextualSpacing/>
        <w:rPr>
          <w:rFonts w:ascii="Times New Roman" w:hAnsi="Times New Roman" w:cs="Times New Roman"/>
          <w:color w:val="auto"/>
          <w:sz w:val="24"/>
          <w:szCs w:val="24"/>
        </w:rPr>
      </w:pPr>
      <w:bookmarkStart w:id="14" w:name="_Ref39473754"/>
      <w:bookmarkStart w:id="15" w:name="_Ref39473761"/>
      <w:bookmarkStart w:id="16" w:name="_Ref39474188"/>
      <w:bookmarkStart w:id="17" w:name="_Toc132964686"/>
      <w:r w:rsidRPr="0030678F">
        <w:rPr>
          <w:rFonts w:ascii="Times New Roman" w:hAnsi="Times New Roman" w:cs="Times New Roman"/>
          <w:color w:val="auto"/>
          <w:sz w:val="24"/>
          <w:szCs w:val="24"/>
        </w:rPr>
        <w:t xml:space="preserve">4. </w:t>
      </w:r>
      <w:r w:rsidR="00173ACB" w:rsidRPr="0030678F">
        <w:rPr>
          <w:rFonts w:ascii="Times New Roman" w:hAnsi="Times New Roman" w:cs="Times New Roman"/>
          <w:color w:val="auto"/>
          <w:sz w:val="24"/>
          <w:szCs w:val="24"/>
        </w:rPr>
        <w:t>Tiekėjų pašalinimo pagrindai</w:t>
      </w:r>
      <w:bookmarkEnd w:id="14"/>
      <w:bookmarkEnd w:id="15"/>
      <w:bookmarkEnd w:id="16"/>
      <w:r w:rsidR="00975F1F" w:rsidRPr="0030678F">
        <w:rPr>
          <w:rFonts w:ascii="Times New Roman" w:hAnsi="Times New Roman" w:cs="Times New Roman"/>
          <w:color w:val="auto"/>
          <w:sz w:val="24"/>
          <w:szCs w:val="24"/>
        </w:rPr>
        <w:t xml:space="preserve"> ir kvalifikacijos reikalavimai</w:t>
      </w:r>
      <w:bookmarkEnd w:id="17"/>
    </w:p>
    <w:p w14:paraId="215602B6" w14:textId="65E9371D" w:rsidR="00EC4109" w:rsidRPr="0030678F" w:rsidRDefault="009D2F13" w:rsidP="0030678F">
      <w:pPr>
        <w:pStyle w:val="Sraopastraipa"/>
        <w:spacing w:after="0" w:line="240" w:lineRule="auto"/>
        <w:ind w:left="0" w:firstLine="567"/>
        <w:jc w:val="both"/>
        <w:rPr>
          <w:rFonts w:ascii="Times New Roman" w:eastAsia="Calibri" w:hAnsi="Times New Roman" w:cs="Times New Roman"/>
          <w:sz w:val="24"/>
          <w:szCs w:val="24"/>
        </w:rPr>
      </w:pPr>
      <w:r w:rsidRPr="0030678F">
        <w:rPr>
          <w:rFonts w:ascii="Times New Roman" w:hAnsi="Times New Roman" w:cs="Times New Roman"/>
          <w:sz w:val="24"/>
          <w:szCs w:val="24"/>
        </w:rPr>
        <w:t xml:space="preserve">4.1. </w:t>
      </w:r>
      <w:r w:rsidR="00095775" w:rsidRPr="0030678F">
        <w:rPr>
          <w:rFonts w:ascii="Times New Roman" w:eastAsia="Calibri" w:hAnsi="Times New Roman" w:cs="Times New Roman"/>
          <w:sz w:val="24"/>
          <w:szCs w:val="24"/>
        </w:rPr>
        <w:t>Reikalavimai dėl tiekėjo ir</w:t>
      </w:r>
      <w:bookmarkStart w:id="18" w:name="_Hlk41039660"/>
      <w:r w:rsidR="00095775" w:rsidRPr="0030678F">
        <w:rPr>
          <w:rFonts w:ascii="Times New Roman" w:eastAsia="Calibri" w:hAnsi="Times New Roman" w:cs="Times New Roman"/>
          <w:sz w:val="24"/>
          <w:szCs w:val="24"/>
        </w:rPr>
        <w:t xml:space="preserve"> subtiekėjų (jei taikoma), ūkio subjektų, kurių pajėgumais tiekėjas remiasi, </w:t>
      </w:r>
      <w:bookmarkEnd w:id="18"/>
      <w:r w:rsidR="00095775" w:rsidRPr="0030678F">
        <w:rPr>
          <w:rFonts w:ascii="Times New Roman" w:eastAsia="Calibri" w:hAnsi="Times New Roman" w:cs="Times New Roman"/>
          <w:sz w:val="24"/>
          <w:szCs w:val="24"/>
        </w:rPr>
        <w:t xml:space="preserve">pašalinimo pagrindų nebuvimo bei jų nebuvimą patvirtinantys dokumentai nurodyti specialiųjų pirkimo sąlygų </w:t>
      </w:r>
      <w:r w:rsidR="00C52746" w:rsidRPr="0030678F">
        <w:rPr>
          <w:rFonts w:ascii="Times New Roman" w:eastAsia="Calibri" w:hAnsi="Times New Roman" w:cs="Times New Roman"/>
          <w:sz w:val="24"/>
          <w:szCs w:val="24"/>
        </w:rPr>
        <w:t>3</w:t>
      </w:r>
      <w:r w:rsidR="005325EC" w:rsidRPr="0030678F">
        <w:rPr>
          <w:rFonts w:ascii="Times New Roman" w:eastAsia="Calibri" w:hAnsi="Times New Roman" w:cs="Times New Roman"/>
          <w:sz w:val="24"/>
          <w:szCs w:val="24"/>
        </w:rPr>
        <w:t xml:space="preserve"> </w:t>
      </w:r>
      <w:r w:rsidR="006773B6" w:rsidRPr="0030678F">
        <w:rPr>
          <w:rFonts w:ascii="Times New Roman" w:eastAsia="Calibri" w:hAnsi="Times New Roman" w:cs="Times New Roman"/>
          <w:sz w:val="24"/>
          <w:szCs w:val="24"/>
        </w:rPr>
        <w:t>priede</w:t>
      </w:r>
      <w:r w:rsidR="0081609D" w:rsidRPr="0030678F">
        <w:rPr>
          <w:rFonts w:ascii="Times New Roman" w:eastAsia="Calibri" w:hAnsi="Times New Roman" w:cs="Times New Roman"/>
          <w:sz w:val="24"/>
          <w:szCs w:val="24"/>
        </w:rPr>
        <w:t xml:space="preserve"> „Tiekėjų pašalinimo pagrindai“</w:t>
      </w:r>
      <w:r w:rsidR="002C5249" w:rsidRPr="0030678F">
        <w:rPr>
          <w:rFonts w:ascii="Times New Roman" w:eastAsia="Calibri" w:hAnsi="Times New Roman" w:cs="Times New Roman"/>
          <w:sz w:val="24"/>
          <w:szCs w:val="24"/>
        </w:rPr>
        <w:t xml:space="preserve">. </w:t>
      </w:r>
    </w:p>
    <w:p w14:paraId="7BB2C666" w14:textId="16DD1C75" w:rsidR="003B1B81" w:rsidRPr="0030678F" w:rsidRDefault="003B1B81" w:rsidP="0030678F">
      <w:pPr>
        <w:pStyle w:val="Sraopastraipa"/>
        <w:spacing w:after="0" w:line="240" w:lineRule="auto"/>
        <w:ind w:left="0" w:firstLine="567"/>
        <w:jc w:val="both"/>
        <w:rPr>
          <w:rFonts w:ascii="Times New Roman" w:eastAsia="Times New Roman" w:hAnsi="Times New Roman" w:cs="Times New Roman"/>
          <w:b/>
          <w:sz w:val="24"/>
          <w:szCs w:val="24"/>
          <w:lang w:eastAsia="en-US"/>
        </w:rPr>
      </w:pPr>
      <w:r w:rsidRPr="0030678F">
        <w:rPr>
          <w:rFonts w:ascii="Times New Roman" w:hAnsi="Times New Roman" w:cs="Times New Roman"/>
          <w:sz w:val="24"/>
          <w:szCs w:val="24"/>
        </w:rPr>
        <w:lastRenderedPageBreak/>
        <w:t xml:space="preserve">4.2. </w:t>
      </w:r>
      <w:r w:rsidR="00735F08" w:rsidRPr="0030678F">
        <w:rPr>
          <w:rFonts w:ascii="Times New Roman" w:hAnsi="Times New Roman" w:cs="Times New Roman"/>
          <w:sz w:val="24"/>
          <w:szCs w:val="24"/>
        </w:rPr>
        <w:t>Tiekėjams nustatomi kvalifikacijos reikalavimai ir (arba) reikalavimai dėl kokybės vadybos sistemos ir (arba) aplinkos apsaugos vadybos sistemos standartų laikymosi</w:t>
      </w:r>
      <w:r w:rsidR="00735F08" w:rsidRPr="0030678F">
        <w:rPr>
          <w:rFonts w:ascii="Times New Roman" w:eastAsia="Times New Roman" w:hAnsi="Times New Roman" w:cs="Times New Roman"/>
          <w:sz w:val="24"/>
          <w:szCs w:val="24"/>
        </w:rPr>
        <w:t xml:space="preserve"> </w:t>
      </w:r>
      <w:r w:rsidR="00E66DE8" w:rsidRPr="0030678F">
        <w:rPr>
          <w:rFonts w:ascii="Times New Roman" w:eastAsia="Times New Roman" w:hAnsi="Times New Roman" w:cs="Times New Roman"/>
          <w:sz w:val="24"/>
          <w:szCs w:val="24"/>
        </w:rPr>
        <w:t>ir jų atitiktį patvirtinantys dokumentai nurodyti specialiųjų pirkimo sąlygų 4 priede</w:t>
      </w:r>
      <w:r w:rsidR="00E66DE8" w:rsidRPr="0030678F">
        <w:rPr>
          <w:rFonts w:ascii="Times New Roman" w:hAnsi="Times New Roman" w:cs="Times New Roman"/>
          <w:sz w:val="24"/>
          <w:szCs w:val="24"/>
        </w:rPr>
        <w:t xml:space="preserve"> </w:t>
      </w:r>
      <w:r w:rsidR="00E66DE8" w:rsidRPr="0030678F">
        <w:rPr>
          <w:rFonts w:ascii="Times New Roman" w:eastAsia="Times New Roman" w:hAnsi="Times New Roman" w:cs="Times New Roman"/>
          <w:sz w:val="24"/>
          <w:szCs w:val="24"/>
        </w:rPr>
        <w:t>„Tiekėjų kvalifikacijos reikalavimai ir reikalaujami kokybės bei aplinkos apsaugos vadybos sistemų standartai</w:t>
      </w:r>
      <w:r w:rsidR="00205998" w:rsidRPr="0030678F">
        <w:rPr>
          <w:rFonts w:ascii="Times New Roman" w:eastAsia="Times New Roman" w:hAnsi="Times New Roman" w:cs="Times New Roman"/>
          <w:sz w:val="24"/>
          <w:szCs w:val="24"/>
        </w:rPr>
        <w:t xml:space="preserve">“. </w:t>
      </w:r>
      <w:r w:rsidRPr="0030678F">
        <w:rPr>
          <w:rFonts w:ascii="Times New Roman" w:eastAsia="Times New Roman" w:hAnsi="Times New Roman" w:cs="Times New Roman"/>
          <w:b/>
          <w:sz w:val="24"/>
          <w:szCs w:val="24"/>
          <w:lang w:eastAsia="en-US"/>
        </w:rPr>
        <w:t>Jeigu tiekėjo kvalifikacija dėl teisės verstis atitinkama veikla nebuvo tikrinama arba tikrinama ne visa apimtimi, tiekėjas perkančiajai organizacijai įsipareigoja, kad pirkimo sutartį vykdys tik tokią teisę turintys asmenys.</w:t>
      </w:r>
    </w:p>
    <w:p w14:paraId="2201FB77" w14:textId="77777777" w:rsidR="00FC2F9E" w:rsidRPr="0030678F" w:rsidRDefault="00FC2F9E" w:rsidP="0030678F">
      <w:pPr>
        <w:pStyle w:val="Sraopastraipa"/>
        <w:spacing w:after="0" w:line="240" w:lineRule="auto"/>
        <w:ind w:left="0" w:firstLine="567"/>
        <w:jc w:val="both"/>
        <w:rPr>
          <w:rFonts w:ascii="Times New Roman" w:hAnsi="Times New Roman" w:cs="Times New Roman"/>
          <w:sz w:val="24"/>
          <w:szCs w:val="24"/>
        </w:rPr>
      </w:pPr>
    </w:p>
    <w:p w14:paraId="14721F6F" w14:textId="50BC2EC2" w:rsidR="00A000BE" w:rsidRPr="0030678F" w:rsidRDefault="00D24970" w:rsidP="0030678F">
      <w:pPr>
        <w:pStyle w:val="Antrat1"/>
        <w:tabs>
          <w:tab w:val="left" w:pos="567"/>
        </w:tabs>
        <w:spacing w:before="0" w:after="0"/>
        <w:contextualSpacing/>
        <w:jc w:val="both"/>
        <w:rPr>
          <w:rFonts w:ascii="Times New Roman" w:hAnsi="Times New Roman" w:cs="Times New Roman"/>
          <w:color w:val="auto"/>
          <w:sz w:val="24"/>
          <w:szCs w:val="24"/>
        </w:rPr>
      </w:pPr>
      <w:bookmarkStart w:id="19" w:name="_Toc132964687"/>
      <w:r w:rsidRPr="0030678F">
        <w:rPr>
          <w:rFonts w:ascii="Times New Roman" w:hAnsi="Times New Roman" w:cs="Times New Roman"/>
          <w:color w:val="auto"/>
          <w:sz w:val="24"/>
          <w:szCs w:val="24"/>
        </w:rPr>
        <w:t>5</w:t>
      </w:r>
      <w:r w:rsidR="001E3D5A" w:rsidRPr="0030678F">
        <w:rPr>
          <w:rFonts w:ascii="Times New Roman" w:hAnsi="Times New Roman" w:cs="Times New Roman"/>
          <w:color w:val="auto"/>
          <w:sz w:val="24"/>
          <w:szCs w:val="24"/>
        </w:rPr>
        <w:t>.</w:t>
      </w:r>
      <w:r w:rsidR="000003FE" w:rsidRPr="0030678F">
        <w:rPr>
          <w:rFonts w:ascii="Times New Roman" w:hAnsi="Times New Roman" w:cs="Times New Roman"/>
          <w:color w:val="auto"/>
          <w:sz w:val="24"/>
          <w:szCs w:val="24"/>
        </w:rPr>
        <w:t xml:space="preserve"> </w:t>
      </w:r>
      <w:r w:rsidR="009743D3" w:rsidRPr="0030678F">
        <w:rPr>
          <w:rFonts w:ascii="Times New Roman" w:hAnsi="Times New Roman" w:cs="Times New Roman"/>
          <w:color w:val="auto"/>
          <w:sz w:val="24"/>
          <w:szCs w:val="24"/>
        </w:rPr>
        <w:t>Reikalavimai, susiję su nacionaliniu saugumu</w:t>
      </w:r>
      <w:bookmarkEnd w:id="19"/>
    </w:p>
    <w:p w14:paraId="3F170056" w14:textId="5A9BB13B" w:rsidR="00750860" w:rsidRPr="0030678F" w:rsidRDefault="00750860" w:rsidP="0030678F">
      <w:pPr>
        <w:pStyle w:val="Sraopastraipa"/>
        <w:spacing w:after="0" w:line="240" w:lineRule="auto"/>
        <w:ind w:left="0" w:firstLine="567"/>
        <w:jc w:val="both"/>
        <w:rPr>
          <w:rFonts w:ascii="Times New Roman" w:eastAsia="Times New Roman" w:hAnsi="Times New Roman" w:cs="Times New Roman"/>
          <w:sz w:val="24"/>
          <w:szCs w:val="24"/>
        </w:rPr>
      </w:pPr>
      <w:r w:rsidRPr="0030678F">
        <w:rPr>
          <w:rFonts w:ascii="Times New Roman" w:eastAsia="Times New Roman" w:hAnsi="Times New Roman" w:cs="Times New Roman"/>
          <w:sz w:val="24"/>
          <w:szCs w:val="24"/>
        </w:rPr>
        <w:t>5.</w:t>
      </w:r>
      <w:r w:rsidR="00DD03B7" w:rsidRPr="0030678F">
        <w:rPr>
          <w:rFonts w:ascii="Times New Roman" w:eastAsia="Times New Roman" w:hAnsi="Times New Roman" w:cs="Times New Roman"/>
          <w:sz w:val="24"/>
          <w:szCs w:val="24"/>
        </w:rPr>
        <w:t>1</w:t>
      </w:r>
      <w:r w:rsidRPr="0030678F">
        <w:rPr>
          <w:rFonts w:ascii="Times New Roman" w:eastAsia="Times New Roman" w:hAnsi="Times New Roman" w:cs="Times New Roman"/>
          <w:sz w:val="24"/>
          <w:szCs w:val="24"/>
        </w:rPr>
        <w:t xml:space="preserve">. </w:t>
      </w:r>
      <w:r w:rsidR="00EB5EBA" w:rsidRPr="0030678F">
        <w:rPr>
          <w:rFonts w:ascii="Times New Roman" w:eastAsia="Times New Roman" w:hAnsi="Times New Roman" w:cs="Times New Roman"/>
          <w:sz w:val="24"/>
          <w:szCs w:val="24"/>
        </w:rPr>
        <w:t>Perkančioji organizacija, įvertinusi visus galinčius kelti grėsmę nacionalinio saugumo interesams rizikos veiksnius numato, kad šiame pirkime negali dalyvauti tiekėjai, jų subtiekėjai ir ūkio subjektai, kurių pajėgumais remiamasi, kurie nėra registruoti (jeigu tiekėjas, jų subtiekėjas ar ūkio subjektas, kurio pajėgumais remiamasi, yra fizinis asmuo – nuolat gyvenantis ar turintis pilietybę) Europos Sąjungos valstybėje narėje, Šiaurės Atlanto sutarties organizacijos valstybėje narėje ar trečiojoje šalyje, pasirašiusioje VPĮ 17 straipsnio 4 dalyje nurodytus tarptautinius susitarimus.</w:t>
      </w:r>
    </w:p>
    <w:p w14:paraId="716922FB" w14:textId="77777777" w:rsidR="00FC2F9E" w:rsidRPr="0030678F" w:rsidRDefault="00FC2F9E" w:rsidP="0030678F">
      <w:pPr>
        <w:pStyle w:val="Sraopastraipa"/>
        <w:spacing w:after="0" w:line="240" w:lineRule="auto"/>
        <w:ind w:left="0" w:firstLine="567"/>
        <w:jc w:val="both"/>
        <w:rPr>
          <w:rFonts w:ascii="Times New Roman" w:eastAsia="Calibri" w:hAnsi="Times New Roman" w:cs="Times New Roman"/>
          <w:sz w:val="24"/>
          <w:szCs w:val="24"/>
        </w:rPr>
      </w:pPr>
    </w:p>
    <w:p w14:paraId="7074A94C" w14:textId="77777777" w:rsidR="00AF62E6" w:rsidRPr="0030678F" w:rsidRDefault="00245E8F" w:rsidP="0030678F">
      <w:pPr>
        <w:pStyle w:val="Antrat1"/>
        <w:spacing w:before="0" w:after="0"/>
        <w:contextualSpacing/>
        <w:rPr>
          <w:rFonts w:ascii="Times New Roman" w:hAnsi="Times New Roman" w:cs="Times New Roman"/>
          <w:color w:val="auto"/>
          <w:sz w:val="24"/>
          <w:szCs w:val="24"/>
        </w:rPr>
      </w:pPr>
      <w:bookmarkStart w:id="20" w:name="_Ref39666794"/>
      <w:bookmarkStart w:id="21" w:name="_Ref39666796"/>
      <w:bookmarkStart w:id="22" w:name="_Toc132964688"/>
      <w:r w:rsidRPr="0030678F">
        <w:rPr>
          <w:rFonts w:ascii="Times New Roman" w:hAnsi="Times New Roman" w:cs="Times New Roman"/>
          <w:color w:val="auto"/>
          <w:sz w:val="24"/>
          <w:szCs w:val="24"/>
        </w:rPr>
        <w:t>6</w:t>
      </w:r>
      <w:r w:rsidR="0005396D" w:rsidRPr="0030678F">
        <w:rPr>
          <w:rFonts w:ascii="Times New Roman" w:hAnsi="Times New Roman" w:cs="Times New Roman"/>
          <w:color w:val="auto"/>
          <w:sz w:val="24"/>
          <w:szCs w:val="24"/>
        </w:rPr>
        <w:t xml:space="preserve">. </w:t>
      </w:r>
      <w:r w:rsidR="00220588" w:rsidRPr="0030678F">
        <w:rPr>
          <w:rFonts w:ascii="Times New Roman" w:hAnsi="Times New Roman" w:cs="Times New Roman"/>
          <w:color w:val="auto"/>
          <w:sz w:val="24"/>
          <w:szCs w:val="24"/>
        </w:rPr>
        <w:t>Specialieji r</w:t>
      </w:r>
      <w:r w:rsidR="00DF58E2" w:rsidRPr="0030678F">
        <w:rPr>
          <w:rFonts w:ascii="Times New Roman" w:hAnsi="Times New Roman" w:cs="Times New Roman"/>
          <w:color w:val="auto"/>
          <w:sz w:val="24"/>
          <w:szCs w:val="24"/>
        </w:rPr>
        <w:t>eikalavimai pasiūlymų rengimui ir pateikimui</w:t>
      </w:r>
      <w:bookmarkEnd w:id="20"/>
      <w:bookmarkEnd w:id="21"/>
      <w:bookmarkEnd w:id="22"/>
    </w:p>
    <w:p w14:paraId="468FC271" w14:textId="77777777" w:rsidR="00EF5623" w:rsidRPr="0030678F" w:rsidRDefault="00192AF9" w:rsidP="0030678F">
      <w:pPr>
        <w:spacing w:after="0" w:line="240" w:lineRule="auto"/>
        <w:ind w:firstLine="567"/>
        <w:jc w:val="both"/>
        <w:rPr>
          <w:rFonts w:ascii="Times New Roman" w:hAnsi="Times New Roman" w:cs="Times New Roman"/>
          <w:i/>
          <w:iCs/>
          <w:sz w:val="24"/>
          <w:szCs w:val="24"/>
        </w:rPr>
      </w:pPr>
      <w:r w:rsidRPr="0030678F">
        <w:rPr>
          <w:rFonts w:ascii="Times New Roman" w:hAnsi="Times New Roman" w:cs="Times New Roman"/>
          <w:sz w:val="24"/>
          <w:szCs w:val="24"/>
        </w:rPr>
        <w:t xml:space="preserve">6.1. </w:t>
      </w:r>
      <w:r w:rsidR="00EF5623" w:rsidRPr="0030678F">
        <w:rPr>
          <w:rFonts w:ascii="Times New Roman" w:hAnsi="Times New Roman" w:cs="Times New Roman"/>
          <w:sz w:val="24"/>
          <w:szCs w:val="24"/>
        </w:rPr>
        <w:t xml:space="preserve">Tiekėjo </w:t>
      </w:r>
      <w:r w:rsidR="0058726C" w:rsidRPr="0030678F">
        <w:rPr>
          <w:rFonts w:ascii="Times New Roman" w:hAnsi="Times New Roman" w:cs="Times New Roman"/>
          <w:sz w:val="24"/>
          <w:szCs w:val="24"/>
        </w:rPr>
        <w:t>p</w:t>
      </w:r>
      <w:r w:rsidR="00EF5623" w:rsidRPr="0030678F">
        <w:rPr>
          <w:rFonts w:ascii="Times New Roman" w:hAnsi="Times New Roman" w:cs="Times New Roman"/>
          <w:sz w:val="24"/>
          <w:szCs w:val="24"/>
        </w:rPr>
        <w:t>asiūlymą sudaro CVP IS pateikiamų ir žemiau nurodytų dokumentų visuma</w:t>
      </w:r>
      <w:r w:rsidR="00FD53CF" w:rsidRPr="0030678F">
        <w:rPr>
          <w:rFonts w:ascii="Times New Roman" w:hAnsi="Times New Roman" w:cs="Times New Roman"/>
          <w:sz w:val="24"/>
          <w:szCs w:val="24"/>
        </w:rPr>
        <w:t>:</w:t>
      </w:r>
    </w:p>
    <w:p w14:paraId="14235061" w14:textId="474915B8" w:rsidR="00FF12F1" w:rsidRPr="0030678F" w:rsidRDefault="003F0DA7" w:rsidP="0030678F">
      <w:pPr>
        <w:pStyle w:val="Sraopastraipa"/>
        <w:numPr>
          <w:ilvl w:val="2"/>
          <w:numId w:val="6"/>
        </w:numPr>
        <w:spacing w:after="0" w:line="240" w:lineRule="auto"/>
        <w:ind w:left="0" w:firstLine="567"/>
        <w:jc w:val="both"/>
        <w:rPr>
          <w:rFonts w:ascii="Times New Roman" w:hAnsi="Times New Roman" w:cs="Times New Roman"/>
          <w:sz w:val="24"/>
          <w:szCs w:val="24"/>
          <w:u w:val="single"/>
        </w:rPr>
      </w:pPr>
      <w:r w:rsidRPr="0030678F">
        <w:rPr>
          <w:rFonts w:ascii="Times New Roman" w:hAnsi="Times New Roman" w:cs="Times New Roman"/>
          <w:sz w:val="24"/>
          <w:szCs w:val="24"/>
        </w:rPr>
        <w:t xml:space="preserve">tiekėjo pasirašytas </w:t>
      </w:r>
      <w:r w:rsidR="005A195F" w:rsidRPr="0030678F">
        <w:rPr>
          <w:rFonts w:ascii="Times New Roman" w:hAnsi="Times New Roman" w:cs="Times New Roman"/>
          <w:sz w:val="24"/>
          <w:szCs w:val="24"/>
        </w:rPr>
        <w:t>p</w:t>
      </w:r>
      <w:r w:rsidRPr="0030678F">
        <w:rPr>
          <w:rFonts w:ascii="Times New Roman" w:hAnsi="Times New Roman" w:cs="Times New Roman"/>
          <w:sz w:val="24"/>
          <w:szCs w:val="24"/>
        </w:rPr>
        <w:t xml:space="preserve">asiūlymas, parengtas pagal </w:t>
      </w:r>
      <w:r w:rsidR="007C1C57" w:rsidRPr="0030678F">
        <w:rPr>
          <w:rFonts w:ascii="Times New Roman" w:hAnsi="Times New Roman" w:cs="Times New Roman"/>
          <w:sz w:val="24"/>
          <w:szCs w:val="24"/>
        </w:rPr>
        <w:t>specialiųjų p</w:t>
      </w:r>
      <w:r w:rsidR="00551FA7" w:rsidRPr="0030678F">
        <w:rPr>
          <w:rFonts w:ascii="Times New Roman" w:hAnsi="Times New Roman" w:cs="Times New Roman"/>
          <w:sz w:val="24"/>
          <w:szCs w:val="24"/>
        </w:rPr>
        <w:t xml:space="preserve">irkimo </w:t>
      </w:r>
      <w:r w:rsidR="00476F8C" w:rsidRPr="0030678F">
        <w:rPr>
          <w:rFonts w:ascii="Times New Roman" w:hAnsi="Times New Roman" w:cs="Times New Roman"/>
          <w:sz w:val="24"/>
          <w:szCs w:val="24"/>
        </w:rPr>
        <w:t>sąlygų</w:t>
      </w:r>
      <w:r w:rsidR="00E93F5F" w:rsidRPr="0030678F">
        <w:rPr>
          <w:rFonts w:ascii="Times New Roman" w:hAnsi="Times New Roman" w:cs="Times New Roman"/>
          <w:sz w:val="24"/>
          <w:szCs w:val="24"/>
        </w:rPr>
        <w:t xml:space="preserve"> </w:t>
      </w:r>
      <w:r w:rsidR="00C52746" w:rsidRPr="0030678F">
        <w:rPr>
          <w:rFonts w:ascii="Times New Roman" w:hAnsi="Times New Roman" w:cs="Times New Roman"/>
          <w:sz w:val="24"/>
          <w:szCs w:val="24"/>
        </w:rPr>
        <w:t>6</w:t>
      </w:r>
      <w:r w:rsidR="00E93F5F" w:rsidRPr="0030678F">
        <w:rPr>
          <w:rFonts w:ascii="Times New Roman" w:hAnsi="Times New Roman" w:cs="Times New Roman"/>
          <w:sz w:val="24"/>
          <w:szCs w:val="24"/>
          <w:shd w:val="clear" w:color="auto" w:fill="FFFFFF"/>
        </w:rPr>
        <w:t xml:space="preserve"> </w:t>
      </w:r>
      <w:r w:rsidR="00476F8C" w:rsidRPr="0030678F">
        <w:rPr>
          <w:rFonts w:ascii="Times New Roman" w:hAnsi="Times New Roman" w:cs="Times New Roman"/>
          <w:sz w:val="24"/>
          <w:szCs w:val="24"/>
        </w:rPr>
        <w:t xml:space="preserve">priede </w:t>
      </w:r>
      <w:r w:rsidRPr="0030678F">
        <w:rPr>
          <w:rFonts w:ascii="Times New Roman" w:hAnsi="Times New Roman" w:cs="Times New Roman"/>
          <w:sz w:val="24"/>
          <w:szCs w:val="24"/>
        </w:rPr>
        <w:t xml:space="preserve">pateiktą </w:t>
      </w:r>
      <w:r w:rsidR="00C35C26" w:rsidRPr="0030678F">
        <w:rPr>
          <w:rFonts w:ascii="Times New Roman" w:hAnsi="Times New Roman" w:cs="Times New Roman"/>
          <w:sz w:val="24"/>
          <w:szCs w:val="24"/>
        </w:rPr>
        <w:t>p</w:t>
      </w:r>
      <w:r w:rsidRPr="0030678F">
        <w:rPr>
          <w:rFonts w:ascii="Times New Roman" w:hAnsi="Times New Roman" w:cs="Times New Roman"/>
          <w:sz w:val="24"/>
          <w:szCs w:val="24"/>
        </w:rPr>
        <w:t>asiūlymo formą</w:t>
      </w:r>
      <w:r w:rsidR="002E5060" w:rsidRPr="0030678F">
        <w:rPr>
          <w:rFonts w:ascii="Times New Roman" w:hAnsi="Times New Roman" w:cs="Times New Roman"/>
          <w:sz w:val="24"/>
          <w:szCs w:val="24"/>
        </w:rPr>
        <w:t>;</w:t>
      </w:r>
    </w:p>
    <w:p w14:paraId="51CAEC5A" w14:textId="77777777" w:rsidR="00C0147E" w:rsidRPr="0030678F" w:rsidRDefault="009C1155" w:rsidP="0030678F">
      <w:pPr>
        <w:pStyle w:val="Sraopastraipa"/>
        <w:numPr>
          <w:ilvl w:val="2"/>
          <w:numId w:val="6"/>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 xml:space="preserve">užpildytas EBVPD (specialiųjų pirkimo sąlygų </w:t>
      </w:r>
      <w:r w:rsidR="00C52746" w:rsidRPr="0030678F">
        <w:rPr>
          <w:rFonts w:ascii="Times New Roman" w:hAnsi="Times New Roman" w:cs="Times New Roman"/>
          <w:sz w:val="24"/>
          <w:szCs w:val="24"/>
        </w:rPr>
        <w:t>5</w:t>
      </w:r>
      <w:r w:rsidRPr="0030678F">
        <w:rPr>
          <w:rFonts w:ascii="Times New Roman" w:hAnsi="Times New Roman" w:cs="Times New Roman"/>
          <w:sz w:val="24"/>
          <w:szCs w:val="24"/>
        </w:rPr>
        <w:t xml:space="preserve"> priedas</w:t>
      </w:r>
      <w:r w:rsidR="00EC6810" w:rsidRPr="0030678F">
        <w:rPr>
          <w:rFonts w:ascii="Times New Roman" w:hAnsi="Times New Roman" w:cs="Times New Roman"/>
          <w:sz w:val="24"/>
          <w:szCs w:val="24"/>
        </w:rPr>
        <w:t xml:space="preserve"> pateikiamas atskiru dokumentu</w:t>
      </w:r>
      <w:r w:rsidRPr="0030678F">
        <w:rPr>
          <w:rFonts w:ascii="Times New Roman" w:hAnsi="Times New Roman" w:cs="Times New Roman"/>
          <w:sz w:val="24"/>
          <w:szCs w:val="24"/>
        </w:rPr>
        <w:t xml:space="preserve">). Pasirašydamas </w:t>
      </w:r>
      <w:r w:rsidR="00C35C26" w:rsidRPr="0030678F">
        <w:rPr>
          <w:rFonts w:ascii="Times New Roman" w:hAnsi="Times New Roman" w:cs="Times New Roman"/>
          <w:sz w:val="24"/>
          <w:szCs w:val="24"/>
        </w:rPr>
        <w:t>p</w:t>
      </w:r>
      <w:r w:rsidRPr="0030678F">
        <w:rPr>
          <w:rFonts w:ascii="Times New Roman" w:hAnsi="Times New Roman" w:cs="Times New Roman"/>
          <w:sz w:val="24"/>
          <w:szCs w:val="24"/>
        </w:rPr>
        <w:t>asiūlymą, tiekėjas patvirtina ir EBVPD tikrumą;</w:t>
      </w:r>
    </w:p>
    <w:p w14:paraId="1D750269" w14:textId="77777777" w:rsidR="00C0147E" w:rsidRPr="0030678F" w:rsidRDefault="00EB5EBA" w:rsidP="0030678F">
      <w:pPr>
        <w:pStyle w:val="Sraopastraipa"/>
        <w:numPr>
          <w:ilvl w:val="2"/>
          <w:numId w:val="6"/>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jungtinės veiklos sutarties kopija (jeigu pirkime dalyvauja ūkio subjektų grupė jungtinės veiklos sutarties pagrindu);</w:t>
      </w:r>
    </w:p>
    <w:p w14:paraId="1002F3C7" w14:textId="77777777" w:rsidR="00C0147E" w:rsidRPr="0030678F" w:rsidRDefault="00EB5EBA" w:rsidP="0030678F">
      <w:pPr>
        <w:pStyle w:val="Sraopastraipa"/>
        <w:numPr>
          <w:ilvl w:val="2"/>
          <w:numId w:val="6"/>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dokumentas, patvirtinantis, kad asmuo, kuris pasirašė pasiūlymą (jei jis ne tiekėjo vadovas), turėjo teisę jį pasirašyti;</w:t>
      </w:r>
    </w:p>
    <w:p w14:paraId="5F7441AE" w14:textId="77777777" w:rsidR="00C0147E" w:rsidRPr="0030678F" w:rsidRDefault="00EB5EBA" w:rsidP="0030678F">
      <w:pPr>
        <w:pStyle w:val="Sraopastraipa"/>
        <w:numPr>
          <w:ilvl w:val="2"/>
          <w:numId w:val="6"/>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jei tiekėjas pasitelkia ūkio subjektus, kurių pajėgumais remiasi, – įrodymai, kad šie ištekliai bus prieinami per visą sutartinių įsipareigojimų vykdymo laikotarpį;</w:t>
      </w:r>
    </w:p>
    <w:p w14:paraId="42673DEB" w14:textId="2490BB75" w:rsidR="003912C1" w:rsidRPr="0030678F" w:rsidRDefault="00EB5EBA" w:rsidP="0030678F">
      <w:pPr>
        <w:pStyle w:val="Sraopastraipa"/>
        <w:numPr>
          <w:ilvl w:val="2"/>
          <w:numId w:val="6"/>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jei tiekėjas pasitelkia subtiekėjus, subtiekėjo deklaracija ar kitas dokumentas, patvirtinantis jo sutikimą būti subtiekėju pirkime</w:t>
      </w:r>
      <w:r w:rsidR="006A760C" w:rsidRPr="0030678F">
        <w:rPr>
          <w:rFonts w:ascii="Times New Roman" w:hAnsi="Times New Roman" w:cs="Times New Roman"/>
          <w:sz w:val="24"/>
          <w:szCs w:val="24"/>
        </w:rPr>
        <w:t>.</w:t>
      </w:r>
    </w:p>
    <w:p w14:paraId="5566FCF8" w14:textId="77777777" w:rsidR="00EB5EBA" w:rsidRPr="0030678F" w:rsidRDefault="00C7179F" w:rsidP="0030678F">
      <w:pPr>
        <w:spacing w:after="0" w:line="240" w:lineRule="auto"/>
        <w:ind w:firstLine="567"/>
        <w:jc w:val="both"/>
        <w:rPr>
          <w:rFonts w:ascii="Times New Roman" w:hAnsi="Times New Roman" w:cs="Times New Roman"/>
          <w:sz w:val="24"/>
          <w:szCs w:val="24"/>
        </w:rPr>
      </w:pPr>
      <w:r w:rsidRPr="0030678F">
        <w:rPr>
          <w:rFonts w:ascii="Times New Roman" w:hAnsi="Times New Roman" w:cs="Times New Roman"/>
          <w:sz w:val="24"/>
          <w:szCs w:val="24"/>
        </w:rPr>
        <w:t>6.2</w:t>
      </w:r>
      <w:r w:rsidR="00EE3480" w:rsidRPr="0030678F">
        <w:rPr>
          <w:rFonts w:ascii="Times New Roman" w:hAnsi="Times New Roman" w:cs="Times New Roman"/>
          <w:sz w:val="24"/>
          <w:szCs w:val="24"/>
        </w:rPr>
        <w:t>.</w:t>
      </w:r>
      <w:r w:rsidR="000003FE" w:rsidRPr="0030678F">
        <w:rPr>
          <w:rFonts w:ascii="Times New Roman" w:hAnsi="Times New Roman" w:cs="Times New Roman"/>
          <w:sz w:val="24"/>
          <w:szCs w:val="24"/>
        </w:rPr>
        <w:t xml:space="preserve"> </w:t>
      </w:r>
      <w:r w:rsidR="00EB5EBA" w:rsidRPr="0030678F">
        <w:rPr>
          <w:rFonts w:ascii="Times New Roman" w:hAnsi="Times New Roman" w:cs="Times New Roman"/>
          <w:sz w:val="24"/>
          <w:szCs w:val="24"/>
        </w:rPr>
        <w:t>Pasiūlymas gali būti pasirašytas fiziniu parašu arba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 Gali būti:</w:t>
      </w:r>
    </w:p>
    <w:p w14:paraId="6B0392ED" w14:textId="77777777" w:rsidR="00EB5EBA" w:rsidRPr="0030678F" w:rsidRDefault="00EB5EBA" w:rsidP="0030678F">
      <w:pPr>
        <w:pStyle w:val="Sraopastraipa"/>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6.2.1 pateikiami kvalifikuotu elektroniniu parašu pasirašyti elektroninėmis priemonėmis suformuoti dokumentai;</w:t>
      </w:r>
    </w:p>
    <w:p w14:paraId="03289054" w14:textId="77777777" w:rsidR="00EB5EBA" w:rsidRPr="0030678F" w:rsidRDefault="00EB5EBA" w:rsidP="0030678F">
      <w:pPr>
        <w:pStyle w:val="Sraopastraipa"/>
        <w:numPr>
          <w:ilvl w:val="2"/>
          <w:numId w:val="7"/>
        </w:numPr>
        <w:tabs>
          <w:tab w:val="left" w:pos="1418"/>
        </w:tabs>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skaitmeninės dokumentų kopijos (fiziniu parašu tvirtinami dokumentai turi būti pateikiami pasirašyti ir nuskenuoti).</w:t>
      </w:r>
    </w:p>
    <w:p w14:paraId="5B12BB75" w14:textId="33508493" w:rsidR="0096678C" w:rsidRPr="0030678F" w:rsidRDefault="0099696F" w:rsidP="0030678F">
      <w:pPr>
        <w:pStyle w:val="Sraopastraipa"/>
        <w:numPr>
          <w:ilvl w:val="1"/>
          <w:numId w:val="7"/>
        </w:numPr>
        <w:spacing w:after="0" w:line="240" w:lineRule="auto"/>
        <w:ind w:left="0" w:firstLine="567"/>
        <w:jc w:val="both"/>
        <w:rPr>
          <w:rFonts w:ascii="Times New Roman" w:hAnsi="Times New Roman" w:cs="Times New Roman"/>
          <w:bCs/>
          <w:iCs/>
          <w:sz w:val="24"/>
          <w:szCs w:val="24"/>
        </w:rPr>
      </w:pPr>
      <w:r w:rsidRPr="0030678F">
        <w:rPr>
          <w:rFonts w:ascii="Times New Roman" w:hAnsi="Times New Roman" w:cs="Times New Roman"/>
          <w:sz w:val="24"/>
          <w:szCs w:val="24"/>
        </w:rPr>
        <w:t>P</w:t>
      </w:r>
      <w:r w:rsidR="0048587E" w:rsidRPr="0030678F">
        <w:rPr>
          <w:rFonts w:ascii="Times New Roman" w:hAnsi="Times New Roman" w:cs="Times New Roman"/>
          <w:sz w:val="24"/>
          <w:szCs w:val="24"/>
        </w:rPr>
        <w:t>asiūlymas turi būti parengtas</w:t>
      </w:r>
      <w:r w:rsidR="00E0730F" w:rsidRPr="0030678F">
        <w:rPr>
          <w:rFonts w:ascii="Times New Roman" w:hAnsi="Times New Roman" w:cs="Times New Roman"/>
          <w:sz w:val="24"/>
          <w:szCs w:val="24"/>
        </w:rPr>
        <w:t xml:space="preserve"> </w:t>
      </w:r>
      <w:r w:rsidR="0048587E" w:rsidRPr="0030678F">
        <w:rPr>
          <w:rFonts w:ascii="Times New Roman" w:hAnsi="Times New Roman" w:cs="Times New Roman"/>
          <w:sz w:val="24"/>
          <w:szCs w:val="24"/>
        </w:rPr>
        <w:t>lietuvių kalba</w:t>
      </w:r>
      <w:r w:rsidR="00D17972" w:rsidRPr="0030678F">
        <w:rPr>
          <w:rFonts w:ascii="Times New Roman" w:hAnsi="Times New Roman" w:cs="Times New Roman"/>
          <w:sz w:val="24"/>
          <w:szCs w:val="24"/>
        </w:rPr>
        <w:t>.</w:t>
      </w:r>
      <w:r w:rsidR="00E0730F" w:rsidRPr="0030678F">
        <w:rPr>
          <w:rFonts w:ascii="Times New Roman" w:hAnsi="Times New Roman" w:cs="Times New Roman"/>
          <w:sz w:val="24"/>
          <w:szCs w:val="24"/>
        </w:rPr>
        <w:t xml:space="preserve"> </w:t>
      </w:r>
      <w:r w:rsidR="00F17A1F" w:rsidRPr="0030678F">
        <w:rPr>
          <w:rFonts w:ascii="Times New Roman" w:eastAsia="Arial" w:hAnsi="Times New Roman" w:cs="Times New Roman"/>
          <w:sz w:val="24"/>
          <w:szCs w:val="24"/>
        </w:rPr>
        <w:t>Jei kurie nors su pasiūlymu teikiami dokumentai parengti ne</w:t>
      </w:r>
      <w:r w:rsidR="001427AB" w:rsidRPr="0030678F">
        <w:rPr>
          <w:rFonts w:ascii="Times New Roman" w:eastAsia="Arial" w:hAnsi="Times New Roman" w:cs="Times New Roman"/>
          <w:sz w:val="24"/>
          <w:szCs w:val="24"/>
        </w:rPr>
        <w:t xml:space="preserve"> ta kalba, kuria</w:t>
      </w:r>
      <w:r w:rsidR="00E0730F" w:rsidRPr="0030678F">
        <w:rPr>
          <w:rFonts w:ascii="Times New Roman" w:eastAsia="Arial" w:hAnsi="Times New Roman" w:cs="Times New Roman"/>
          <w:sz w:val="24"/>
          <w:szCs w:val="24"/>
        </w:rPr>
        <w:t xml:space="preserve"> </w:t>
      </w:r>
      <w:r w:rsidR="0BCA4ED4" w:rsidRPr="0030678F">
        <w:rPr>
          <w:rFonts w:ascii="Times New Roman" w:eastAsia="Arial" w:hAnsi="Times New Roman" w:cs="Times New Roman"/>
          <w:sz w:val="24"/>
          <w:szCs w:val="24"/>
        </w:rPr>
        <w:t>reikalaujama</w:t>
      </w:r>
      <w:r w:rsidR="001427AB" w:rsidRPr="0030678F">
        <w:rPr>
          <w:rFonts w:ascii="Times New Roman" w:eastAsia="Arial" w:hAnsi="Times New Roman" w:cs="Times New Roman"/>
          <w:sz w:val="24"/>
          <w:szCs w:val="24"/>
        </w:rPr>
        <w:t xml:space="preserve">, </w:t>
      </w:r>
      <w:r w:rsidR="003F1D78" w:rsidRPr="0030678F">
        <w:rPr>
          <w:rFonts w:ascii="Times New Roman" w:eastAsia="Arial" w:hAnsi="Times New Roman" w:cs="Times New Roman"/>
          <w:sz w:val="24"/>
          <w:szCs w:val="24"/>
        </w:rPr>
        <w:t xml:space="preserve">turi būti pateiktas tikslus vertimas į </w:t>
      </w:r>
      <w:r w:rsidR="40DC6EFC" w:rsidRPr="0030678F">
        <w:rPr>
          <w:rFonts w:ascii="Times New Roman" w:eastAsia="Arial" w:hAnsi="Times New Roman" w:cs="Times New Roman"/>
          <w:sz w:val="24"/>
          <w:szCs w:val="24"/>
        </w:rPr>
        <w:t>reikalaujamą</w:t>
      </w:r>
      <w:r w:rsidR="00E0730F" w:rsidRPr="0030678F">
        <w:rPr>
          <w:rFonts w:ascii="Times New Roman" w:eastAsia="Arial" w:hAnsi="Times New Roman" w:cs="Times New Roman"/>
          <w:sz w:val="24"/>
          <w:szCs w:val="24"/>
        </w:rPr>
        <w:t xml:space="preserve"> </w:t>
      </w:r>
      <w:r w:rsidR="00141BF1" w:rsidRPr="0030678F">
        <w:rPr>
          <w:rFonts w:ascii="Times New Roman" w:eastAsia="Arial" w:hAnsi="Times New Roman" w:cs="Times New Roman"/>
          <w:sz w:val="24"/>
          <w:szCs w:val="24"/>
        </w:rPr>
        <w:t>kalbą</w:t>
      </w:r>
      <w:r w:rsidR="00F17A1F" w:rsidRPr="0030678F">
        <w:rPr>
          <w:rFonts w:ascii="Times New Roman" w:eastAsia="Arial" w:hAnsi="Times New Roman" w:cs="Times New Roman"/>
          <w:sz w:val="24"/>
          <w:szCs w:val="24"/>
        </w:rPr>
        <w:t xml:space="preserve">. </w:t>
      </w:r>
      <w:r w:rsidR="0085364E" w:rsidRPr="0030678F">
        <w:rPr>
          <w:rFonts w:ascii="Times New Roman" w:hAnsi="Times New Roman" w:cs="Times New Roman"/>
          <w:sz w:val="24"/>
          <w:szCs w:val="24"/>
        </w:rPr>
        <w:t>Perkančiajai organizacijai turint įtarimų</w:t>
      </w:r>
      <w:r w:rsidR="0048587E" w:rsidRPr="0030678F">
        <w:rPr>
          <w:rFonts w:ascii="Times New Roman" w:hAnsi="Times New Roman" w:cs="Times New Roman"/>
          <w:sz w:val="24"/>
          <w:szCs w:val="24"/>
        </w:rPr>
        <w:t xml:space="preserve"> dėl pasiūlyme pateikto dokumento vertimo kokybės ir (ar) jo atitikties dokumento originalo turiniui, perkančioji organizacija reikalauja pateikti vertimą atlikusio asmens parašu ir vertimų biuro antspaudu (jei turi) patvirtintą šio dokumento vertimą. </w:t>
      </w:r>
    </w:p>
    <w:p w14:paraId="78AE577C" w14:textId="55ECC6C1" w:rsidR="00380B99" w:rsidRPr="0030678F" w:rsidRDefault="008D03B2" w:rsidP="0030678F">
      <w:pPr>
        <w:pStyle w:val="Sraopastraipa"/>
        <w:numPr>
          <w:ilvl w:val="1"/>
          <w:numId w:val="7"/>
        </w:numPr>
        <w:spacing w:after="0" w:line="240" w:lineRule="auto"/>
        <w:ind w:left="0" w:firstLine="567"/>
        <w:jc w:val="both"/>
        <w:rPr>
          <w:rFonts w:ascii="Times New Roman" w:hAnsi="Times New Roman" w:cs="Times New Roman"/>
          <w:sz w:val="24"/>
          <w:szCs w:val="24"/>
        </w:rPr>
      </w:pPr>
      <w:r w:rsidRPr="0030678F">
        <w:rPr>
          <w:rFonts w:ascii="Times New Roman" w:eastAsia="Arial" w:hAnsi="Times New Roman" w:cs="Times New Roman"/>
          <w:sz w:val="24"/>
          <w:szCs w:val="24"/>
        </w:rPr>
        <w:t xml:space="preserve">Bendra </w:t>
      </w:r>
      <w:r w:rsidR="00BA6AB3" w:rsidRPr="0030678F">
        <w:rPr>
          <w:rFonts w:ascii="Times New Roman" w:eastAsia="Arial" w:hAnsi="Times New Roman" w:cs="Times New Roman"/>
          <w:sz w:val="24"/>
          <w:szCs w:val="24"/>
        </w:rPr>
        <w:t>p</w:t>
      </w:r>
      <w:r w:rsidRPr="0030678F">
        <w:rPr>
          <w:rFonts w:ascii="Times New Roman" w:eastAsia="Arial" w:hAnsi="Times New Roman" w:cs="Times New Roman"/>
          <w:sz w:val="24"/>
          <w:szCs w:val="24"/>
        </w:rPr>
        <w:t>asiūlymo kaina</w:t>
      </w:r>
      <w:r w:rsidR="00EB5EBA" w:rsidRPr="0030678F">
        <w:rPr>
          <w:rFonts w:ascii="Times New Roman" w:eastAsia="Arial" w:hAnsi="Times New Roman" w:cs="Times New Roman"/>
          <w:sz w:val="24"/>
          <w:szCs w:val="24"/>
        </w:rPr>
        <w:t xml:space="preserve"> </w:t>
      </w:r>
      <w:r w:rsidR="008D3752" w:rsidRPr="0030678F">
        <w:rPr>
          <w:rFonts w:ascii="Times New Roman" w:eastAsia="Arial" w:hAnsi="Times New Roman" w:cs="Times New Roman"/>
          <w:sz w:val="24"/>
          <w:szCs w:val="24"/>
        </w:rPr>
        <w:t>(</w:t>
      </w:r>
      <w:r w:rsidR="00D247A7" w:rsidRPr="0030678F">
        <w:rPr>
          <w:rFonts w:ascii="Times New Roman" w:eastAsia="Arial" w:hAnsi="Times New Roman" w:cs="Times New Roman"/>
          <w:sz w:val="24"/>
          <w:szCs w:val="24"/>
        </w:rPr>
        <w:t>sąnaudos</w:t>
      </w:r>
      <w:r w:rsidR="008D3752" w:rsidRPr="0030678F">
        <w:rPr>
          <w:rFonts w:ascii="Times New Roman" w:eastAsia="Arial" w:hAnsi="Times New Roman" w:cs="Times New Roman"/>
          <w:sz w:val="24"/>
          <w:szCs w:val="24"/>
        </w:rPr>
        <w:t>)</w:t>
      </w:r>
      <w:r w:rsidR="00EB5EBA" w:rsidRPr="0030678F">
        <w:rPr>
          <w:rFonts w:ascii="Times New Roman" w:eastAsia="Arial" w:hAnsi="Times New Roman" w:cs="Times New Roman"/>
          <w:sz w:val="24"/>
          <w:szCs w:val="24"/>
        </w:rPr>
        <w:t xml:space="preserve"> </w:t>
      </w:r>
      <w:r w:rsidR="008D3752" w:rsidRPr="0030678F">
        <w:rPr>
          <w:rFonts w:ascii="Times New Roman" w:eastAsia="Arial" w:hAnsi="Times New Roman" w:cs="Times New Roman"/>
          <w:sz w:val="24"/>
          <w:szCs w:val="24"/>
        </w:rPr>
        <w:t xml:space="preserve">su PVM </w:t>
      </w:r>
      <w:r w:rsidR="000B049C" w:rsidRPr="0030678F">
        <w:rPr>
          <w:rFonts w:ascii="Times New Roman" w:eastAsia="Arial" w:hAnsi="Times New Roman" w:cs="Times New Roman"/>
          <w:sz w:val="24"/>
          <w:szCs w:val="24"/>
        </w:rPr>
        <w:t xml:space="preserve">turi būti nurodoma </w:t>
      </w:r>
      <w:r w:rsidR="00D247A7" w:rsidRPr="0030678F">
        <w:rPr>
          <w:rFonts w:ascii="Times New Roman" w:eastAsia="Arial" w:hAnsi="Times New Roman" w:cs="Times New Roman"/>
          <w:sz w:val="24"/>
          <w:szCs w:val="24"/>
        </w:rPr>
        <w:t xml:space="preserve">dviejų skaičių po kablelio tikslumu. </w:t>
      </w:r>
      <w:r w:rsidR="00B75F6D" w:rsidRPr="0030678F">
        <w:rPr>
          <w:rFonts w:ascii="Times New Roman" w:eastAsia="Arial" w:hAnsi="Times New Roman" w:cs="Times New Roman"/>
          <w:sz w:val="24"/>
          <w:szCs w:val="24"/>
        </w:rPr>
        <w:t xml:space="preserve">Šią kainą sudarančios kainos sudedamosios dalys ar įkainiai gali būti išreikštos neribojant skaičių po kablelio kiekio. </w:t>
      </w:r>
    </w:p>
    <w:p w14:paraId="535F2409" w14:textId="77777777" w:rsidR="003A0EC0" w:rsidRPr="0030678F" w:rsidRDefault="003A0EC0" w:rsidP="0030678F">
      <w:pPr>
        <w:pStyle w:val="Sraopastraipa"/>
        <w:numPr>
          <w:ilvl w:val="1"/>
          <w:numId w:val="7"/>
        </w:numPr>
        <w:spacing w:after="0" w:line="240" w:lineRule="auto"/>
        <w:ind w:left="0" w:firstLine="567"/>
        <w:jc w:val="both"/>
        <w:rPr>
          <w:rFonts w:ascii="Times New Roman" w:hAnsi="Times New Roman" w:cs="Times New Roman"/>
          <w:sz w:val="24"/>
          <w:szCs w:val="24"/>
        </w:rPr>
      </w:pPr>
      <w:r w:rsidRPr="0030678F">
        <w:rPr>
          <w:rFonts w:ascii="Times New Roman" w:eastAsia="Arial" w:hAnsi="Times New Roman" w:cs="Times New Roman"/>
          <w:sz w:val="24"/>
          <w:szCs w:val="24"/>
        </w:rPr>
        <w:t xml:space="preserve">Tiekėjų </w:t>
      </w:r>
      <w:r w:rsidR="00A217B2" w:rsidRPr="0030678F">
        <w:rPr>
          <w:rFonts w:ascii="Times New Roman" w:eastAsia="Arial" w:hAnsi="Times New Roman" w:cs="Times New Roman"/>
          <w:sz w:val="24"/>
          <w:szCs w:val="24"/>
        </w:rPr>
        <w:t>p</w:t>
      </w:r>
      <w:r w:rsidRPr="0030678F">
        <w:rPr>
          <w:rFonts w:ascii="Times New Roman" w:eastAsia="Arial" w:hAnsi="Times New Roman" w:cs="Times New Roman"/>
          <w:sz w:val="24"/>
          <w:szCs w:val="24"/>
        </w:rPr>
        <w:t xml:space="preserve">asiūlymuose nurodytos kainos bus vertinamos </w:t>
      </w:r>
      <w:r w:rsidRPr="0030678F">
        <w:rPr>
          <w:rFonts w:ascii="Times New Roman" w:hAnsi="Times New Roman" w:cs="Times New Roman"/>
          <w:sz w:val="24"/>
          <w:szCs w:val="24"/>
        </w:rPr>
        <w:t>ir lyginamos su visais mokesčiais, įskaitant PVM</w:t>
      </w:r>
      <w:r w:rsidR="006E3394" w:rsidRPr="0030678F">
        <w:rPr>
          <w:rFonts w:ascii="Times New Roman" w:hAnsi="Times New Roman" w:cs="Times New Roman"/>
          <w:sz w:val="24"/>
          <w:szCs w:val="24"/>
        </w:rPr>
        <w:t>.</w:t>
      </w:r>
    </w:p>
    <w:p w14:paraId="2286E7FD" w14:textId="77777777" w:rsidR="00FC2F9E" w:rsidRPr="0030678F" w:rsidRDefault="00FC2F9E" w:rsidP="0030678F">
      <w:pPr>
        <w:pStyle w:val="Sraopastraipa"/>
        <w:spacing w:after="0" w:line="240" w:lineRule="auto"/>
        <w:ind w:left="567"/>
        <w:jc w:val="both"/>
        <w:rPr>
          <w:rFonts w:ascii="Times New Roman" w:hAnsi="Times New Roman" w:cs="Times New Roman"/>
          <w:sz w:val="24"/>
          <w:szCs w:val="24"/>
        </w:rPr>
      </w:pPr>
    </w:p>
    <w:p w14:paraId="03F64E02" w14:textId="77777777" w:rsidR="00EE1C85" w:rsidRPr="0030678F" w:rsidRDefault="00EE1C85" w:rsidP="0030678F">
      <w:pPr>
        <w:pStyle w:val="Antrat1"/>
        <w:numPr>
          <w:ilvl w:val="0"/>
          <w:numId w:val="7"/>
        </w:numPr>
        <w:tabs>
          <w:tab w:val="left" w:pos="709"/>
        </w:tabs>
        <w:spacing w:before="0" w:after="0"/>
        <w:rPr>
          <w:rFonts w:ascii="Times New Roman" w:hAnsi="Times New Roman" w:cs="Times New Roman"/>
          <w:color w:val="auto"/>
          <w:sz w:val="24"/>
          <w:szCs w:val="24"/>
        </w:rPr>
      </w:pPr>
      <w:bookmarkStart w:id="23" w:name="_Toc91497102"/>
      <w:bookmarkStart w:id="24" w:name="_Toc91497103"/>
      <w:bookmarkStart w:id="25" w:name="_Toc91497104"/>
      <w:bookmarkStart w:id="26" w:name="_Toc91497105"/>
      <w:bookmarkStart w:id="27" w:name="_Toc91497106"/>
      <w:bookmarkStart w:id="28" w:name="_Ref39430768"/>
      <w:bookmarkStart w:id="29" w:name="_Ref39430779"/>
      <w:bookmarkStart w:id="30" w:name="_Toc132964689"/>
      <w:bookmarkEnd w:id="23"/>
      <w:bookmarkEnd w:id="24"/>
      <w:bookmarkEnd w:id="25"/>
      <w:bookmarkEnd w:id="26"/>
      <w:bookmarkEnd w:id="27"/>
      <w:r w:rsidRPr="0030678F">
        <w:rPr>
          <w:rFonts w:ascii="Times New Roman" w:hAnsi="Times New Roman" w:cs="Times New Roman"/>
          <w:color w:val="auto"/>
          <w:sz w:val="24"/>
          <w:szCs w:val="24"/>
        </w:rPr>
        <w:lastRenderedPageBreak/>
        <w:t>Pasiūlymo galiojimo užtikrinimas</w:t>
      </w:r>
      <w:bookmarkEnd w:id="28"/>
      <w:bookmarkEnd w:id="29"/>
      <w:bookmarkEnd w:id="30"/>
    </w:p>
    <w:p w14:paraId="4EDECC59" w14:textId="531AC7F8" w:rsidR="007F0B3B" w:rsidRPr="0030678F" w:rsidRDefault="007F0B3B" w:rsidP="0030678F">
      <w:pPr>
        <w:pStyle w:val="Sraopastraipa"/>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 xml:space="preserve">7.1. Tiekėjas privalo užtikrinti savo pasiūlymo galiojimą ne mažesne kaip </w:t>
      </w:r>
      <w:r w:rsidR="00367692" w:rsidRPr="0030678F">
        <w:rPr>
          <w:rFonts w:ascii="Times New Roman" w:hAnsi="Times New Roman" w:cs="Times New Roman"/>
          <w:b/>
          <w:bCs/>
          <w:sz w:val="24"/>
          <w:szCs w:val="24"/>
        </w:rPr>
        <w:t>8</w:t>
      </w:r>
      <w:r w:rsidR="00491ACC">
        <w:rPr>
          <w:rFonts w:ascii="Times New Roman" w:hAnsi="Times New Roman" w:cs="Times New Roman"/>
          <w:b/>
          <w:bCs/>
          <w:sz w:val="24"/>
          <w:szCs w:val="24"/>
        </w:rPr>
        <w:t xml:space="preserve"> </w:t>
      </w:r>
      <w:r w:rsidR="00367692" w:rsidRPr="0030678F">
        <w:rPr>
          <w:rFonts w:ascii="Times New Roman" w:hAnsi="Times New Roman" w:cs="Times New Roman"/>
          <w:b/>
          <w:bCs/>
          <w:sz w:val="24"/>
          <w:szCs w:val="24"/>
        </w:rPr>
        <w:t>677</w:t>
      </w:r>
      <w:r w:rsidR="00735F08" w:rsidRPr="0030678F">
        <w:rPr>
          <w:rFonts w:ascii="Times New Roman" w:hAnsi="Times New Roman" w:cs="Times New Roman"/>
          <w:b/>
          <w:bCs/>
          <w:sz w:val="24"/>
          <w:szCs w:val="24"/>
        </w:rPr>
        <w:t>,00</w:t>
      </w:r>
      <w:r w:rsidRPr="0030678F">
        <w:rPr>
          <w:rFonts w:ascii="Times New Roman" w:hAnsi="Times New Roman" w:cs="Times New Roman"/>
          <w:b/>
          <w:bCs/>
          <w:sz w:val="24"/>
          <w:szCs w:val="24"/>
        </w:rPr>
        <w:t xml:space="preserve"> Eur </w:t>
      </w:r>
      <w:r w:rsidRPr="0030678F">
        <w:rPr>
          <w:rFonts w:ascii="Times New Roman" w:hAnsi="Times New Roman" w:cs="Times New Roman"/>
          <w:sz w:val="24"/>
          <w:szCs w:val="24"/>
        </w:rPr>
        <w:t>vienu iš šių būdų:</w:t>
      </w:r>
      <w:r w:rsidRPr="0030678F">
        <w:rPr>
          <w:rFonts w:ascii="Times New Roman" w:eastAsia="Times New Roman" w:hAnsi="Times New Roman" w:cs="Times New Roman"/>
          <w:sz w:val="24"/>
          <w:szCs w:val="24"/>
          <w:lang w:eastAsia="zh-CN"/>
        </w:rPr>
        <w:t xml:space="preserve"> užstatu arba banko garantija, arba draudimo bendrovės laidavimu. Pasiūlymo galiojimo užtikrinimo reikalavimai:</w:t>
      </w:r>
    </w:p>
    <w:p w14:paraId="545253F6" w14:textId="77777777" w:rsidR="007F0B3B" w:rsidRPr="0030678F" w:rsidRDefault="007F0B3B" w:rsidP="0030678F">
      <w:pPr>
        <w:spacing w:after="0" w:line="240" w:lineRule="auto"/>
        <w:ind w:firstLine="567"/>
        <w:jc w:val="both"/>
        <w:rPr>
          <w:rFonts w:ascii="Times New Roman" w:hAnsi="Times New Roman" w:cs="Times New Roman"/>
          <w:sz w:val="24"/>
          <w:szCs w:val="24"/>
        </w:rPr>
      </w:pPr>
      <w:r w:rsidRPr="0030678F">
        <w:rPr>
          <w:rFonts w:ascii="Times New Roman" w:hAnsi="Times New Roman" w:cs="Times New Roman"/>
          <w:sz w:val="24"/>
          <w:szCs w:val="24"/>
        </w:rPr>
        <w:t>7.1.1. užstatas iki pasiūlymų pateikimo termino pabaigos turi būti pervestas į Akmenės rajono savivaldybės administracijos (kodas 188719391) sąskaitą LT44 4010 0433 0001 0109;</w:t>
      </w:r>
    </w:p>
    <w:p w14:paraId="756BF834" w14:textId="77777777" w:rsidR="007F0B3B" w:rsidRPr="0030678F" w:rsidRDefault="007F0B3B" w:rsidP="0030678F">
      <w:pPr>
        <w:spacing w:after="0" w:line="240" w:lineRule="auto"/>
        <w:ind w:firstLine="567"/>
        <w:jc w:val="both"/>
        <w:rPr>
          <w:rFonts w:ascii="Times New Roman" w:hAnsi="Times New Roman" w:cs="Times New Roman"/>
          <w:sz w:val="24"/>
          <w:szCs w:val="24"/>
        </w:rPr>
      </w:pPr>
      <w:r w:rsidRPr="0030678F">
        <w:rPr>
          <w:rFonts w:ascii="Times New Roman" w:hAnsi="Times New Roman" w:cs="Times New Roman"/>
          <w:sz w:val="24"/>
          <w:szCs w:val="24"/>
        </w:rPr>
        <w:t>7.1.2. banko garantija arba draudimo bendrovės laidavimas pateikiamas elektronine forma atskiru failu, pasirašytas pasiūlymo galiojimo užtikrinimą išdavusio banko ar draudimo bendrovės originaliu saugiu elektroniniu parašu, atitinkančiu teisės aktų reikalavimus. Pasiūlymo galiojimo užtikrinimą išdavusio banko ar draudimo bendrovės saugų elektroninį parašą perkančioji organizacija turi galėti nekliudomai patikrinti. Jeigu tiekėjas pateikia draudimo bendrovės išduotą pasiūlymo galiojimą užtikrinantį dokumentą, tai kartu su pasiūlymo laidavimo draudimo raštu tiekėjas turi pateikti ir pasirašytą draudimo liudijimą (polisą) bei mokestinį pavedimą, kad draudimo įmoka už šį išduotą pasiūlymo laidavimo draudimo raštą yra sumokėta.</w:t>
      </w:r>
    </w:p>
    <w:p w14:paraId="4A1DDC0D" w14:textId="77777777" w:rsidR="007F0B3B" w:rsidRPr="0030678F" w:rsidRDefault="007F0B3B" w:rsidP="0030678F">
      <w:pPr>
        <w:pStyle w:val="Sraopastraipa"/>
        <w:numPr>
          <w:ilvl w:val="2"/>
          <w:numId w:val="25"/>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Jei pasiūlymas užtikrinamas banko garantija arba draudimo bendrovės laidavimu, tiekėjas privalo pateikti užpildytą pasiūlymo galiojimą užtikrinantį dokumentą pagal pasiūlymo galiojimo garantijos formą (9 priedas).</w:t>
      </w:r>
    </w:p>
    <w:p w14:paraId="768FAD9F" w14:textId="77777777" w:rsidR="007F0B3B" w:rsidRPr="0030678F" w:rsidRDefault="007F0B3B" w:rsidP="0030678F">
      <w:pPr>
        <w:pStyle w:val="Sraopastraipa"/>
        <w:numPr>
          <w:ilvl w:val="1"/>
          <w:numId w:val="25"/>
        </w:numPr>
        <w:tabs>
          <w:tab w:val="left" w:pos="1134"/>
        </w:tabs>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Banko garantijai keliami šie reikalavimai:</w:t>
      </w:r>
    </w:p>
    <w:p w14:paraId="010490DF" w14:textId="77777777" w:rsidR="007F0B3B" w:rsidRPr="0030678F" w:rsidRDefault="007F0B3B" w:rsidP="0030678F">
      <w:pPr>
        <w:pStyle w:val="Sraopastraipa"/>
        <w:numPr>
          <w:ilvl w:val="2"/>
          <w:numId w:val="26"/>
        </w:numPr>
        <w:tabs>
          <w:tab w:val="left" w:pos="1134"/>
        </w:tabs>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tiekėjas privalo pateikti užpildytą pasiūlymo galiojimą užtikrinantį dokumentą pagal pasiūlymo galiojimo garantijos formą (9 priedas);</w:t>
      </w:r>
    </w:p>
    <w:p w14:paraId="273661E7" w14:textId="77777777" w:rsidR="007F0B3B" w:rsidRPr="0030678F" w:rsidRDefault="007F0B3B" w:rsidP="0030678F">
      <w:pPr>
        <w:pStyle w:val="Sraopastraipa"/>
        <w:numPr>
          <w:ilvl w:val="2"/>
          <w:numId w:val="26"/>
        </w:numPr>
        <w:tabs>
          <w:tab w:val="left" w:pos="1134"/>
        </w:tabs>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pateiktoje garantijoje turi būti nurodytas jos galiojimo terminas. Garantija turi galioti ne trumpiau nei 3 mėnesius nuo pasiūlymų pateikimo termino pabaigos;</w:t>
      </w:r>
    </w:p>
    <w:p w14:paraId="6C5698CF" w14:textId="77777777" w:rsidR="007F0B3B" w:rsidRPr="0030678F" w:rsidRDefault="007F0B3B" w:rsidP="0030678F">
      <w:pPr>
        <w:pStyle w:val="Sraopastraipa"/>
        <w:numPr>
          <w:ilvl w:val="2"/>
          <w:numId w:val="25"/>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gavęs perkančiosios organizacijos rašytinį reikalavimą, garantiją suteikęs bankas/draudimo bendrovė privalo per 5 darbo dienas sumokėti perkančiajai organizacijai garantijoje nurodytą pinigų sumą, gavę perkančiosios organizacijos pirmą rašytinį reikalavimą nereikalaudamas, kad perkančioji organizacija savo reikalavimą pagrįstų, su sąlyga, kad perkančioji organizacija pažymės, jog reikalaujama suma priklauso nuo vienos iš 7.6 punkte nurodytų sąlygų, įvardindama šią sąlygą.</w:t>
      </w:r>
    </w:p>
    <w:p w14:paraId="513123E3" w14:textId="77777777" w:rsidR="007F0B3B" w:rsidRPr="0030678F" w:rsidRDefault="007F0B3B" w:rsidP="0030678F">
      <w:pPr>
        <w:pStyle w:val="Sraopastraipa"/>
        <w:numPr>
          <w:ilvl w:val="1"/>
          <w:numId w:val="25"/>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Dalyvis netenka pasiūlymo galiojimo užtikrinimo esant bent vienai šių sąlygų:</w:t>
      </w:r>
    </w:p>
    <w:p w14:paraId="653AA63C" w14:textId="77777777" w:rsidR="007F0B3B" w:rsidRPr="0030678F" w:rsidRDefault="007F0B3B" w:rsidP="0030678F">
      <w:pPr>
        <w:pStyle w:val="Sraopastraipa"/>
        <w:numPr>
          <w:ilvl w:val="2"/>
          <w:numId w:val="27"/>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Pasiūlymo galiojimo laikotarpiu tiekėjas atsisako savo pasiūlymo arba jo dalies (pasiūlyme nurodyto pirkimo objekto, jo kiekio (apimties), siūlomų kainų, tiekimo ar mokėjimo terminų, kitų pasiūlyme nurodytų sąlygų), nors pasiūlymo galiojimo terminas dar nebus pasibaigęs;</w:t>
      </w:r>
    </w:p>
    <w:p w14:paraId="160845C8" w14:textId="77777777" w:rsidR="007F0B3B" w:rsidRPr="0030678F" w:rsidRDefault="007F0B3B" w:rsidP="0030678F">
      <w:pPr>
        <w:pStyle w:val="Sraopastraipa"/>
        <w:numPr>
          <w:ilvl w:val="2"/>
          <w:numId w:val="27"/>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dalyvis iki perkančiosios organizacijos nurodyto termino pabaigos nepateikia jokios prašomos informacijos dėl pateikto pasiūlymo patikslinimo, papildymo arba paaiškinimo, neįprastai mažos kainos pagrindimo ar aritmetinių klaidų ištaisymo, nepateikia informacijos dėl pašalinimo pagrindų nebuvimo ar kvalifikaciją pagrindžiančių dokumentų;</w:t>
      </w:r>
    </w:p>
    <w:p w14:paraId="5669D868" w14:textId="77777777" w:rsidR="007F0B3B" w:rsidRPr="0030678F" w:rsidRDefault="007F0B3B" w:rsidP="0030678F">
      <w:pPr>
        <w:pStyle w:val="Sraopastraipa"/>
        <w:numPr>
          <w:ilvl w:val="2"/>
          <w:numId w:val="27"/>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laimėjęs viešąjį pirkimą dalyvis atsisako sudaryti pirkimo sutartį pagal šiose pirkimo sąlygose pateiktą pirkimo sutarties projektą (8 priedas). Jei iki perkančiosios organizacijos nurodyto laiko nepasirašo pirkimo sutarties, laikoma, kad dalyvis atsisakė sudaryti pirkimo sutartį;</w:t>
      </w:r>
    </w:p>
    <w:p w14:paraId="359FE3F3" w14:textId="77777777" w:rsidR="007F0B3B" w:rsidRPr="0030678F" w:rsidRDefault="007F0B3B" w:rsidP="0030678F">
      <w:pPr>
        <w:pStyle w:val="Sraopastraipa"/>
        <w:numPr>
          <w:ilvl w:val="2"/>
          <w:numId w:val="27"/>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dalyvis, kurio pasiūlymas laimėjo viešąjį pirkimą, per 5 darbo dienas nuo pirkimo sutarties pasirašymo dienos neperveda pirkimo sutarties sąlygų įvykdymo užtikrinimo – užstato arba nepateikia sutarties sąlygų įvykdymą užtikrinančio dokumento – banko garantijos.</w:t>
      </w:r>
    </w:p>
    <w:p w14:paraId="51F8B6C5" w14:textId="77777777" w:rsidR="007F0B3B" w:rsidRPr="0030678F" w:rsidRDefault="007F0B3B" w:rsidP="0030678F">
      <w:pPr>
        <w:pStyle w:val="Sraopastraipa"/>
        <w:numPr>
          <w:ilvl w:val="1"/>
          <w:numId w:val="27"/>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Prieš pateikdamas užtikrinimą patvirtinantį dokumentą, dalyvis gali prašyti perkančiosios organizacijos patvirtinti, kad ji sutinka priimti jo siūlomą užtikrinimą patvirtinantį dokumentą. Tokiu atveju perkančioji organizacija atsako dalyviui ne vėliau kaip per specialiųjų pirkimo sąlygų 1 priede nustatytą terminą. Šis patvirtinimas iš perkančiosios organizacijos neatima teisės atmesti pasiūlymo galiojimo užtikrinimo gavus informacijos, kad pasiūlymo galiojimą užtikrinantis ūkio subjektas tapo nemokus ar neįvykdė įsipareigojimų perkančiajai organizacijai arba kitiems ūkio subjektams, ar netinkamai juos vykdė.</w:t>
      </w:r>
    </w:p>
    <w:p w14:paraId="4D888712" w14:textId="77777777" w:rsidR="007F0B3B" w:rsidRPr="0030678F" w:rsidRDefault="007F0B3B" w:rsidP="0030678F">
      <w:pPr>
        <w:pStyle w:val="Sraopastraipa"/>
        <w:numPr>
          <w:ilvl w:val="1"/>
          <w:numId w:val="27"/>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Perkančioji organizacija gali prašyti dalyvius pratęsti pasiūlymo galiojimo užtikrinimo laiką iki konkrečiai nurodytos datos.</w:t>
      </w:r>
    </w:p>
    <w:p w14:paraId="09B29FC6" w14:textId="77777777" w:rsidR="007F0B3B" w:rsidRPr="0030678F" w:rsidRDefault="007F0B3B" w:rsidP="0030678F">
      <w:pPr>
        <w:pStyle w:val="Sraopastraipa"/>
        <w:numPr>
          <w:ilvl w:val="1"/>
          <w:numId w:val="27"/>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lastRenderedPageBreak/>
        <w:t>Pasiūlymo galiojimo užtikrinimas dalyviui grąžinamas (arba atsisakoma teisių į jį) per  įvykus bent vienai iš šių sąlygų:</w:t>
      </w:r>
    </w:p>
    <w:p w14:paraId="24A8276D" w14:textId="77777777" w:rsidR="007F0B3B" w:rsidRPr="0030678F" w:rsidRDefault="007F0B3B" w:rsidP="0030678F">
      <w:pPr>
        <w:pStyle w:val="Sraopastraipa"/>
        <w:numPr>
          <w:ilvl w:val="2"/>
          <w:numId w:val="27"/>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pasibaigia pasiūlymų užtikrinimo galiojimo laikas ir dalyvis jo nepratęsia ir (ar) nepateikia naujo pasiūlymo galiojimo užtikrinimą patvirtinančio dokumento (jeigu jo reikalaujama);</w:t>
      </w:r>
    </w:p>
    <w:p w14:paraId="61FD58C9" w14:textId="77777777" w:rsidR="007F0B3B" w:rsidRPr="0030678F" w:rsidRDefault="007F0B3B" w:rsidP="0030678F">
      <w:pPr>
        <w:pStyle w:val="Sraopastraipa"/>
        <w:numPr>
          <w:ilvl w:val="2"/>
          <w:numId w:val="27"/>
        </w:numPr>
        <w:spacing w:after="0" w:line="240" w:lineRule="auto"/>
        <w:ind w:left="1276" w:hanging="709"/>
        <w:jc w:val="both"/>
        <w:rPr>
          <w:rFonts w:ascii="Times New Roman" w:hAnsi="Times New Roman" w:cs="Times New Roman"/>
          <w:sz w:val="24"/>
          <w:szCs w:val="24"/>
        </w:rPr>
      </w:pPr>
      <w:r w:rsidRPr="0030678F">
        <w:rPr>
          <w:rFonts w:ascii="Times New Roman" w:hAnsi="Times New Roman" w:cs="Times New Roman"/>
          <w:sz w:val="24"/>
          <w:szCs w:val="24"/>
        </w:rPr>
        <w:t>įsigalioja pasirašyta sutartis;</w:t>
      </w:r>
    </w:p>
    <w:p w14:paraId="4F440F34" w14:textId="77777777" w:rsidR="007F0B3B" w:rsidRPr="0030678F" w:rsidRDefault="007F0B3B" w:rsidP="0030678F">
      <w:pPr>
        <w:pStyle w:val="Sraopastraipa"/>
        <w:numPr>
          <w:ilvl w:val="2"/>
          <w:numId w:val="27"/>
        </w:numPr>
        <w:spacing w:after="0" w:line="240" w:lineRule="auto"/>
        <w:ind w:left="1276" w:hanging="709"/>
        <w:jc w:val="both"/>
        <w:rPr>
          <w:rFonts w:ascii="Times New Roman" w:hAnsi="Times New Roman" w:cs="Times New Roman"/>
          <w:sz w:val="24"/>
          <w:szCs w:val="24"/>
        </w:rPr>
      </w:pPr>
      <w:r w:rsidRPr="0030678F">
        <w:rPr>
          <w:rFonts w:ascii="Times New Roman" w:hAnsi="Times New Roman" w:cs="Times New Roman"/>
          <w:sz w:val="24"/>
          <w:szCs w:val="24"/>
        </w:rPr>
        <w:t>nutraukiamos pirkimo procedūros;</w:t>
      </w:r>
    </w:p>
    <w:p w14:paraId="2EAFB744" w14:textId="77777777" w:rsidR="007F0B3B" w:rsidRPr="0030678F" w:rsidRDefault="007F0B3B" w:rsidP="0030678F">
      <w:pPr>
        <w:pStyle w:val="Sraopastraipa"/>
        <w:numPr>
          <w:ilvl w:val="2"/>
          <w:numId w:val="27"/>
        </w:numPr>
        <w:spacing w:after="0" w:line="240" w:lineRule="auto"/>
        <w:ind w:hanging="153"/>
        <w:jc w:val="both"/>
        <w:rPr>
          <w:rFonts w:ascii="Times New Roman" w:hAnsi="Times New Roman" w:cs="Times New Roman"/>
          <w:sz w:val="24"/>
          <w:szCs w:val="24"/>
        </w:rPr>
      </w:pPr>
      <w:r w:rsidRPr="0030678F">
        <w:rPr>
          <w:rFonts w:ascii="Times New Roman" w:hAnsi="Times New Roman" w:cs="Times New Roman"/>
          <w:sz w:val="24"/>
          <w:szCs w:val="24"/>
        </w:rPr>
        <w:t>pasibaigia pasiūlymų užtikrinimo galiojimo laikas;</w:t>
      </w:r>
    </w:p>
    <w:p w14:paraId="115C0B10" w14:textId="0D3E6B86" w:rsidR="003912C1" w:rsidRPr="0030678F" w:rsidRDefault="007F0B3B" w:rsidP="0030678F">
      <w:pPr>
        <w:pStyle w:val="Sraopastraipa"/>
        <w:numPr>
          <w:ilvl w:val="2"/>
          <w:numId w:val="27"/>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dalyvio pasiūlymas yra galutinai atmestas, t. y. dalyviui pranešta apie jo pasiūlymo atmetimą, ir šio pasiūlymo atmetimas dėl pasibaigusio apskundimo termino negali būti ginčijamas</w:t>
      </w:r>
      <w:r w:rsidR="003912C1" w:rsidRPr="0030678F">
        <w:rPr>
          <w:rFonts w:ascii="Times New Roman" w:eastAsia="Arial" w:hAnsi="Times New Roman" w:cs="Times New Roman"/>
          <w:sz w:val="24"/>
          <w:szCs w:val="24"/>
        </w:rPr>
        <w:t>.</w:t>
      </w:r>
    </w:p>
    <w:p w14:paraId="312EA98D" w14:textId="77777777" w:rsidR="008D61F3" w:rsidRPr="0030678F" w:rsidRDefault="008D61F3" w:rsidP="0030678F">
      <w:pPr>
        <w:spacing w:after="0" w:line="240" w:lineRule="auto"/>
        <w:ind w:firstLine="567"/>
        <w:jc w:val="both"/>
        <w:rPr>
          <w:rFonts w:ascii="Times New Roman" w:hAnsi="Times New Roman" w:cs="Times New Roman"/>
          <w:sz w:val="24"/>
          <w:szCs w:val="24"/>
        </w:rPr>
      </w:pPr>
    </w:p>
    <w:p w14:paraId="292C8B64" w14:textId="39A37600" w:rsidR="00003A3F" w:rsidRPr="0030678F" w:rsidRDefault="00EA001C" w:rsidP="0030678F">
      <w:pPr>
        <w:pStyle w:val="Antrat1"/>
        <w:numPr>
          <w:ilvl w:val="0"/>
          <w:numId w:val="24"/>
        </w:numPr>
        <w:tabs>
          <w:tab w:val="left" w:pos="709"/>
        </w:tabs>
        <w:spacing w:before="0" w:after="0"/>
        <w:contextualSpacing/>
        <w:rPr>
          <w:rFonts w:ascii="Times New Roman" w:hAnsi="Times New Roman" w:cs="Times New Roman"/>
          <w:color w:val="auto"/>
          <w:sz w:val="24"/>
          <w:szCs w:val="24"/>
        </w:rPr>
      </w:pPr>
      <w:bookmarkStart w:id="31" w:name="_Ref39485250"/>
      <w:bookmarkStart w:id="32" w:name="_Ref39485258"/>
      <w:bookmarkStart w:id="33" w:name="_Ref39667303"/>
      <w:bookmarkStart w:id="34" w:name="_Ref39667308"/>
      <w:bookmarkStart w:id="35" w:name="_Toc132964690"/>
      <w:r w:rsidRPr="0030678F">
        <w:rPr>
          <w:rFonts w:ascii="Times New Roman" w:hAnsi="Times New Roman" w:cs="Times New Roman"/>
          <w:color w:val="auto"/>
          <w:sz w:val="24"/>
          <w:szCs w:val="24"/>
        </w:rPr>
        <w:t>P</w:t>
      </w:r>
      <w:r w:rsidR="00014A61" w:rsidRPr="0030678F">
        <w:rPr>
          <w:rFonts w:ascii="Times New Roman" w:hAnsi="Times New Roman" w:cs="Times New Roman"/>
          <w:color w:val="auto"/>
          <w:sz w:val="24"/>
          <w:szCs w:val="24"/>
        </w:rPr>
        <w:t>asiūlymų vertinimas</w:t>
      </w:r>
      <w:bookmarkEnd w:id="31"/>
      <w:bookmarkEnd w:id="32"/>
      <w:bookmarkEnd w:id="33"/>
      <w:bookmarkEnd w:id="34"/>
      <w:bookmarkEnd w:id="35"/>
    </w:p>
    <w:p w14:paraId="2CEC50C0" w14:textId="05E1AC6D" w:rsidR="00003A3F" w:rsidRPr="0030678F" w:rsidRDefault="0057653C" w:rsidP="0030678F">
      <w:pPr>
        <w:pStyle w:val="Sraopastraipa"/>
        <w:spacing w:after="0" w:line="240" w:lineRule="auto"/>
        <w:ind w:left="0" w:firstLine="567"/>
        <w:jc w:val="both"/>
        <w:rPr>
          <w:rFonts w:ascii="Times New Roman" w:hAnsi="Times New Roman" w:cs="Times New Roman"/>
          <w:sz w:val="24"/>
          <w:szCs w:val="24"/>
        </w:rPr>
      </w:pPr>
      <w:r w:rsidRPr="0030678F">
        <w:rPr>
          <w:rFonts w:ascii="Times New Roman" w:eastAsia="Calibri" w:hAnsi="Times New Roman" w:cs="Times New Roman"/>
          <w:sz w:val="24"/>
          <w:szCs w:val="24"/>
        </w:rPr>
        <w:t>8</w:t>
      </w:r>
      <w:r w:rsidR="00ED4786" w:rsidRPr="0030678F">
        <w:rPr>
          <w:rFonts w:ascii="Times New Roman" w:eastAsia="Calibri" w:hAnsi="Times New Roman" w:cs="Times New Roman"/>
          <w:sz w:val="24"/>
          <w:szCs w:val="24"/>
        </w:rPr>
        <w:t>.</w:t>
      </w:r>
      <w:r w:rsidR="00B54A2F" w:rsidRPr="0030678F">
        <w:rPr>
          <w:rFonts w:ascii="Times New Roman" w:eastAsia="Calibri" w:hAnsi="Times New Roman" w:cs="Times New Roman"/>
          <w:sz w:val="24"/>
          <w:szCs w:val="24"/>
        </w:rPr>
        <w:t>1</w:t>
      </w:r>
      <w:r w:rsidR="00ED4786" w:rsidRPr="0030678F">
        <w:rPr>
          <w:rFonts w:ascii="Times New Roman" w:eastAsia="Calibri" w:hAnsi="Times New Roman" w:cs="Times New Roman"/>
          <w:sz w:val="24"/>
          <w:szCs w:val="24"/>
        </w:rPr>
        <w:t xml:space="preserve">. </w:t>
      </w:r>
      <w:r w:rsidR="00981AE5" w:rsidRPr="0030678F">
        <w:rPr>
          <w:rFonts w:ascii="Times New Roman" w:hAnsi="Times New Roman" w:cs="Times New Roman"/>
          <w:sz w:val="24"/>
          <w:szCs w:val="24"/>
        </w:rPr>
        <w:t xml:space="preserve">Perkančioji organizacija ekonomiškai naudingiausią pasiūlymą išrenka pagal tiekėjo pasiūlyme nurodytą kainą, kuri turi būti apskaičiuota ir nurodyta taip, kaip reikalaujama specialiųjų pirkimo sąlygų </w:t>
      </w:r>
      <w:r w:rsidR="00FC74E5" w:rsidRPr="0030678F">
        <w:rPr>
          <w:rFonts w:ascii="Times New Roman" w:hAnsi="Times New Roman" w:cs="Times New Roman"/>
          <w:sz w:val="24"/>
          <w:szCs w:val="24"/>
        </w:rPr>
        <w:t>6</w:t>
      </w:r>
      <w:r w:rsidR="00084D6A" w:rsidRPr="0030678F">
        <w:rPr>
          <w:rFonts w:ascii="Times New Roman" w:hAnsi="Times New Roman" w:cs="Times New Roman"/>
          <w:sz w:val="24"/>
          <w:szCs w:val="24"/>
        </w:rPr>
        <w:t xml:space="preserve"> priede</w:t>
      </w:r>
      <w:r w:rsidR="002012E5" w:rsidRPr="0030678F">
        <w:rPr>
          <w:rFonts w:ascii="Times New Roman" w:hAnsi="Times New Roman" w:cs="Times New Roman"/>
          <w:sz w:val="24"/>
          <w:szCs w:val="24"/>
        </w:rPr>
        <w:t xml:space="preserve"> „Pasiūlymo forma“.</w:t>
      </w:r>
    </w:p>
    <w:p w14:paraId="00E2A2EE" w14:textId="06A45B92" w:rsidR="00D734C6" w:rsidRPr="0030678F" w:rsidRDefault="00981AE5" w:rsidP="0030678F">
      <w:pPr>
        <w:pStyle w:val="Sraopastraipa"/>
        <w:numPr>
          <w:ilvl w:val="1"/>
          <w:numId w:val="19"/>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Laimėjusiu pasiūlymu galės būti pripažintas tik 1 (vienas) ekonomiškai naudingiausias pasiūlymas, esantis pasiūlymų eilės pirmojoje vietoje</w:t>
      </w:r>
      <w:r w:rsidR="00D734C6" w:rsidRPr="0030678F">
        <w:rPr>
          <w:rFonts w:ascii="Times New Roman" w:hAnsi="Times New Roman" w:cs="Times New Roman"/>
          <w:sz w:val="24"/>
          <w:szCs w:val="24"/>
        </w:rPr>
        <w:t>.</w:t>
      </w:r>
    </w:p>
    <w:p w14:paraId="4B4B08F3" w14:textId="198EF5A4" w:rsidR="00981AE5" w:rsidRPr="0030678F" w:rsidRDefault="00981AE5" w:rsidP="0030678F">
      <w:pPr>
        <w:pStyle w:val="Sraopastraipa"/>
        <w:numPr>
          <w:ilvl w:val="1"/>
          <w:numId w:val="19"/>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 xml:space="preserve"> Perkančioji organizacija atmes tiekėjo pasiūlymą, jeigu kartu su pasiūlymu nebus pateikti šie pirkimo sąlygose reikalaujami pateikti dokumentai: specialiųjų pirkimo sąlygų 6 priedas „Pasiūlymo forma“.</w:t>
      </w:r>
    </w:p>
    <w:p w14:paraId="4D985855" w14:textId="77777777" w:rsidR="008D61F3" w:rsidRPr="0030678F" w:rsidRDefault="008D61F3" w:rsidP="0030678F">
      <w:pPr>
        <w:pStyle w:val="Sraopastraipa"/>
        <w:spacing w:after="0" w:line="240" w:lineRule="auto"/>
        <w:ind w:left="567"/>
        <w:jc w:val="both"/>
        <w:rPr>
          <w:rFonts w:ascii="Times New Roman" w:hAnsi="Times New Roman" w:cs="Times New Roman"/>
          <w:sz w:val="24"/>
          <w:szCs w:val="24"/>
        </w:rPr>
      </w:pPr>
    </w:p>
    <w:p w14:paraId="11913B63" w14:textId="77777777" w:rsidR="00FE7908" w:rsidRPr="0030678F" w:rsidRDefault="00FE7908" w:rsidP="0030678F">
      <w:pPr>
        <w:pStyle w:val="Antrat1"/>
        <w:numPr>
          <w:ilvl w:val="0"/>
          <w:numId w:val="19"/>
        </w:numPr>
        <w:tabs>
          <w:tab w:val="left" w:pos="567"/>
        </w:tabs>
        <w:spacing w:before="0" w:after="0"/>
        <w:contextualSpacing/>
        <w:rPr>
          <w:rFonts w:ascii="Times New Roman" w:hAnsi="Times New Roman" w:cs="Times New Roman"/>
          <w:color w:val="auto"/>
          <w:sz w:val="24"/>
          <w:szCs w:val="24"/>
        </w:rPr>
      </w:pPr>
      <w:bookmarkStart w:id="36" w:name="_Ref39425999"/>
      <w:bookmarkStart w:id="37" w:name="_Ref39426005"/>
      <w:bookmarkStart w:id="38" w:name="_Toc132964691"/>
      <w:r w:rsidRPr="0030678F">
        <w:rPr>
          <w:rFonts w:ascii="Times New Roman" w:hAnsi="Times New Roman" w:cs="Times New Roman"/>
          <w:color w:val="auto"/>
          <w:sz w:val="24"/>
          <w:szCs w:val="24"/>
        </w:rPr>
        <w:t>S</w:t>
      </w:r>
      <w:r w:rsidR="00281735" w:rsidRPr="0030678F">
        <w:rPr>
          <w:rFonts w:ascii="Times New Roman" w:hAnsi="Times New Roman" w:cs="Times New Roman"/>
          <w:color w:val="auto"/>
          <w:sz w:val="24"/>
          <w:szCs w:val="24"/>
        </w:rPr>
        <w:t>utarties sudarymas</w:t>
      </w:r>
      <w:bookmarkEnd w:id="36"/>
      <w:bookmarkEnd w:id="37"/>
      <w:bookmarkEnd w:id="38"/>
    </w:p>
    <w:p w14:paraId="0B9FFDEA" w14:textId="0C604AF5" w:rsidR="00F57665" w:rsidRPr="0030678F" w:rsidRDefault="00B46A91" w:rsidP="0030678F">
      <w:pPr>
        <w:pStyle w:val="Sraopastraipa"/>
        <w:numPr>
          <w:ilvl w:val="1"/>
          <w:numId w:val="10"/>
        </w:numPr>
        <w:tabs>
          <w:tab w:val="left" w:pos="851"/>
        </w:tabs>
        <w:spacing w:after="0" w:line="240" w:lineRule="auto"/>
        <w:ind w:left="0" w:firstLine="426"/>
        <w:jc w:val="both"/>
        <w:rPr>
          <w:rFonts w:ascii="Times New Roman" w:hAnsi="Times New Roman" w:cs="Times New Roman"/>
          <w:sz w:val="24"/>
          <w:szCs w:val="24"/>
        </w:rPr>
      </w:pPr>
      <w:r w:rsidRPr="0030678F">
        <w:rPr>
          <w:rFonts w:ascii="Times New Roman" w:hAnsi="Times New Roman" w:cs="Times New Roman"/>
          <w:sz w:val="24"/>
          <w:szCs w:val="24"/>
        </w:rPr>
        <w:t>Ši pirkimo procedūra atliekama siekiant sudaryti sutartį su tiekėju, kurio pasiūlymas, vadovaujantis pirkimo sąlygose nustatyta tvarka, bus pripažintas laimėjęs, o jei pirkimas skaidomas į dalis – su tiekėjais, kurių pasiūlymai bus pripažinti laimėję. Sutarties sąlygos pateikiamos specialiųjų p</w:t>
      </w:r>
      <w:r w:rsidR="00551FA7" w:rsidRPr="0030678F">
        <w:rPr>
          <w:rFonts w:ascii="Times New Roman" w:hAnsi="Times New Roman" w:cs="Times New Roman"/>
          <w:sz w:val="24"/>
          <w:szCs w:val="24"/>
        </w:rPr>
        <w:t xml:space="preserve">irkimo </w:t>
      </w:r>
      <w:r w:rsidR="00D86901" w:rsidRPr="0030678F">
        <w:rPr>
          <w:rFonts w:ascii="Times New Roman" w:hAnsi="Times New Roman" w:cs="Times New Roman"/>
          <w:sz w:val="24"/>
          <w:szCs w:val="24"/>
        </w:rPr>
        <w:t xml:space="preserve">sąlygų </w:t>
      </w:r>
      <w:r w:rsidR="00FC74E5" w:rsidRPr="0030678F">
        <w:rPr>
          <w:rFonts w:ascii="Times New Roman" w:hAnsi="Times New Roman" w:cs="Times New Roman"/>
          <w:sz w:val="24"/>
          <w:szCs w:val="24"/>
        </w:rPr>
        <w:t>8</w:t>
      </w:r>
      <w:r w:rsidR="005E39D1" w:rsidRPr="0030678F">
        <w:rPr>
          <w:rFonts w:ascii="Times New Roman" w:hAnsi="Times New Roman" w:cs="Times New Roman"/>
          <w:sz w:val="24"/>
          <w:szCs w:val="24"/>
        </w:rPr>
        <w:t xml:space="preserve"> </w:t>
      </w:r>
      <w:r w:rsidR="00D86901" w:rsidRPr="0030678F">
        <w:rPr>
          <w:rFonts w:ascii="Times New Roman" w:hAnsi="Times New Roman" w:cs="Times New Roman"/>
          <w:sz w:val="24"/>
          <w:szCs w:val="24"/>
        </w:rPr>
        <w:t>priede „Sutarties projektas“</w:t>
      </w:r>
      <w:r w:rsidR="004B2DE4" w:rsidRPr="0030678F">
        <w:rPr>
          <w:rFonts w:ascii="Times New Roman" w:hAnsi="Times New Roman" w:cs="Times New Roman"/>
          <w:sz w:val="24"/>
          <w:szCs w:val="24"/>
        </w:rPr>
        <w:t>.</w:t>
      </w:r>
    </w:p>
    <w:p w14:paraId="4B26A99B" w14:textId="77777777" w:rsidR="008D61F3" w:rsidRPr="0030678F" w:rsidRDefault="008D61F3" w:rsidP="0030678F">
      <w:pPr>
        <w:pStyle w:val="Sraopastraipa"/>
        <w:spacing w:after="0" w:line="240" w:lineRule="auto"/>
        <w:ind w:left="426"/>
        <w:jc w:val="both"/>
        <w:rPr>
          <w:rFonts w:ascii="Times New Roman" w:hAnsi="Times New Roman" w:cs="Times New Roman"/>
          <w:sz w:val="24"/>
          <w:szCs w:val="24"/>
        </w:rPr>
      </w:pPr>
    </w:p>
    <w:p w14:paraId="13DCBAC9" w14:textId="77777777" w:rsidR="00640DBD" w:rsidRPr="0030678F" w:rsidRDefault="00640DBD" w:rsidP="0030678F">
      <w:pPr>
        <w:pStyle w:val="Antrat1"/>
        <w:numPr>
          <w:ilvl w:val="0"/>
          <w:numId w:val="8"/>
        </w:numPr>
        <w:tabs>
          <w:tab w:val="left" w:pos="567"/>
        </w:tabs>
        <w:spacing w:before="0" w:after="0"/>
        <w:contextualSpacing/>
        <w:jc w:val="both"/>
        <w:rPr>
          <w:rFonts w:ascii="Times New Roman" w:hAnsi="Times New Roman" w:cs="Times New Roman"/>
          <w:b/>
          <w:bCs/>
          <w:color w:val="auto"/>
          <w:sz w:val="24"/>
          <w:szCs w:val="24"/>
        </w:rPr>
      </w:pPr>
      <w:bookmarkStart w:id="39" w:name="_Toc132964692"/>
      <w:bookmarkEnd w:id="6"/>
      <w:r w:rsidRPr="0030678F">
        <w:rPr>
          <w:rFonts w:ascii="Times New Roman" w:hAnsi="Times New Roman" w:cs="Times New Roman"/>
          <w:color w:val="auto"/>
          <w:sz w:val="24"/>
          <w:szCs w:val="24"/>
        </w:rPr>
        <w:t>Kit</w:t>
      </w:r>
      <w:bookmarkEnd w:id="39"/>
      <w:r w:rsidR="00D402C8" w:rsidRPr="0030678F">
        <w:rPr>
          <w:rFonts w:ascii="Times New Roman" w:hAnsi="Times New Roman" w:cs="Times New Roman"/>
          <w:color w:val="auto"/>
          <w:sz w:val="24"/>
          <w:szCs w:val="24"/>
        </w:rPr>
        <w:t>a informacija</w:t>
      </w:r>
    </w:p>
    <w:p w14:paraId="15F678C4" w14:textId="77777777" w:rsidR="0035129D" w:rsidRPr="0030678F" w:rsidRDefault="0035129D" w:rsidP="0030678F">
      <w:pPr>
        <w:shd w:val="clear" w:color="auto" w:fill="FFFFFF"/>
        <w:spacing w:after="0" w:line="240" w:lineRule="auto"/>
        <w:ind w:firstLine="567"/>
        <w:jc w:val="both"/>
        <w:rPr>
          <w:rFonts w:ascii="Times New Roman" w:hAnsi="Times New Roman" w:cs="Times New Roman"/>
          <w:sz w:val="24"/>
          <w:szCs w:val="24"/>
        </w:rPr>
      </w:pPr>
      <w:r w:rsidRPr="0030678F">
        <w:rPr>
          <w:rFonts w:ascii="Times New Roman" w:hAnsi="Times New Roman" w:cs="Times New Roman"/>
          <w:sz w:val="24"/>
          <w:szCs w:val="24"/>
        </w:rPr>
        <w:t>Perkančiosios organizacijos valstybės tarnautojų ar darbuotojų arba Komisijos narių (vieno ar kelių), kurie įgalioti palaikyti tiesioginį ryšį su tiekėjais ir gauti iš jų (ne tarpininkų) pranešimus, susijusius su pirkimų procedūromis, vardai, pavardės, kontaktinė informacija</w:t>
      </w:r>
      <w:r w:rsidR="00A242ED" w:rsidRPr="0030678F">
        <w:rPr>
          <w:rFonts w:ascii="Times New Roman" w:hAnsi="Times New Roman" w:cs="Times New Roman"/>
          <w:sz w:val="24"/>
          <w:szCs w:val="24"/>
        </w:rPr>
        <w:t>.</w:t>
      </w:r>
    </w:p>
    <w:p w14:paraId="2B83BAD4" w14:textId="77777777" w:rsidR="0035129D" w:rsidRPr="0030678F" w:rsidRDefault="0035129D" w:rsidP="0030678F">
      <w:pPr>
        <w:shd w:val="clear" w:color="auto" w:fill="FFFFFF"/>
        <w:spacing w:after="0" w:line="240" w:lineRule="auto"/>
        <w:ind w:firstLine="567"/>
        <w:jc w:val="both"/>
        <w:rPr>
          <w:rFonts w:ascii="Times New Roman" w:hAnsi="Times New Roman" w:cs="Times New Roman"/>
          <w:sz w:val="24"/>
          <w:szCs w:val="24"/>
        </w:rPr>
      </w:pPr>
      <w:r w:rsidRPr="0030678F">
        <w:rPr>
          <w:rFonts w:ascii="Times New Roman" w:hAnsi="Times New Roman" w:cs="Times New Roman"/>
          <w:sz w:val="24"/>
          <w:szCs w:val="24"/>
        </w:rPr>
        <w:t>10.1.</w:t>
      </w:r>
      <w:r w:rsidRPr="0030678F">
        <w:rPr>
          <w:rFonts w:ascii="Times New Roman" w:hAnsi="Times New Roman" w:cs="Times New Roman"/>
          <w:sz w:val="24"/>
          <w:szCs w:val="24"/>
        </w:rPr>
        <w:tab/>
        <w:t>Perkančiosios organizacijos atstovai, įgalioti palaikyti tiesioginį ryšį su tiekėjais ir gauti iš jų (ne tarpininkų) pranešimus, susijusius su pirkimų procedūromis:</w:t>
      </w:r>
    </w:p>
    <w:p w14:paraId="72DFE18D" w14:textId="20A55AC4" w:rsidR="00296086" w:rsidRPr="0030678F" w:rsidRDefault="0035129D" w:rsidP="0030678F">
      <w:pPr>
        <w:spacing w:after="0" w:line="240" w:lineRule="auto"/>
        <w:ind w:firstLine="567"/>
        <w:jc w:val="both"/>
        <w:rPr>
          <w:rFonts w:ascii="Times New Roman" w:hAnsi="Times New Roman" w:cs="Times New Roman"/>
          <w:sz w:val="24"/>
          <w:szCs w:val="24"/>
        </w:rPr>
      </w:pPr>
      <w:r w:rsidRPr="0030678F">
        <w:rPr>
          <w:rFonts w:ascii="Times New Roman" w:hAnsi="Times New Roman" w:cs="Times New Roman"/>
          <w:sz w:val="24"/>
          <w:szCs w:val="24"/>
        </w:rPr>
        <w:t>10.1.1.</w:t>
      </w:r>
      <w:r w:rsidRPr="0030678F">
        <w:rPr>
          <w:rFonts w:ascii="Times New Roman" w:hAnsi="Times New Roman" w:cs="Times New Roman"/>
          <w:sz w:val="24"/>
          <w:szCs w:val="24"/>
        </w:rPr>
        <w:tab/>
        <w:t xml:space="preserve">techniniais klausimais </w:t>
      </w:r>
      <w:r w:rsidR="00191A74" w:rsidRPr="0030678F">
        <w:rPr>
          <w:rFonts w:ascii="Times New Roman" w:hAnsi="Times New Roman" w:cs="Times New Roman"/>
          <w:sz w:val="24"/>
          <w:szCs w:val="24"/>
        </w:rPr>
        <w:t>–</w:t>
      </w:r>
      <w:r w:rsidR="000003FE" w:rsidRPr="0030678F">
        <w:rPr>
          <w:rFonts w:ascii="Times New Roman" w:hAnsi="Times New Roman" w:cs="Times New Roman"/>
          <w:sz w:val="24"/>
          <w:szCs w:val="24"/>
        </w:rPr>
        <w:t xml:space="preserve"> </w:t>
      </w:r>
      <w:r w:rsidR="005E4E81" w:rsidRPr="0030678F">
        <w:rPr>
          <w:rFonts w:ascii="Times New Roman" w:hAnsi="Times New Roman" w:cs="Times New Roman"/>
          <w:sz w:val="24"/>
          <w:szCs w:val="24"/>
        </w:rPr>
        <w:t xml:space="preserve">Statybos skyriaus statybos darbų prižiūrėtojas Algimantas </w:t>
      </w:r>
      <w:proofErr w:type="spellStart"/>
      <w:r w:rsidR="005E4E81" w:rsidRPr="0030678F">
        <w:rPr>
          <w:rFonts w:ascii="Times New Roman" w:hAnsi="Times New Roman" w:cs="Times New Roman"/>
          <w:sz w:val="24"/>
          <w:szCs w:val="24"/>
        </w:rPr>
        <w:t>Erstikis</w:t>
      </w:r>
      <w:proofErr w:type="spellEnd"/>
      <w:r w:rsidR="005E4E81" w:rsidRPr="0030678F">
        <w:rPr>
          <w:rFonts w:ascii="Times New Roman" w:hAnsi="Times New Roman" w:cs="Times New Roman"/>
          <w:sz w:val="24"/>
          <w:szCs w:val="24"/>
        </w:rPr>
        <w:t xml:space="preserve">, el. p. </w:t>
      </w:r>
      <w:hyperlink r:id="rId14" w:history="1">
        <w:r w:rsidR="005E4E81" w:rsidRPr="0030678F">
          <w:rPr>
            <w:rFonts w:ascii="Times New Roman" w:hAnsi="Times New Roman" w:cs="Times New Roman"/>
            <w:color w:val="0000FF"/>
            <w:sz w:val="24"/>
            <w:szCs w:val="24"/>
            <w:u w:val="single"/>
          </w:rPr>
          <w:t>algimantas.erstikis@akmene.lt</w:t>
        </w:r>
      </w:hyperlink>
      <w:r w:rsidR="005E4E81" w:rsidRPr="0030678F">
        <w:rPr>
          <w:rFonts w:ascii="Times New Roman" w:hAnsi="Times New Roman" w:cs="Times New Roman"/>
          <w:sz w:val="24"/>
          <w:szCs w:val="24"/>
        </w:rPr>
        <w:t>; tel. (0 425) 40062;</w:t>
      </w:r>
    </w:p>
    <w:p w14:paraId="3F759D90" w14:textId="3D256EFD" w:rsidR="00C87AB8" w:rsidRPr="0030678F" w:rsidRDefault="0035129D" w:rsidP="0030678F">
      <w:pPr>
        <w:spacing w:after="0" w:line="240" w:lineRule="auto"/>
        <w:ind w:firstLine="567"/>
        <w:jc w:val="both"/>
        <w:rPr>
          <w:rFonts w:ascii="Times New Roman" w:hAnsi="Times New Roman" w:cs="Times New Roman"/>
          <w:color w:val="0000FF"/>
          <w:sz w:val="24"/>
          <w:szCs w:val="24"/>
          <w:u w:val="single"/>
        </w:rPr>
      </w:pPr>
      <w:r w:rsidRPr="0030678F">
        <w:rPr>
          <w:rFonts w:ascii="Times New Roman" w:hAnsi="Times New Roman" w:cs="Times New Roman"/>
          <w:color w:val="000000" w:themeColor="text1"/>
          <w:sz w:val="24"/>
          <w:szCs w:val="24"/>
        </w:rPr>
        <w:t>10.1.2.</w:t>
      </w:r>
      <w:r w:rsidRPr="0030678F">
        <w:rPr>
          <w:rFonts w:ascii="Times New Roman" w:hAnsi="Times New Roman" w:cs="Times New Roman"/>
          <w:color w:val="000000" w:themeColor="text1"/>
          <w:sz w:val="24"/>
          <w:szCs w:val="24"/>
        </w:rPr>
        <w:tab/>
        <w:t xml:space="preserve">viešųjų pirkimų procedūrų klausimais </w:t>
      </w:r>
      <w:r w:rsidR="000003FE" w:rsidRPr="0030678F">
        <w:rPr>
          <w:rFonts w:ascii="Times New Roman" w:hAnsi="Times New Roman" w:cs="Times New Roman"/>
          <w:color w:val="000000" w:themeColor="text1"/>
          <w:sz w:val="24"/>
          <w:szCs w:val="24"/>
        </w:rPr>
        <w:t>–</w:t>
      </w:r>
      <w:r w:rsidRPr="0030678F">
        <w:rPr>
          <w:rFonts w:ascii="Times New Roman" w:hAnsi="Times New Roman" w:cs="Times New Roman"/>
          <w:color w:val="000000" w:themeColor="text1"/>
          <w:sz w:val="24"/>
          <w:szCs w:val="24"/>
        </w:rPr>
        <w:t xml:space="preserve"> </w:t>
      </w:r>
      <w:r w:rsidR="00F77C34" w:rsidRPr="00F77C34">
        <w:rPr>
          <w:rFonts w:ascii="Times New Roman" w:hAnsi="Times New Roman" w:cs="Times New Roman"/>
          <w:sz w:val="24"/>
          <w:szCs w:val="24"/>
        </w:rPr>
        <w:t xml:space="preserve">Viešųjų pirkimų skyriaus vyriausioji specialistė Neringa Degienė, tel. +370 425 59 749, el. p. </w:t>
      </w:r>
      <w:proofErr w:type="spellStart"/>
      <w:r w:rsidR="00F77C34" w:rsidRPr="00F77C34">
        <w:rPr>
          <w:rFonts w:ascii="Times New Roman" w:hAnsi="Times New Roman" w:cs="Times New Roman"/>
          <w:sz w:val="24"/>
          <w:szCs w:val="24"/>
        </w:rPr>
        <w:t>neringa.degiene@akmene.lt</w:t>
      </w:r>
      <w:proofErr w:type="spellEnd"/>
      <w:r w:rsidR="00F77C34" w:rsidRPr="00F77C34">
        <w:rPr>
          <w:rFonts w:ascii="Times New Roman" w:hAnsi="Times New Roman" w:cs="Times New Roman"/>
          <w:sz w:val="24"/>
          <w:szCs w:val="24"/>
        </w:rPr>
        <w:t>.</w:t>
      </w:r>
      <w:r w:rsidR="000003FE" w:rsidRPr="0030678F">
        <w:rPr>
          <w:rFonts w:ascii="Times New Roman" w:hAnsi="Times New Roman" w:cs="Times New Roman"/>
          <w:color w:val="0000FF"/>
          <w:sz w:val="24"/>
          <w:szCs w:val="24"/>
          <w:u w:val="single"/>
        </w:rPr>
        <w:t xml:space="preserve"> </w:t>
      </w:r>
    </w:p>
    <w:p w14:paraId="000F0157" w14:textId="77777777" w:rsidR="00296086" w:rsidRPr="0030678F" w:rsidRDefault="00296086" w:rsidP="0030678F">
      <w:pPr>
        <w:spacing w:after="0" w:line="240" w:lineRule="auto"/>
        <w:ind w:firstLine="567"/>
        <w:jc w:val="both"/>
        <w:rPr>
          <w:rFonts w:ascii="Times New Roman" w:hAnsi="Times New Roman" w:cs="Times New Roman"/>
          <w:color w:val="0000FF"/>
          <w:sz w:val="24"/>
          <w:szCs w:val="24"/>
          <w:u w:val="single"/>
        </w:rPr>
      </w:pPr>
    </w:p>
    <w:p w14:paraId="25DC73B5" w14:textId="77777777" w:rsidR="00296086" w:rsidRPr="0030678F" w:rsidRDefault="00296086" w:rsidP="0030678F">
      <w:pPr>
        <w:spacing w:after="0" w:line="240" w:lineRule="auto"/>
        <w:ind w:firstLine="567"/>
        <w:jc w:val="both"/>
        <w:rPr>
          <w:rFonts w:ascii="Times New Roman" w:hAnsi="Times New Roman" w:cs="Times New Roman"/>
          <w:color w:val="0000FF"/>
          <w:sz w:val="24"/>
          <w:szCs w:val="24"/>
          <w:u w:val="single"/>
        </w:rPr>
      </w:pPr>
    </w:p>
    <w:p w14:paraId="2C2FA056" w14:textId="77777777" w:rsidR="00296086" w:rsidRPr="0030678F" w:rsidRDefault="00296086" w:rsidP="0030678F">
      <w:pPr>
        <w:spacing w:after="0" w:line="240" w:lineRule="auto"/>
        <w:ind w:firstLine="567"/>
        <w:jc w:val="both"/>
        <w:rPr>
          <w:rFonts w:ascii="Times New Roman" w:hAnsi="Times New Roman" w:cs="Times New Roman"/>
          <w:color w:val="0000FF"/>
          <w:sz w:val="24"/>
          <w:szCs w:val="24"/>
          <w:u w:val="single"/>
        </w:rPr>
      </w:pPr>
    </w:p>
    <w:p w14:paraId="693F04CE" w14:textId="51ECF81B" w:rsidR="00296086" w:rsidRPr="0030678F" w:rsidRDefault="00296086" w:rsidP="0030678F">
      <w:pPr>
        <w:spacing w:after="0" w:line="240" w:lineRule="auto"/>
        <w:jc w:val="center"/>
        <w:rPr>
          <w:rFonts w:ascii="Times New Roman" w:hAnsi="Times New Roman" w:cs="Times New Roman"/>
          <w:sz w:val="24"/>
          <w:szCs w:val="24"/>
        </w:rPr>
        <w:sectPr w:rsidR="00296086" w:rsidRPr="0030678F" w:rsidSect="00FD15A2">
          <w:headerReference w:type="default" r:id="rId15"/>
          <w:footerReference w:type="default" r:id="rId16"/>
          <w:footerReference w:type="first" r:id="rId17"/>
          <w:pgSz w:w="11906" w:h="16838" w:code="9"/>
          <w:pgMar w:top="1134" w:right="567" w:bottom="1134" w:left="1701" w:header="720" w:footer="720" w:gutter="0"/>
          <w:pgNumType w:start="0"/>
          <w:cols w:space="720"/>
          <w:titlePg/>
          <w:docGrid w:linePitch="360"/>
        </w:sectPr>
      </w:pPr>
      <w:r w:rsidRPr="0030678F">
        <w:rPr>
          <w:rFonts w:ascii="Times New Roman" w:hAnsi="Times New Roman" w:cs="Times New Roman"/>
          <w:sz w:val="24"/>
          <w:szCs w:val="24"/>
        </w:rPr>
        <w:t>________________</w:t>
      </w:r>
    </w:p>
    <w:p w14:paraId="31A84494" w14:textId="77777777" w:rsidR="00774AA5" w:rsidRPr="0030678F" w:rsidRDefault="000631F1" w:rsidP="0030678F">
      <w:pPr>
        <w:pStyle w:val="Antrat1"/>
        <w:spacing w:before="0" w:after="0"/>
        <w:jc w:val="right"/>
        <w:rPr>
          <w:rFonts w:ascii="Times New Roman" w:hAnsi="Times New Roman" w:cs="Times New Roman"/>
          <w:color w:val="auto"/>
          <w:sz w:val="24"/>
          <w:szCs w:val="24"/>
        </w:rPr>
      </w:pPr>
      <w:bookmarkStart w:id="40" w:name="_Toc132964693"/>
      <w:r w:rsidRPr="0030678F">
        <w:rPr>
          <w:rFonts w:ascii="Times New Roman" w:hAnsi="Times New Roman" w:cs="Times New Roman"/>
          <w:color w:val="auto"/>
          <w:sz w:val="24"/>
          <w:szCs w:val="24"/>
        </w:rPr>
        <w:lastRenderedPageBreak/>
        <w:t>P</w:t>
      </w:r>
      <w:r w:rsidR="008F59C5" w:rsidRPr="0030678F">
        <w:rPr>
          <w:rFonts w:ascii="Times New Roman" w:hAnsi="Times New Roman" w:cs="Times New Roman"/>
          <w:color w:val="auto"/>
          <w:sz w:val="24"/>
          <w:szCs w:val="24"/>
        </w:rPr>
        <w:t>irkimo sąlygų 1 priedas „Terminai“</w:t>
      </w:r>
      <w:bookmarkEnd w:id="40"/>
    </w:p>
    <w:p w14:paraId="1F5BB144" w14:textId="77777777" w:rsidR="00A53BAE" w:rsidRPr="0030678F" w:rsidRDefault="00A53BAE" w:rsidP="0030678F">
      <w:pPr>
        <w:shd w:val="clear" w:color="auto" w:fill="FFFFFF"/>
        <w:spacing w:after="0" w:line="240" w:lineRule="auto"/>
        <w:jc w:val="right"/>
        <w:rPr>
          <w:rFonts w:ascii="Times New Roman" w:eastAsia="Calibri" w:hAnsi="Times New Roman" w:cs="Times New Roman"/>
          <w:color w:val="0070C0"/>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713"/>
        <w:gridCol w:w="2474"/>
        <w:gridCol w:w="3499"/>
        <w:gridCol w:w="2834"/>
      </w:tblGrid>
      <w:tr w:rsidR="00774AA5" w:rsidRPr="0030678F" w14:paraId="668DB511" w14:textId="77777777" w:rsidTr="006808DE">
        <w:trPr>
          <w:trHeight w:val="20"/>
        </w:trPr>
        <w:tc>
          <w:tcPr>
            <w:tcW w:w="713" w:type="dxa"/>
            <w:shd w:val="clear" w:color="auto" w:fill="D9D9D9" w:themeFill="background1" w:themeFillShade="D9"/>
            <w:tcMar>
              <w:top w:w="0" w:type="dxa"/>
              <w:left w:w="108" w:type="dxa"/>
              <w:bottom w:w="0" w:type="dxa"/>
              <w:right w:w="108" w:type="dxa"/>
            </w:tcMar>
          </w:tcPr>
          <w:p w14:paraId="1BAC4CD4" w14:textId="4B63FE3F" w:rsidR="00774AA5" w:rsidRPr="0030678F" w:rsidRDefault="009F4FBE" w:rsidP="0030678F">
            <w:pPr>
              <w:spacing w:after="0" w:line="240" w:lineRule="auto"/>
              <w:jc w:val="center"/>
              <w:rPr>
                <w:rFonts w:ascii="Times New Roman" w:hAnsi="Times New Roman" w:cs="Times New Roman"/>
                <w:b/>
                <w:bCs/>
                <w:sz w:val="24"/>
                <w:szCs w:val="24"/>
              </w:rPr>
            </w:pPr>
            <w:r w:rsidRPr="0030678F">
              <w:rPr>
                <w:rFonts w:ascii="Times New Roman" w:hAnsi="Times New Roman" w:cs="Times New Roman"/>
                <w:b/>
                <w:bCs/>
                <w:sz w:val="24"/>
                <w:szCs w:val="24"/>
              </w:rPr>
              <w:t>Eil.</w:t>
            </w:r>
            <w:r w:rsidR="006808DE" w:rsidRPr="0030678F">
              <w:rPr>
                <w:rFonts w:ascii="Times New Roman" w:hAnsi="Times New Roman" w:cs="Times New Roman"/>
                <w:b/>
                <w:bCs/>
                <w:sz w:val="24"/>
                <w:szCs w:val="24"/>
              </w:rPr>
              <w:t xml:space="preserve"> </w:t>
            </w:r>
            <w:r w:rsidRPr="0030678F">
              <w:rPr>
                <w:rFonts w:ascii="Times New Roman" w:hAnsi="Times New Roman" w:cs="Times New Roman"/>
                <w:b/>
                <w:bCs/>
                <w:sz w:val="24"/>
                <w:szCs w:val="24"/>
              </w:rPr>
              <w:t>Nr.</w:t>
            </w:r>
          </w:p>
        </w:tc>
        <w:tc>
          <w:tcPr>
            <w:tcW w:w="2474" w:type="dxa"/>
            <w:shd w:val="clear" w:color="auto" w:fill="D9D9D9" w:themeFill="background1" w:themeFillShade="D9"/>
            <w:tcMar>
              <w:top w:w="0" w:type="dxa"/>
              <w:left w:w="108" w:type="dxa"/>
              <w:bottom w:w="0" w:type="dxa"/>
              <w:right w:w="108" w:type="dxa"/>
            </w:tcMar>
          </w:tcPr>
          <w:p w14:paraId="3C0C33A9" w14:textId="77777777" w:rsidR="00774AA5" w:rsidRPr="0030678F" w:rsidRDefault="004B3551" w:rsidP="0030678F">
            <w:pPr>
              <w:spacing w:after="0" w:line="240" w:lineRule="auto"/>
              <w:jc w:val="center"/>
              <w:rPr>
                <w:rFonts w:ascii="Times New Roman" w:hAnsi="Times New Roman" w:cs="Times New Roman"/>
                <w:b/>
                <w:bCs/>
                <w:sz w:val="24"/>
                <w:szCs w:val="24"/>
              </w:rPr>
            </w:pPr>
            <w:r w:rsidRPr="0030678F">
              <w:rPr>
                <w:rFonts w:ascii="Times New Roman" w:hAnsi="Times New Roman" w:cs="Times New Roman"/>
                <w:b/>
                <w:bCs/>
                <w:sz w:val="24"/>
                <w:szCs w:val="24"/>
              </w:rPr>
              <w:t>VEIKSMAS</w:t>
            </w:r>
          </w:p>
        </w:tc>
        <w:tc>
          <w:tcPr>
            <w:tcW w:w="3499" w:type="dxa"/>
            <w:shd w:val="clear" w:color="auto" w:fill="D9D9D9" w:themeFill="background1" w:themeFillShade="D9"/>
            <w:tcMar>
              <w:top w:w="0" w:type="dxa"/>
              <w:left w:w="108" w:type="dxa"/>
              <w:bottom w:w="0" w:type="dxa"/>
              <w:right w:w="108" w:type="dxa"/>
            </w:tcMar>
          </w:tcPr>
          <w:p w14:paraId="3B26C1A5" w14:textId="77777777" w:rsidR="00774AA5" w:rsidRPr="0030678F" w:rsidRDefault="00774AA5" w:rsidP="0030678F">
            <w:pPr>
              <w:spacing w:after="0" w:line="240" w:lineRule="auto"/>
              <w:jc w:val="center"/>
              <w:rPr>
                <w:rFonts w:ascii="Times New Roman" w:hAnsi="Times New Roman" w:cs="Times New Roman"/>
                <w:b/>
                <w:sz w:val="24"/>
                <w:szCs w:val="24"/>
              </w:rPr>
            </w:pPr>
            <w:r w:rsidRPr="0030678F">
              <w:rPr>
                <w:rFonts w:ascii="Times New Roman" w:hAnsi="Times New Roman" w:cs="Times New Roman"/>
                <w:b/>
                <w:sz w:val="24"/>
                <w:szCs w:val="24"/>
              </w:rPr>
              <w:t>DATA/DIENŲ SKAIČIUS/ LAIKAS</w:t>
            </w:r>
          </w:p>
          <w:p w14:paraId="58DFBC51" w14:textId="77777777" w:rsidR="00774AA5" w:rsidRPr="0030678F" w:rsidRDefault="00774AA5" w:rsidP="0030678F">
            <w:pPr>
              <w:spacing w:after="0" w:line="240" w:lineRule="auto"/>
              <w:jc w:val="center"/>
              <w:rPr>
                <w:rFonts w:ascii="Times New Roman" w:hAnsi="Times New Roman" w:cs="Times New Roman"/>
                <w:sz w:val="24"/>
                <w:szCs w:val="24"/>
              </w:rPr>
            </w:pPr>
            <w:r w:rsidRPr="0030678F">
              <w:rPr>
                <w:rFonts w:ascii="Times New Roman" w:hAnsi="Times New Roman" w:cs="Times New Roman"/>
                <w:sz w:val="24"/>
                <w:szCs w:val="24"/>
              </w:rPr>
              <w:t>(Lietuvos laiku)</w:t>
            </w:r>
          </w:p>
        </w:tc>
        <w:tc>
          <w:tcPr>
            <w:tcW w:w="2834" w:type="dxa"/>
            <w:shd w:val="clear" w:color="auto" w:fill="D9D9D9" w:themeFill="background1" w:themeFillShade="D9"/>
            <w:tcMar>
              <w:top w:w="0" w:type="dxa"/>
              <w:left w:w="108" w:type="dxa"/>
              <w:bottom w:w="0" w:type="dxa"/>
              <w:right w:w="108" w:type="dxa"/>
            </w:tcMar>
          </w:tcPr>
          <w:p w14:paraId="1A48666A" w14:textId="77777777" w:rsidR="00774AA5" w:rsidRPr="0030678F" w:rsidRDefault="00774AA5" w:rsidP="0030678F">
            <w:pPr>
              <w:spacing w:after="0" w:line="240" w:lineRule="auto"/>
              <w:jc w:val="center"/>
              <w:rPr>
                <w:rFonts w:ascii="Times New Roman" w:hAnsi="Times New Roman" w:cs="Times New Roman"/>
                <w:b/>
                <w:sz w:val="24"/>
                <w:szCs w:val="24"/>
              </w:rPr>
            </w:pPr>
            <w:r w:rsidRPr="0030678F">
              <w:rPr>
                <w:rFonts w:ascii="Times New Roman" w:hAnsi="Times New Roman" w:cs="Times New Roman"/>
                <w:b/>
                <w:sz w:val="24"/>
                <w:szCs w:val="24"/>
              </w:rPr>
              <w:t>PASTABOS</w:t>
            </w:r>
          </w:p>
        </w:tc>
      </w:tr>
      <w:tr w:rsidR="00774AA5" w:rsidRPr="0030678F" w14:paraId="3F456BF8" w14:textId="77777777" w:rsidTr="006808DE">
        <w:trPr>
          <w:trHeight w:val="20"/>
        </w:trPr>
        <w:tc>
          <w:tcPr>
            <w:tcW w:w="713" w:type="dxa"/>
            <w:shd w:val="clear" w:color="auto" w:fill="auto"/>
            <w:tcMar>
              <w:top w:w="0" w:type="dxa"/>
              <w:left w:w="108" w:type="dxa"/>
              <w:bottom w:w="0" w:type="dxa"/>
              <w:right w:w="108" w:type="dxa"/>
            </w:tcMar>
          </w:tcPr>
          <w:p w14:paraId="65682EBB" w14:textId="77777777" w:rsidR="00774AA5" w:rsidRPr="0030678F" w:rsidRDefault="006932C2" w:rsidP="0030678F">
            <w:pPr>
              <w:keepNext/>
              <w:spacing w:after="0" w:line="240" w:lineRule="auto"/>
              <w:jc w:val="center"/>
              <w:rPr>
                <w:rFonts w:ascii="Times New Roman" w:hAnsi="Times New Roman" w:cs="Times New Roman"/>
                <w:bCs/>
                <w:sz w:val="24"/>
                <w:szCs w:val="24"/>
              </w:rPr>
            </w:pPr>
            <w:r w:rsidRPr="0030678F">
              <w:rPr>
                <w:rFonts w:ascii="Times New Roman" w:hAnsi="Times New Roman" w:cs="Times New Roman"/>
                <w:bCs/>
                <w:sz w:val="24"/>
                <w:szCs w:val="24"/>
              </w:rPr>
              <w:t>1.</w:t>
            </w:r>
          </w:p>
        </w:tc>
        <w:tc>
          <w:tcPr>
            <w:tcW w:w="2474" w:type="dxa"/>
            <w:shd w:val="clear" w:color="auto" w:fill="auto"/>
            <w:tcMar>
              <w:top w:w="0" w:type="dxa"/>
              <w:left w:w="108" w:type="dxa"/>
              <w:bottom w:w="0" w:type="dxa"/>
              <w:right w:w="108" w:type="dxa"/>
            </w:tcMar>
          </w:tcPr>
          <w:p w14:paraId="68D5A8CD" w14:textId="77777777" w:rsidR="00774AA5" w:rsidRPr="0030678F" w:rsidRDefault="00774AA5" w:rsidP="0030678F">
            <w:pPr>
              <w:keepNext/>
              <w:spacing w:after="0" w:line="240" w:lineRule="auto"/>
              <w:rPr>
                <w:rFonts w:ascii="Times New Roman" w:hAnsi="Times New Roman" w:cs="Times New Roman"/>
                <w:sz w:val="24"/>
                <w:szCs w:val="24"/>
              </w:rPr>
            </w:pPr>
            <w:r w:rsidRPr="0030678F">
              <w:rPr>
                <w:rFonts w:ascii="Times New Roman" w:hAnsi="Times New Roman" w:cs="Times New Roman"/>
                <w:bCs/>
                <w:sz w:val="24"/>
                <w:szCs w:val="24"/>
              </w:rPr>
              <w:t>Pasiūlymų pateikimo terminas</w:t>
            </w:r>
          </w:p>
        </w:tc>
        <w:tc>
          <w:tcPr>
            <w:tcW w:w="3499" w:type="dxa"/>
            <w:shd w:val="clear" w:color="auto" w:fill="auto"/>
            <w:tcMar>
              <w:top w:w="0" w:type="dxa"/>
              <w:left w:w="108" w:type="dxa"/>
              <w:bottom w:w="0" w:type="dxa"/>
              <w:right w:w="108" w:type="dxa"/>
            </w:tcMar>
          </w:tcPr>
          <w:p w14:paraId="67B9BDC0" w14:textId="77777777" w:rsidR="00774AA5" w:rsidRPr="0030678F" w:rsidRDefault="00774AA5"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nurodytas </w:t>
            </w:r>
            <w:r w:rsidR="00C47599" w:rsidRPr="0030678F">
              <w:rPr>
                <w:rFonts w:ascii="Times New Roman" w:hAnsi="Times New Roman" w:cs="Times New Roman"/>
                <w:sz w:val="24"/>
                <w:szCs w:val="24"/>
              </w:rPr>
              <w:t>s</w:t>
            </w:r>
            <w:r w:rsidRPr="0030678F">
              <w:rPr>
                <w:rFonts w:ascii="Times New Roman" w:hAnsi="Times New Roman" w:cs="Times New Roman"/>
                <w:sz w:val="24"/>
                <w:szCs w:val="24"/>
              </w:rPr>
              <w:t xml:space="preserve">kelbime </w:t>
            </w:r>
          </w:p>
        </w:tc>
        <w:tc>
          <w:tcPr>
            <w:tcW w:w="2834" w:type="dxa"/>
            <w:shd w:val="clear" w:color="auto" w:fill="auto"/>
            <w:tcMar>
              <w:top w:w="0" w:type="dxa"/>
              <w:left w:w="108" w:type="dxa"/>
              <w:bottom w:w="0" w:type="dxa"/>
              <w:right w:w="108" w:type="dxa"/>
            </w:tcMar>
          </w:tcPr>
          <w:p w14:paraId="5BB16390" w14:textId="77777777" w:rsidR="00774AA5" w:rsidRPr="0030678F" w:rsidRDefault="00774AA5" w:rsidP="0030678F">
            <w:pPr>
              <w:spacing w:after="0" w:line="240" w:lineRule="auto"/>
              <w:rPr>
                <w:rFonts w:ascii="Times New Roman" w:hAnsi="Times New Roman" w:cs="Times New Roman"/>
                <w:iCs/>
                <w:sz w:val="24"/>
                <w:szCs w:val="24"/>
              </w:rPr>
            </w:pPr>
            <w:r w:rsidRPr="0030678F">
              <w:rPr>
                <w:rFonts w:ascii="Times New Roman" w:hAnsi="Times New Roman" w:cs="Times New Roman"/>
                <w:sz w:val="24"/>
                <w:szCs w:val="24"/>
              </w:rPr>
              <w:t>Perkančioji organizacija turi teisę pratęsti pasiūlymų pateikimo terminą.</w:t>
            </w:r>
          </w:p>
        </w:tc>
      </w:tr>
      <w:tr w:rsidR="00774AA5" w:rsidRPr="0030678F" w14:paraId="4ABF0699" w14:textId="77777777" w:rsidTr="006808DE">
        <w:trPr>
          <w:trHeight w:val="20"/>
        </w:trPr>
        <w:tc>
          <w:tcPr>
            <w:tcW w:w="713" w:type="dxa"/>
            <w:shd w:val="clear" w:color="auto" w:fill="auto"/>
            <w:tcMar>
              <w:top w:w="0" w:type="dxa"/>
              <w:left w:w="108" w:type="dxa"/>
              <w:bottom w:w="0" w:type="dxa"/>
              <w:right w:w="108" w:type="dxa"/>
            </w:tcMar>
          </w:tcPr>
          <w:p w14:paraId="654BEF12" w14:textId="77777777" w:rsidR="00774AA5" w:rsidRPr="0030678F" w:rsidRDefault="006932C2" w:rsidP="0030678F">
            <w:pPr>
              <w:keepNext/>
              <w:spacing w:after="0" w:line="240" w:lineRule="auto"/>
              <w:jc w:val="center"/>
              <w:rPr>
                <w:rFonts w:ascii="Times New Roman" w:hAnsi="Times New Roman" w:cs="Times New Roman"/>
                <w:bCs/>
                <w:sz w:val="24"/>
                <w:szCs w:val="24"/>
              </w:rPr>
            </w:pPr>
            <w:r w:rsidRPr="0030678F">
              <w:rPr>
                <w:rFonts w:ascii="Times New Roman" w:hAnsi="Times New Roman" w:cs="Times New Roman"/>
                <w:bCs/>
                <w:sz w:val="24"/>
                <w:szCs w:val="24"/>
              </w:rPr>
              <w:t>2.</w:t>
            </w:r>
          </w:p>
        </w:tc>
        <w:tc>
          <w:tcPr>
            <w:tcW w:w="2474" w:type="dxa"/>
            <w:shd w:val="clear" w:color="auto" w:fill="auto"/>
            <w:tcMar>
              <w:top w:w="0" w:type="dxa"/>
              <w:left w:w="108" w:type="dxa"/>
              <w:bottom w:w="0" w:type="dxa"/>
              <w:right w:w="108" w:type="dxa"/>
            </w:tcMar>
          </w:tcPr>
          <w:p w14:paraId="2D1F678C" w14:textId="77777777" w:rsidR="00774AA5" w:rsidRPr="0030678F" w:rsidRDefault="00774AA5" w:rsidP="0030678F">
            <w:pPr>
              <w:keepNext/>
              <w:spacing w:after="0" w:line="240" w:lineRule="auto"/>
              <w:rPr>
                <w:rFonts w:ascii="Times New Roman" w:hAnsi="Times New Roman" w:cs="Times New Roman"/>
                <w:sz w:val="24"/>
                <w:szCs w:val="24"/>
              </w:rPr>
            </w:pPr>
            <w:r w:rsidRPr="0030678F">
              <w:rPr>
                <w:rFonts w:ascii="Times New Roman" w:eastAsia="Times New Roman" w:hAnsi="Times New Roman" w:cs="Times New Roman"/>
                <w:sz w:val="24"/>
                <w:szCs w:val="24"/>
              </w:rPr>
              <w:t>Pradinis susipažinimas su CVP IS priemonėmis gautais pasiūlymais</w:t>
            </w:r>
          </w:p>
        </w:tc>
        <w:tc>
          <w:tcPr>
            <w:tcW w:w="3499" w:type="dxa"/>
            <w:shd w:val="clear" w:color="auto" w:fill="auto"/>
            <w:tcMar>
              <w:top w:w="0" w:type="dxa"/>
              <w:left w:w="108" w:type="dxa"/>
              <w:bottom w:w="0" w:type="dxa"/>
              <w:right w:w="108" w:type="dxa"/>
            </w:tcMar>
          </w:tcPr>
          <w:p w14:paraId="28D42FD1" w14:textId="1DC3D774" w:rsidR="00774AA5" w:rsidRPr="0030678F" w:rsidRDefault="00774AA5"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Pradedamas ne anksčiau nei </w:t>
            </w:r>
            <w:r w:rsidRPr="0030678F">
              <w:rPr>
                <w:rFonts w:ascii="Times New Roman" w:hAnsi="Times New Roman" w:cs="Times New Roman"/>
                <w:color w:val="000000" w:themeColor="text1"/>
                <w:sz w:val="24"/>
                <w:szCs w:val="24"/>
              </w:rPr>
              <w:t xml:space="preserve">po </w:t>
            </w:r>
            <w:r w:rsidR="00D33CE2" w:rsidRPr="0030678F">
              <w:rPr>
                <w:rFonts w:ascii="Times New Roman" w:hAnsi="Times New Roman" w:cs="Times New Roman"/>
                <w:color w:val="000000" w:themeColor="text1"/>
                <w:sz w:val="24"/>
                <w:szCs w:val="24"/>
              </w:rPr>
              <w:t>30</w:t>
            </w:r>
            <w:r w:rsidRPr="0030678F">
              <w:rPr>
                <w:rFonts w:ascii="Times New Roman" w:hAnsi="Times New Roman" w:cs="Times New Roman"/>
                <w:color w:val="000000" w:themeColor="text1"/>
                <w:sz w:val="24"/>
                <w:szCs w:val="24"/>
              </w:rPr>
              <w:t xml:space="preserve"> minučių</w:t>
            </w:r>
            <w:r w:rsidRPr="0030678F">
              <w:rPr>
                <w:rFonts w:ascii="Times New Roman" w:hAnsi="Times New Roman" w:cs="Times New Roman"/>
                <w:sz w:val="24"/>
                <w:szCs w:val="24"/>
              </w:rPr>
              <w:t xml:space="preserve"> po pasiūlymų pateikimo termino pabaigos</w:t>
            </w:r>
          </w:p>
        </w:tc>
        <w:tc>
          <w:tcPr>
            <w:tcW w:w="2834" w:type="dxa"/>
            <w:shd w:val="clear" w:color="auto" w:fill="auto"/>
            <w:tcMar>
              <w:top w:w="0" w:type="dxa"/>
              <w:left w:w="108" w:type="dxa"/>
              <w:bottom w:w="0" w:type="dxa"/>
              <w:right w:w="108" w:type="dxa"/>
            </w:tcMar>
          </w:tcPr>
          <w:p w14:paraId="6F3B231D" w14:textId="77777777" w:rsidR="00774AA5" w:rsidRPr="0030678F" w:rsidRDefault="00774AA5" w:rsidP="0030678F">
            <w:pPr>
              <w:spacing w:after="0" w:line="240" w:lineRule="auto"/>
              <w:rPr>
                <w:rFonts w:ascii="Times New Roman" w:hAnsi="Times New Roman" w:cs="Times New Roman"/>
                <w:iCs/>
                <w:sz w:val="24"/>
                <w:szCs w:val="24"/>
              </w:rPr>
            </w:pPr>
          </w:p>
        </w:tc>
      </w:tr>
      <w:tr w:rsidR="00774AA5" w:rsidRPr="0030678F" w14:paraId="152A27A2" w14:textId="77777777" w:rsidTr="006808DE">
        <w:trPr>
          <w:trHeight w:val="20"/>
        </w:trPr>
        <w:tc>
          <w:tcPr>
            <w:tcW w:w="713" w:type="dxa"/>
            <w:shd w:val="clear" w:color="auto" w:fill="auto"/>
            <w:tcMar>
              <w:top w:w="0" w:type="dxa"/>
              <w:left w:w="108" w:type="dxa"/>
              <w:bottom w:w="0" w:type="dxa"/>
              <w:right w:w="108" w:type="dxa"/>
            </w:tcMar>
          </w:tcPr>
          <w:p w14:paraId="1D6CE730" w14:textId="77777777" w:rsidR="00774AA5" w:rsidRPr="0030678F" w:rsidRDefault="006932C2" w:rsidP="0030678F">
            <w:pPr>
              <w:keepNext/>
              <w:spacing w:after="0" w:line="240" w:lineRule="auto"/>
              <w:jc w:val="center"/>
              <w:rPr>
                <w:rFonts w:ascii="Times New Roman" w:hAnsi="Times New Roman" w:cs="Times New Roman"/>
                <w:bCs/>
                <w:sz w:val="24"/>
                <w:szCs w:val="24"/>
              </w:rPr>
            </w:pPr>
            <w:r w:rsidRPr="0030678F">
              <w:rPr>
                <w:rFonts w:ascii="Times New Roman" w:hAnsi="Times New Roman" w:cs="Times New Roman"/>
                <w:bCs/>
                <w:sz w:val="24"/>
                <w:szCs w:val="24"/>
              </w:rPr>
              <w:t>3.</w:t>
            </w:r>
          </w:p>
        </w:tc>
        <w:tc>
          <w:tcPr>
            <w:tcW w:w="2474" w:type="dxa"/>
            <w:shd w:val="clear" w:color="auto" w:fill="auto"/>
            <w:tcMar>
              <w:top w:w="0" w:type="dxa"/>
              <w:left w:w="108" w:type="dxa"/>
              <w:bottom w:w="0" w:type="dxa"/>
              <w:right w:w="108" w:type="dxa"/>
            </w:tcMar>
          </w:tcPr>
          <w:p w14:paraId="75EDDA7A" w14:textId="77777777" w:rsidR="00774AA5" w:rsidRPr="0030678F" w:rsidRDefault="00774AA5" w:rsidP="0030678F">
            <w:pPr>
              <w:keepNext/>
              <w:spacing w:after="0" w:line="240" w:lineRule="auto"/>
              <w:rPr>
                <w:rFonts w:ascii="Times New Roman" w:hAnsi="Times New Roman" w:cs="Times New Roman"/>
                <w:bCs/>
                <w:sz w:val="24"/>
                <w:szCs w:val="24"/>
              </w:rPr>
            </w:pPr>
            <w:r w:rsidRPr="0030678F">
              <w:rPr>
                <w:rFonts w:ascii="Times New Roman" w:hAnsi="Times New Roman" w:cs="Times New Roman"/>
                <w:sz w:val="24"/>
                <w:szCs w:val="24"/>
              </w:rPr>
              <w:t xml:space="preserve">Prašymą paaiškinti, patikslinti pirkimo </w:t>
            </w:r>
            <w:r w:rsidR="00EF5E21" w:rsidRPr="0030678F">
              <w:rPr>
                <w:rFonts w:ascii="Times New Roman" w:hAnsi="Times New Roman" w:cs="Times New Roman"/>
                <w:sz w:val="24"/>
                <w:szCs w:val="24"/>
              </w:rPr>
              <w:t>sąlygas</w:t>
            </w:r>
            <w:r w:rsidRPr="0030678F">
              <w:rPr>
                <w:rFonts w:ascii="Times New Roman" w:hAnsi="Times New Roman" w:cs="Times New Roman"/>
                <w:sz w:val="24"/>
                <w:szCs w:val="24"/>
              </w:rPr>
              <w:t xml:space="preserve"> tiekėjas turi pateikti ne vėliau kaip:</w:t>
            </w:r>
          </w:p>
        </w:tc>
        <w:tc>
          <w:tcPr>
            <w:tcW w:w="3499" w:type="dxa"/>
            <w:shd w:val="clear" w:color="auto" w:fill="auto"/>
            <w:tcMar>
              <w:top w:w="0" w:type="dxa"/>
              <w:left w:w="108" w:type="dxa"/>
              <w:bottom w:w="0" w:type="dxa"/>
              <w:right w:w="108" w:type="dxa"/>
            </w:tcMar>
          </w:tcPr>
          <w:p w14:paraId="40E36372" w14:textId="77777777" w:rsidR="00774AA5" w:rsidRPr="0030678F" w:rsidRDefault="002B79DF"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6 (šešios)</w:t>
            </w:r>
            <w:r w:rsidR="005F17E7" w:rsidRPr="0030678F">
              <w:rPr>
                <w:rFonts w:ascii="Times New Roman" w:hAnsi="Times New Roman" w:cs="Times New Roman"/>
                <w:sz w:val="24"/>
                <w:szCs w:val="24"/>
              </w:rPr>
              <w:t xml:space="preserve"> dien</w:t>
            </w:r>
            <w:r w:rsidRPr="0030678F">
              <w:rPr>
                <w:rFonts w:ascii="Times New Roman" w:hAnsi="Times New Roman" w:cs="Times New Roman"/>
                <w:sz w:val="24"/>
                <w:szCs w:val="24"/>
              </w:rPr>
              <w:t>os</w:t>
            </w:r>
            <w:r w:rsidR="005F17E7" w:rsidRPr="0030678F">
              <w:rPr>
                <w:rFonts w:ascii="Times New Roman" w:hAnsi="Times New Roman" w:cs="Times New Roman"/>
                <w:sz w:val="24"/>
                <w:szCs w:val="24"/>
              </w:rPr>
              <w:t xml:space="preserve"> iki pasiūlymų pateikimo termino dienos</w:t>
            </w:r>
          </w:p>
        </w:tc>
        <w:tc>
          <w:tcPr>
            <w:tcW w:w="2834" w:type="dxa"/>
            <w:shd w:val="clear" w:color="auto" w:fill="auto"/>
            <w:tcMar>
              <w:top w:w="0" w:type="dxa"/>
              <w:left w:w="108" w:type="dxa"/>
              <w:bottom w:w="0" w:type="dxa"/>
              <w:right w:w="108" w:type="dxa"/>
            </w:tcMar>
          </w:tcPr>
          <w:p w14:paraId="6E6AE042" w14:textId="77777777" w:rsidR="00774AA5" w:rsidRPr="0030678F" w:rsidRDefault="00774AA5" w:rsidP="0030678F">
            <w:pPr>
              <w:spacing w:after="0" w:line="240" w:lineRule="auto"/>
              <w:rPr>
                <w:rFonts w:ascii="Times New Roman" w:hAnsi="Times New Roman" w:cs="Times New Roman"/>
                <w:iCs/>
                <w:color w:val="7030A0"/>
                <w:sz w:val="24"/>
                <w:szCs w:val="24"/>
              </w:rPr>
            </w:pPr>
          </w:p>
        </w:tc>
      </w:tr>
      <w:tr w:rsidR="00774AA5" w:rsidRPr="0030678F" w14:paraId="51E2F6F9" w14:textId="77777777" w:rsidTr="006808DE">
        <w:trPr>
          <w:trHeight w:val="20"/>
        </w:trPr>
        <w:tc>
          <w:tcPr>
            <w:tcW w:w="713" w:type="dxa"/>
            <w:shd w:val="clear" w:color="auto" w:fill="auto"/>
            <w:tcMar>
              <w:top w:w="0" w:type="dxa"/>
              <w:left w:w="108" w:type="dxa"/>
              <w:bottom w:w="0" w:type="dxa"/>
              <w:right w:w="108" w:type="dxa"/>
            </w:tcMar>
          </w:tcPr>
          <w:p w14:paraId="0D3F3BCF" w14:textId="519C9594" w:rsidR="00774AA5" w:rsidRPr="0030678F" w:rsidRDefault="008D61F3" w:rsidP="0030678F">
            <w:pPr>
              <w:spacing w:after="0" w:line="240" w:lineRule="auto"/>
              <w:jc w:val="center"/>
              <w:rPr>
                <w:rFonts w:ascii="Times New Roman" w:hAnsi="Times New Roman" w:cs="Times New Roman"/>
                <w:bCs/>
                <w:sz w:val="24"/>
                <w:szCs w:val="24"/>
              </w:rPr>
            </w:pPr>
            <w:r w:rsidRPr="0030678F">
              <w:rPr>
                <w:rFonts w:ascii="Times New Roman" w:hAnsi="Times New Roman" w:cs="Times New Roman"/>
                <w:bCs/>
                <w:sz w:val="24"/>
                <w:szCs w:val="24"/>
              </w:rPr>
              <w:t>4.</w:t>
            </w:r>
          </w:p>
        </w:tc>
        <w:tc>
          <w:tcPr>
            <w:tcW w:w="2474" w:type="dxa"/>
            <w:shd w:val="clear" w:color="auto" w:fill="auto"/>
            <w:tcMar>
              <w:top w:w="0" w:type="dxa"/>
              <w:left w:w="108" w:type="dxa"/>
              <w:bottom w:w="0" w:type="dxa"/>
              <w:right w:w="108" w:type="dxa"/>
            </w:tcMar>
          </w:tcPr>
          <w:p w14:paraId="4DE63264" w14:textId="77777777" w:rsidR="00774AA5" w:rsidRPr="0030678F" w:rsidRDefault="00774AA5"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Perkančioji organizacija </w:t>
            </w:r>
            <w:r w:rsidR="009B3AF8" w:rsidRPr="0030678F">
              <w:rPr>
                <w:rFonts w:ascii="Times New Roman" w:hAnsi="Times New Roman" w:cs="Times New Roman"/>
                <w:sz w:val="24"/>
                <w:szCs w:val="24"/>
              </w:rPr>
              <w:t>p</w:t>
            </w:r>
            <w:r w:rsidRPr="0030678F">
              <w:rPr>
                <w:rFonts w:ascii="Times New Roman" w:hAnsi="Times New Roman" w:cs="Times New Roman"/>
                <w:sz w:val="24"/>
                <w:szCs w:val="24"/>
              </w:rPr>
              <w:t xml:space="preserve">irkimo </w:t>
            </w:r>
            <w:r w:rsidR="00EF5E21" w:rsidRPr="0030678F">
              <w:rPr>
                <w:rFonts w:ascii="Times New Roman" w:hAnsi="Times New Roman" w:cs="Times New Roman"/>
                <w:sz w:val="24"/>
                <w:szCs w:val="24"/>
              </w:rPr>
              <w:t>sąlygų</w:t>
            </w:r>
            <w:r w:rsidRPr="0030678F">
              <w:rPr>
                <w:rFonts w:ascii="Times New Roman" w:hAnsi="Times New Roman" w:cs="Times New Roman"/>
                <w:sz w:val="24"/>
                <w:szCs w:val="24"/>
              </w:rPr>
              <w:t xml:space="preserve"> paaiškinimą, patikslinimą pateikia visiems tiekėjams ne vėliau kaip:</w:t>
            </w:r>
          </w:p>
        </w:tc>
        <w:tc>
          <w:tcPr>
            <w:tcW w:w="3499" w:type="dxa"/>
            <w:shd w:val="clear" w:color="auto" w:fill="auto"/>
            <w:tcMar>
              <w:top w:w="0" w:type="dxa"/>
              <w:left w:w="108" w:type="dxa"/>
              <w:bottom w:w="0" w:type="dxa"/>
              <w:right w:w="108" w:type="dxa"/>
            </w:tcMar>
          </w:tcPr>
          <w:p w14:paraId="1327F707" w14:textId="77777777" w:rsidR="00774AA5" w:rsidRPr="0030678F" w:rsidRDefault="002B79DF"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4 (keturios)</w:t>
            </w:r>
            <w:r w:rsidR="00CE1F13" w:rsidRPr="0030678F">
              <w:rPr>
                <w:rFonts w:ascii="Times New Roman" w:hAnsi="Times New Roman" w:cs="Times New Roman"/>
                <w:sz w:val="24"/>
                <w:szCs w:val="24"/>
              </w:rPr>
              <w:t xml:space="preserve"> dien</w:t>
            </w:r>
            <w:r w:rsidRPr="0030678F">
              <w:rPr>
                <w:rFonts w:ascii="Times New Roman" w:hAnsi="Times New Roman" w:cs="Times New Roman"/>
                <w:sz w:val="24"/>
                <w:szCs w:val="24"/>
              </w:rPr>
              <w:t>os</w:t>
            </w:r>
            <w:r w:rsidR="00CE1F13" w:rsidRPr="0030678F">
              <w:rPr>
                <w:rFonts w:ascii="Times New Roman" w:hAnsi="Times New Roman" w:cs="Times New Roman"/>
                <w:sz w:val="24"/>
                <w:szCs w:val="24"/>
              </w:rPr>
              <w:t xml:space="preserve"> iki pasiūlymų pateikimo termino dienos</w:t>
            </w:r>
          </w:p>
        </w:tc>
        <w:tc>
          <w:tcPr>
            <w:tcW w:w="2834" w:type="dxa"/>
            <w:shd w:val="clear" w:color="auto" w:fill="auto"/>
            <w:tcMar>
              <w:top w:w="0" w:type="dxa"/>
              <w:left w:w="108" w:type="dxa"/>
              <w:bottom w:w="0" w:type="dxa"/>
              <w:right w:w="108" w:type="dxa"/>
            </w:tcMar>
          </w:tcPr>
          <w:p w14:paraId="7F3C9311" w14:textId="77777777" w:rsidR="00774AA5" w:rsidRPr="0030678F" w:rsidRDefault="00774AA5" w:rsidP="0030678F">
            <w:pPr>
              <w:spacing w:after="0" w:line="240" w:lineRule="auto"/>
              <w:rPr>
                <w:rFonts w:ascii="Times New Roman" w:hAnsi="Times New Roman" w:cs="Times New Roman"/>
                <w:sz w:val="24"/>
                <w:szCs w:val="24"/>
              </w:rPr>
            </w:pPr>
          </w:p>
        </w:tc>
      </w:tr>
      <w:tr w:rsidR="00774AA5" w:rsidRPr="0030678F" w14:paraId="7DEDE4AE" w14:textId="77777777" w:rsidTr="006808DE">
        <w:trPr>
          <w:trHeight w:val="20"/>
        </w:trPr>
        <w:tc>
          <w:tcPr>
            <w:tcW w:w="713" w:type="dxa"/>
            <w:shd w:val="clear" w:color="auto" w:fill="auto"/>
            <w:tcMar>
              <w:top w:w="0" w:type="dxa"/>
              <w:left w:w="108" w:type="dxa"/>
              <w:bottom w:w="0" w:type="dxa"/>
              <w:right w:w="108" w:type="dxa"/>
            </w:tcMar>
          </w:tcPr>
          <w:p w14:paraId="0B299BC8" w14:textId="2A193D47" w:rsidR="00774AA5" w:rsidRPr="0030678F" w:rsidRDefault="008D61F3" w:rsidP="0030678F">
            <w:pPr>
              <w:spacing w:after="0" w:line="240" w:lineRule="auto"/>
              <w:jc w:val="center"/>
              <w:rPr>
                <w:rFonts w:ascii="Times New Roman" w:hAnsi="Times New Roman" w:cs="Times New Roman"/>
                <w:bCs/>
                <w:sz w:val="24"/>
                <w:szCs w:val="24"/>
              </w:rPr>
            </w:pPr>
            <w:r w:rsidRPr="0030678F">
              <w:rPr>
                <w:rFonts w:ascii="Times New Roman" w:hAnsi="Times New Roman" w:cs="Times New Roman"/>
                <w:bCs/>
                <w:sz w:val="24"/>
                <w:szCs w:val="24"/>
              </w:rPr>
              <w:t>5.</w:t>
            </w:r>
          </w:p>
        </w:tc>
        <w:tc>
          <w:tcPr>
            <w:tcW w:w="2474" w:type="dxa"/>
            <w:shd w:val="clear" w:color="auto" w:fill="auto"/>
            <w:tcMar>
              <w:top w:w="0" w:type="dxa"/>
              <w:left w:w="108" w:type="dxa"/>
              <w:bottom w:w="0" w:type="dxa"/>
              <w:right w:w="108" w:type="dxa"/>
            </w:tcMar>
          </w:tcPr>
          <w:p w14:paraId="5649FBA8" w14:textId="77777777" w:rsidR="00774AA5" w:rsidRPr="0030678F" w:rsidRDefault="0045513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O</w:t>
            </w:r>
            <w:r w:rsidR="00774AA5" w:rsidRPr="0030678F">
              <w:rPr>
                <w:rFonts w:ascii="Times New Roman" w:hAnsi="Times New Roman" w:cs="Times New Roman"/>
                <w:sz w:val="24"/>
                <w:szCs w:val="24"/>
              </w:rPr>
              <w:t>bjekto apžiūra bus vykdoma:</w:t>
            </w:r>
          </w:p>
        </w:tc>
        <w:tc>
          <w:tcPr>
            <w:tcW w:w="3499" w:type="dxa"/>
            <w:shd w:val="clear" w:color="auto" w:fill="auto"/>
            <w:tcMar>
              <w:top w:w="0" w:type="dxa"/>
              <w:left w:w="108" w:type="dxa"/>
              <w:bottom w:w="0" w:type="dxa"/>
              <w:right w:w="108" w:type="dxa"/>
            </w:tcMar>
          </w:tcPr>
          <w:p w14:paraId="6F48381E" w14:textId="77777777" w:rsidR="00774AA5" w:rsidRPr="0030678F" w:rsidRDefault="00774AA5" w:rsidP="0030678F">
            <w:pPr>
              <w:spacing w:after="0" w:line="240" w:lineRule="auto"/>
              <w:rPr>
                <w:rFonts w:ascii="Times New Roman" w:hAnsi="Times New Roman" w:cs="Times New Roman"/>
                <w:iCs/>
                <w:color w:val="FF0000"/>
                <w:sz w:val="24"/>
                <w:szCs w:val="24"/>
              </w:rPr>
            </w:pPr>
            <w:r w:rsidRPr="0030678F">
              <w:rPr>
                <w:rFonts w:ascii="Times New Roman" w:hAnsi="Times New Roman" w:cs="Times New Roman"/>
                <w:iCs/>
                <w:sz w:val="24"/>
                <w:szCs w:val="24"/>
              </w:rPr>
              <w:t>NETAIKOMA</w:t>
            </w:r>
          </w:p>
        </w:tc>
        <w:tc>
          <w:tcPr>
            <w:tcW w:w="2834" w:type="dxa"/>
            <w:shd w:val="clear" w:color="auto" w:fill="auto"/>
            <w:tcMar>
              <w:top w:w="0" w:type="dxa"/>
              <w:left w:w="108" w:type="dxa"/>
              <w:bottom w:w="0" w:type="dxa"/>
              <w:right w:w="108" w:type="dxa"/>
            </w:tcMar>
          </w:tcPr>
          <w:p w14:paraId="409DB9CE" w14:textId="77777777" w:rsidR="00774AA5" w:rsidRPr="0030678F" w:rsidRDefault="00774AA5" w:rsidP="0030678F">
            <w:pPr>
              <w:spacing w:after="0" w:line="240" w:lineRule="auto"/>
              <w:rPr>
                <w:rFonts w:ascii="Times New Roman" w:hAnsi="Times New Roman" w:cs="Times New Roman"/>
                <w:sz w:val="24"/>
                <w:szCs w:val="24"/>
              </w:rPr>
            </w:pPr>
          </w:p>
        </w:tc>
      </w:tr>
      <w:tr w:rsidR="00774AA5" w:rsidRPr="0030678F" w14:paraId="3C6B4DCC" w14:textId="77777777" w:rsidTr="006808DE">
        <w:trPr>
          <w:trHeight w:val="20"/>
        </w:trPr>
        <w:tc>
          <w:tcPr>
            <w:tcW w:w="713" w:type="dxa"/>
            <w:shd w:val="clear" w:color="auto" w:fill="auto"/>
            <w:tcMar>
              <w:top w:w="0" w:type="dxa"/>
              <w:left w:w="108" w:type="dxa"/>
              <w:bottom w:w="0" w:type="dxa"/>
              <w:right w:w="108" w:type="dxa"/>
            </w:tcMar>
          </w:tcPr>
          <w:p w14:paraId="2A6AE70A" w14:textId="48DFAE27" w:rsidR="00774AA5" w:rsidRPr="0030678F" w:rsidRDefault="008D61F3" w:rsidP="0030678F">
            <w:pPr>
              <w:spacing w:after="0" w:line="240" w:lineRule="auto"/>
              <w:jc w:val="center"/>
              <w:rPr>
                <w:rFonts w:ascii="Times New Roman" w:hAnsi="Times New Roman" w:cs="Times New Roman"/>
                <w:bCs/>
                <w:sz w:val="24"/>
                <w:szCs w:val="24"/>
              </w:rPr>
            </w:pPr>
            <w:r w:rsidRPr="0030678F">
              <w:rPr>
                <w:rFonts w:ascii="Times New Roman" w:hAnsi="Times New Roman" w:cs="Times New Roman"/>
                <w:bCs/>
                <w:sz w:val="24"/>
                <w:szCs w:val="24"/>
              </w:rPr>
              <w:t>6.</w:t>
            </w:r>
          </w:p>
        </w:tc>
        <w:tc>
          <w:tcPr>
            <w:tcW w:w="2474" w:type="dxa"/>
            <w:shd w:val="clear" w:color="auto" w:fill="auto"/>
            <w:tcMar>
              <w:top w:w="0" w:type="dxa"/>
              <w:left w:w="108" w:type="dxa"/>
              <w:bottom w:w="0" w:type="dxa"/>
              <w:right w:w="108" w:type="dxa"/>
            </w:tcMar>
          </w:tcPr>
          <w:p w14:paraId="622E3FF9" w14:textId="77777777" w:rsidR="00774AA5" w:rsidRPr="0030678F" w:rsidRDefault="00774AA5"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Perkančioji organizacija rengs susitikimus su tiekėjais dėl pirkimo </w:t>
            </w:r>
            <w:r w:rsidR="006932C2" w:rsidRPr="0030678F">
              <w:rPr>
                <w:rFonts w:ascii="Times New Roman" w:hAnsi="Times New Roman" w:cs="Times New Roman"/>
                <w:sz w:val="24"/>
                <w:szCs w:val="24"/>
              </w:rPr>
              <w:t>sąlygų</w:t>
            </w:r>
            <w:r w:rsidRPr="0030678F">
              <w:rPr>
                <w:rFonts w:ascii="Times New Roman" w:hAnsi="Times New Roman" w:cs="Times New Roman"/>
                <w:sz w:val="24"/>
                <w:szCs w:val="24"/>
              </w:rPr>
              <w:t xml:space="preserve"> paaiškinimo</w:t>
            </w:r>
          </w:p>
        </w:tc>
        <w:tc>
          <w:tcPr>
            <w:tcW w:w="3499" w:type="dxa"/>
            <w:shd w:val="clear" w:color="auto" w:fill="auto"/>
            <w:tcMar>
              <w:top w:w="0" w:type="dxa"/>
              <w:left w:w="108" w:type="dxa"/>
              <w:bottom w:w="0" w:type="dxa"/>
              <w:right w:w="108" w:type="dxa"/>
            </w:tcMar>
          </w:tcPr>
          <w:p w14:paraId="23592F64" w14:textId="77777777" w:rsidR="00774AA5" w:rsidRPr="0030678F" w:rsidRDefault="00774AA5" w:rsidP="0030678F">
            <w:pPr>
              <w:spacing w:after="0" w:line="240" w:lineRule="auto"/>
              <w:rPr>
                <w:rFonts w:ascii="Times New Roman" w:hAnsi="Times New Roman" w:cs="Times New Roman"/>
                <w:iCs/>
                <w:sz w:val="24"/>
                <w:szCs w:val="24"/>
              </w:rPr>
            </w:pPr>
            <w:r w:rsidRPr="0030678F">
              <w:rPr>
                <w:rFonts w:ascii="Times New Roman" w:hAnsi="Times New Roman" w:cs="Times New Roman"/>
                <w:iCs/>
                <w:sz w:val="24"/>
                <w:szCs w:val="24"/>
              </w:rPr>
              <w:t>NETAIKOMA</w:t>
            </w:r>
          </w:p>
        </w:tc>
        <w:tc>
          <w:tcPr>
            <w:tcW w:w="2834" w:type="dxa"/>
            <w:shd w:val="clear" w:color="auto" w:fill="auto"/>
            <w:tcMar>
              <w:top w:w="0" w:type="dxa"/>
              <w:left w:w="108" w:type="dxa"/>
              <w:bottom w:w="0" w:type="dxa"/>
              <w:right w:w="108" w:type="dxa"/>
            </w:tcMar>
          </w:tcPr>
          <w:p w14:paraId="2F7BD370" w14:textId="77777777" w:rsidR="00774AA5" w:rsidRPr="0030678F" w:rsidRDefault="00774AA5" w:rsidP="0030678F">
            <w:pPr>
              <w:spacing w:after="0" w:line="240" w:lineRule="auto"/>
              <w:rPr>
                <w:rFonts w:ascii="Times New Roman" w:hAnsi="Times New Roman" w:cs="Times New Roman"/>
                <w:sz w:val="24"/>
                <w:szCs w:val="24"/>
              </w:rPr>
            </w:pPr>
          </w:p>
        </w:tc>
      </w:tr>
      <w:tr w:rsidR="00774AA5" w:rsidRPr="0030678F" w14:paraId="736B0F61" w14:textId="77777777" w:rsidTr="006808DE">
        <w:trPr>
          <w:trHeight w:val="20"/>
        </w:trPr>
        <w:tc>
          <w:tcPr>
            <w:tcW w:w="713" w:type="dxa"/>
            <w:shd w:val="clear" w:color="auto" w:fill="auto"/>
            <w:tcMar>
              <w:top w:w="0" w:type="dxa"/>
              <w:left w:w="108" w:type="dxa"/>
              <w:bottom w:w="0" w:type="dxa"/>
              <w:right w:w="108" w:type="dxa"/>
            </w:tcMar>
          </w:tcPr>
          <w:p w14:paraId="7B946A57" w14:textId="15CF5A59" w:rsidR="00774AA5" w:rsidRPr="0030678F" w:rsidRDefault="008D61F3" w:rsidP="0030678F">
            <w:pPr>
              <w:spacing w:after="0" w:line="240" w:lineRule="auto"/>
              <w:jc w:val="center"/>
              <w:rPr>
                <w:rFonts w:ascii="Times New Roman" w:hAnsi="Times New Roman" w:cs="Times New Roman"/>
                <w:bCs/>
                <w:sz w:val="24"/>
                <w:szCs w:val="24"/>
              </w:rPr>
            </w:pPr>
            <w:r w:rsidRPr="0030678F">
              <w:rPr>
                <w:rFonts w:ascii="Times New Roman" w:hAnsi="Times New Roman" w:cs="Times New Roman"/>
                <w:bCs/>
                <w:sz w:val="24"/>
                <w:szCs w:val="24"/>
              </w:rPr>
              <w:t>7.</w:t>
            </w:r>
          </w:p>
        </w:tc>
        <w:tc>
          <w:tcPr>
            <w:tcW w:w="2474" w:type="dxa"/>
            <w:shd w:val="clear" w:color="auto" w:fill="auto"/>
            <w:tcMar>
              <w:top w:w="0" w:type="dxa"/>
              <w:left w:w="108" w:type="dxa"/>
              <w:bottom w:w="0" w:type="dxa"/>
              <w:right w:w="108" w:type="dxa"/>
            </w:tcMar>
          </w:tcPr>
          <w:p w14:paraId="07C086A4" w14:textId="77777777" w:rsidR="00774AA5" w:rsidRPr="0030678F" w:rsidRDefault="00774AA5"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Tiekėjai turi pateikti prekių pavyzdžius</w:t>
            </w:r>
          </w:p>
        </w:tc>
        <w:tc>
          <w:tcPr>
            <w:tcW w:w="3499" w:type="dxa"/>
            <w:shd w:val="clear" w:color="auto" w:fill="auto"/>
            <w:tcMar>
              <w:top w:w="0" w:type="dxa"/>
              <w:left w:w="108" w:type="dxa"/>
              <w:bottom w:w="0" w:type="dxa"/>
              <w:right w:w="108" w:type="dxa"/>
            </w:tcMar>
          </w:tcPr>
          <w:p w14:paraId="7FF9FEF1" w14:textId="77777777" w:rsidR="00774AA5" w:rsidRPr="0030678F" w:rsidRDefault="00774AA5" w:rsidP="0030678F">
            <w:pPr>
              <w:pStyle w:val="Body2"/>
              <w:spacing w:after="0"/>
              <w:rPr>
                <w:rFonts w:cs="Times New Roman"/>
                <w:color w:val="auto"/>
                <w:sz w:val="24"/>
                <w:szCs w:val="24"/>
                <w:lang w:val="lt-LT"/>
              </w:rPr>
            </w:pPr>
            <w:r w:rsidRPr="0030678F">
              <w:rPr>
                <w:rFonts w:cs="Times New Roman"/>
                <w:color w:val="auto"/>
                <w:sz w:val="24"/>
                <w:szCs w:val="24"/>
                <w:lang w:val="lt-LT"/>
              </w:rPr>
              <w:t>NETAIKOMA</w:t>
            </w:r>
          </w:p>
          <w:p w14:paraId="34B65AB0" w14:textId="77777777" w:rsidR="00774AA5" w:rsidRPr="0030678F" w:rsidRDefault="00774AA5" w:rsidP="0030678F">
            <w:pPr>
              <w:spacing w:after="0" w:line="240" w:lineRule="auto"/>
              <w:rPr>
                <w:rFonts w:ascii="Times New Roman" w:hAnsi="Times New Roman" w:cs="Times New Roman"/>
                <w:iCs/>
                <w:color w:val="00B050"/>
                <w:sz w:val="24"/>
                <w:szCs w:val="24"/>
              </w:rPr>
            </w:pPr>
          </w:p>
        </w:tc>
        <w:tc>
          <w:tcPr>
            <w:tcW w:w="2834" w:type="dxa"/>
            <w:shd w:val="clear" w:color="auto" w:fill="auto"/>
            <w:tcMar>
              <w:top w:w="0" w:type="dxa"/>
              <w:left w:w="108" w:type="dxa"/>
              <w:bottom w:w="0" w:type="dxa"/>
              <w:right w:w="108" w:type="dxa"/>
            </w:tcMar>
          </w:tcPr>
          <w:p w14:paraId="52C1E495" w14:textId="77777777" w:rsidR="00774AA5" w:rsidRPr="0030678F" w:rsidRDefault="00774AA5" w:rsidP="0030678F">
            <w:pPr>
              <w:spacing w:after="0" w:line="240" w:lineRule="auto"/>
              <w:rPr>
                <w:rFonts w:ascii="Times New Roman" w:hAnsi="Times New Roman" w:cs="Times New Roman"/>
                <w:sz w:val="24"/>
                <w:szCs w:val="24"/>
              </w:rPr>
            </w:pPr>
          </w:p>
        </w:tc>
      </w:tr>
      <w:tr w:rsidR="007E3A81" w:rsidRPr="0030678F" w14:paraId="2C8269F2" w14:textId="77777777" w:rsidTr="006808DE">
        <w:trPr>
          <w:trHeight w:val="20"/>
        </w:trPr>
        <w:tc>
          <w:tcPr>
            <w:tcW w:w="713" w:type="dxa"/>
            <w:shd w:val="clear" w:color="auto" w:fill="auto"/>
            <w:tcMar>
              <w:top w:w="0" w:type="dxa"/>
              <w:left w:w="108" w:type="dxa"/>
              <w:bottom w:w="0" w:type="dxa"/>
              <w:right w:w="108" w:type="dxa"/>
            </w:tcMar>
          </w:tcPr>
          <w:p w14:paraId="6D39E19D" w14:textId="30798BEE" w:rsidR="007E3A81" w:rsidRPr="0030678F" w:rsidRDefault="007E3A81" w:rsidP="0030678F">
            <w:pPr>
              <w:spacing w:after="0" w:line="240" w:lineRule="auto"/>
              <w:jc w:val="center"/>
              <w:rPr>
                <w:rFonts w:ascii="Times New Roman" w:hAnsi="Times New Roman" w:cs="Times New Roman"/>
                <w:bCs/>
                <w:sz w:val="24"/>
                <w:szCs w:val="24"/>
              </w:rPr>
            </w:pPr>
            <w:r w:rsidRPr="0030678F">
              <w:rPr>
                <w:rFonts w:ascii="Times New Roman" w:hAnsi="Times New Roman" w:cs="Times New Roman"/>
                <w:bCs/>
                <w:sz w:val="24"/>
                <w:szCs w:val="24"/>
              </w:rPr>
              <w:t>8.</w:t>
            </w:r>
          </w:p>
        </w:tc>
        <w:tc>
          <w:tcPr>
            <w:tcW w:w="2474" w:type="dxa"/>
            <w:shd w:val="clear" w:color="auto" w:fill="auto"/>
            <w:tcMar>
              <w:top w:w="0" w:type="dxa"/>
              <w:left w:w="108" w:type="dxa"/>
              <w:bottom w:w="0" w:type="dxa"/>
              <w:right w:w="108" w:type="dxa"/>
            </w:tcMar>
          </w:tcPr>
          <w:p w14:paraId="60913B18" w14:textId="77777777" w:rsidR="007E3A81" w:rsidRPr="0030678F" w:rsidRDefault="007E3A81" w:rsidP="0030678F">
            <w:pPr>
              <w:spacing w:after="0" w:line="240" w:lineRule="auto"/>
              <w:rPr>
                <w:rFonts w:ascii="Times New Roman" w:hAnsi="Times New Roman" w:cs="Times New Roman"/>
                <w:bCs/>
                <w:sz w:val="24"/>
                <w:szCs w:val="24"/>
              </w:rPr>
            </w:pPr>
            <w:r w:rsidRPr="0030678F">
              <w:rPr>
                <w:rFonts w:ascii="Times New Roman" w:hAnsi="Times New Roman" w:cs="Times New Roman"/>
                <w:bCs/>
                <w:sz w:val="24"/>
                <w:szCs w:val="24"/>
              </w:rPr>
              <w:t>Pasiūlymo galiojimo ir pasiūlymo galiojimo užtikrinimo (jei taikoma) terminas ne trumpesnis kaip</w:t>
            </w:r>
          </w:p>
        </w:tc>
        <w:tc>
          <w:tcPr>
            <w:tcW w:w="3499" w:type="dxa"/>
            <w:shd w:val="clear" w:color="auto" w:fill="auto"/>
            <w:tcMar>
              <w:top w:w="0" w:type="dxa"/>
              <w:left w:w="108" w:type="dxa"/>
              <w:bottom w:w="0" w:type="dxa"/>
              <w:right w:w="108" w:type="dxa"/>
            </w:tcMar>
          </w:tcPr>
          <w:p w14:paraId="3E94F9AF" w14:textId="4AAAB7E6" w:rsidR="007E3A81" w:rsidRPr="0030678F" w:rsidRDefault="007E3A81" w:rsidP="0030678F">
            <w:pPr>
              <w:spacing w:after="0" w:line="240" w:lineRule="auto"/>
              <w:rPr>
                <w:rFonts w:ascii="Times New Roman" w:eastAsia="Arial Unicode MS" w:hAnsi="Times New Roman" w:cs="Times New Roman"/>
                <w:sz w:val="24"/>
                <w:szCs w:val="24"/>
                <w:lang w:eastAsia="en-US"/>
              </w:rPr>
            </w:pPr>
            <w:r w:rsidRPr="0030678F">
              <w:rPr>
                <w:rFonts w:ascii="Times New Roman" w:hAnsi="Times New Roman" w:cs="Times New Roman"/>
                <w:iCs/>
                <w:sz w:val="24"/>
                <w:szCs w:val="24"/>
              </w:rPr>
              <w:t>90 (devyniasdešimt) dienų nuo pasiūlymų pateikimo galutinio termino pabaigos</w:t>
            </w:r>
          </w:p>
        </w:tc>
        <w:tc>
          <w:tcPr>
            <w:tcW w:w="2834" w:type="dxa"/>
            <w:shd w:val="clear" w:color="auto" w:fill="auto"/>
            <w:tcMar>
              <w:top w:w="0" w:type="dxa"/>
              <w:left w:w="108" w:type="dxa"/>
              <w:bottom w:w="0" w:type="dxa"/>
              <w:right w:w="108" w:type="dxa"/>
            </w:tcMar>
          </w:tcPr>
          <w:p w14:paraId="743B92FA" w14:textId="77777777" w:rsidR="007E3A81" w:rsidRPr="0030678F" w:rsidRDefault="007E3A81" w:rsidP="0030678F">
            <w:pPr>
              <w:spacing w:after="0" w:line="240" w:lineRule="auto"/>
              <w:rPr>
                <w:rFonts w:ascii="Times New Roman" w:hAnsi="Times New Roman" w:cs="Times New Roman"/>
                <w:sz w:val="24"/>
                <w:szCs w:val="24"/>
              </w:rPr>
            </w:pPr>
          </w:p>
        </w:tc>
      </w:tr>
      <w:tr w:rsidR="007E3A81" w:rsidRPr="0030678F" w14:paraId="10F3952B" w14:textId="77777777" w:rsidTr="006808DE">
        <w:trPr>
          <w:trHeight w:val="20"/>
        </w:trPr>
        <w:tc>
          <w:tcPr>
            <w:tcW w:w="713" w:type="dxa"/>
            <w:shd w:val="clear" w:color="auto" w:fill="auto"/>
            <w:tcMar>
              <w:top w:w="0" w:type="dxa"/>
              <w:left w:w="108" w:type="dxa"/>
              <w:bottom w:w="0" w:type="dxa"/>
              <w:right w:w="108" w:type="dxa"/>
            </w:tcMar>
          </w:tcPr>
          <w:p w14:paraId="22273CC3" w14:textId="52C50488" w:rsidR="007E3A81" w:rsidRPr="0030678F" w:rsidRDefault="007E3A81" w:rsidP="0030678F">
            <w:pPr>
              <w:spacing w:after="0" w:line="240" w:lineRule="auto"/>
              <w:jc w:val="center"/>
              <w:rPr>
                <w:rFonts w:ascii="Times New Roman" w:hAnsi="Times New Roman" w:cs="Times New Roman"/>
                <w:sz w:val="24"/>
                <w:szCs w:val="24"/>
              </w:rPr>
            </w:pPr>
            <w:r w:rsidRPr="0030678F">
              <w:rPr>
                <w:rFonts w:ascii="Times New Roman" w:hAnsi="Times New Roman" w:cs="Times New Roman"/>
                <w:sz w:val="24"/>
                <w:szCs w:val="24"/>
              </w:rPr>
              <w:t>9.</w:t>
            </w:r>
          </w:p>
        </w:tc>
        <w:tc>
          <w:tcPr>
            <w:tcW w:w="2474" w:type="dxa"/>
            <w:shd w:val="clear" w:color="auto" w:fill="auto"/>
            <w:tcMar>
              <w:top w:w="0" w:type="dxa"/>
              <w:left w:w="108" w:type="dxa"/>
              <w:bottom w:w="0" w:type="dxa"/>
              <w:right w:w="108" w:type="dxa"/>
            </w:tcMar>
          </w:tcPr>
          <w:p w14:paraId="5652C221" w14:textId="77777777" w:rsidR="007E3A81" w:rsidRPr="0030678F" w:rsidRDefault="007E3A81" w:rsidP="0030678F">
            <w:pPr>
              <w:spacing w:after="0" w:line="240" w:lineRule="auto"/>
              <w:rPr>
                <w:rFonts w:ascii="Times New Roman" w:hAnsi="Times New Roman" w:cs="Times New Roman"/>
                <w:bCs/>
                <w:sz w:val="24"/>
                <w:szCs w:val="24"/>
              </w:rPr>
            </w:pPr>
            <w:r w:rsidRPr="0030678F">
              <w:rPr>
                <w:rFonts w:ascii="Times New Roman" w:hAnsi="Times New Roman" w:cs="Times New Roman"/>
                <w:sz w:val="24"/>
                <w:szCs w:val="24"/>
              </w:rPr>
              <w:t xml:space="preserve">Perkančioji organizacija atsako tiekėjui, ar ji sutinka priimti tiekėjo siūlomą pasiūlymo galiojimo užtikrinimą patvirtinantį dokumentą ne vėliau kaip per </w:t>
            </w:r>
          </w:p>
        </w:tc>
        <w:tc>
          <w:tcPr>
            <w:tcW w:w="3499" w:type="dxa"/>
            <w:shd w:val="clear" w:color="auto" w:fill="auto"/>
            <w:tcMar>
              <w:top w:w="0" w:type="dxa"/>
              <w:left w:w="108" w:type="dxa"/>
              <w:bottom w:w="0" w:type="dxa"/>
              <w:right w:w="108" w:type="dxa"/>
            </w:tcMar>
          </w:tcPr>
          <w:p w14:paraId="320A00CA" w14:textId="77777777" w:rsidR="007E3A81" w:rsidRPr="0030678F" w:rsidRDefault="007E3A81" w:rsidP="0030678F">
            <w:pPr>
              <w:spacing w:after="0" w:line="240" w:lineRule="auto"/>
              <w:rPr>
                <w:rFonts w:ascii="Times New Roman" w:hAnsi="Times New Roman" w:cs="Times New Roman"/>
                <w:sz w:val="24"/>
                <w:szCs w:val="24"/>
              </w:rPr>
            </w:pPr>
            <w:r w:rsidRPr="0030678F">
              <w:rPr>
                <w:rFonts w:ascii="Times New Roman" w:hAnsi="Times New Roman" w:cs="Times New Roman"/>
                <w:iCs/>
                <w:sz w:val="24"/>
                <w:szCs w:val="24"/>
              </w:rPr>
              <w:t xml:space="preserve">3 (tris) darbo dienas </w:t>
            </w:r>
            <w:r w:rsidRPr="0030678F">
              <w:rPr>
                <w:rFonts w:ascii="Times New Roman" w:hAnsi="Times New Roman" w:cs="Times New Roman"/>
                <w:sz w:val="24"/>
                <w:szCs w:val="24"/>
              </w:rPr>
              <w:t>nuo prašymo gavimo dienos</w:t>
            </w:r>
          </w:p>
          <w:p w14:paraId="36524126" w14:textId="125DC2E2" w:rsidR="007E3A81" w:rsidRPr="0030678F" w:rsidRDefault="007E3A81" w:rsidP="0030678F">
            <w:pPr>
              <w:spacing w:after="0" w:line="240" w:lineRule="auto"/>
              <w:rPr>
                <w:rFonts w:ascii="Times New Roman" w:eastAsia="Arial Unicode MS" w:hAnsi="Times New Roman" w:cs="Times New Roman"/>
                <w:sz w:val="24"/>
                <w:szCs w:val="24"/>
                <w:lang w:eastAsia="en-US"/>
              </w:rPr>
            </w:pPr>
          </w:p>
        </w:tc>
        <w:tc>
          <w:tcPr>
            <w:tcW w:w="2834" w:type="dxa"/>
            <w:shd w:val="clear" w:color="auto" w:fill="auto"/>
            <w:tcMar>
              <w:top w:w="0" w:type="dxa"/>
              <w:left w:w="108" w:type="dxa"/>
              <w:bottom w:w="0" w:type="dxa"/>
              <w:right w:w="108" w:type="dxa"/>
            </w:tcMar>
          </w:tcPr>
          <w:p w14:paraId="0C9A27BF" w14:textId="77777777" w:rsidR="007E3A81" w:rsidRPr="0030678F" w:rsidRDefault="007E3A81" w:rsidP="0030678F">
            <w:pPr>
              <w:spacing w:after="0" w:line="240" w:lineRule="auto"/>
              <w:rPr>
                <w:rFonts w:ascii="Times New Roman" w:hAnsi="Times New Roman" w:cs="Times New Roman"/>
                <w:sz w:val="24"/>
                <w:szCs w:val="24"/>
              </w:rPr>
            </w:pPr>
          </w:p>
        </w:tc>
      </w:tr>
      <w:tr w:rsidR="007E3A81" w:rsidRPr="0030678F" w14:paraId="2FE46140" w14:textId="77777777" w:rsidTr="006808DE">
        <w:trPr>
          <w:trHeight w:val="20"/>
        </w:trPr>
        <w:tc>
          <w:tcPr>
            <w:tcW w:w="713" w:type="dxa"/>
            <w:shd w:val="clear" w:color="auto" w:fill="auto"/>
            <w:tcMar>
              <w:top w:w="0" w:type="dxa"/>
              <w:left w:w="108" w:type="dxa"/>
              <w:bottom w:w="0" w:type="dxa"/>
              <w:right w:w="108" w:type="dxa"/>
            </w:tcMar>
          </w:tcPr>
          <w:p w14:paraId="6BAE50BC" w14:textId="319B65FB" w:rsidR="007E3A81" w:rsidRPr="0030678F" w:rsidRDefault="007E3A81" w:rsidP="0030678F">
            <w:pPr>
              <w:spacing w:after="0" w:line="240" w:lineRule="auto"/>
              <w:jc w:val="center"/>
              <w:rPr>
                <w:rFonts w:ascii="Times New Roman" w:hAnsi="Times New Roman" w:cs="Times New Roman"/>
                <w:bCs/>
                <w:sz w:val="24"/>
                <w:szCs w:val="24"/>
              </w:rPr>
            </w:pPr>
            <w:r w:rsidRPr="0030678F">
              <w:rPr>
                <w:rFonts w:ascii="Times New Roman" w:hAnsi="Times New Roman" w:cs="Times New Roman"/>
                <w:bCs/>
                <w:sz w:val="24"/>
                <w:szCs w:val="24"/>
              </w:rPr>
              <w:t>10.</w:t>
            </w:r>
          </w:p>
        </w:tc>
        <w:tc>
          <w:tcPr>
            <w:tcW w:w="2474" w:type="dxa"/>
            <w:shd w:val="clear" w:color="auto" w:fill="auto"/>
            <w:tcMar>
              <w:top w:w="0" w:type="dxa"/>
              <w:left w:w="108" w:type="dxa"/>
              <w:bottom w:w="0" w:type="dxa"/>
              <w:right w:w="108" w:type="dxa"/>
            </w:tcMar>
          </w:tcPr>
          <w:p w14:paraId="195C2C64" w14:textId="77777777" w:rsidR="007E3A81" w:rsidRPr="0030678F" w:rsidRDefault="007E3A81" w:rsidP="0030678F">
            <w:pPr>
              <w:spacing w:after="0" w:line="240" w:lineRule="auto"/>
              <w:rPr>
                <w:rFonts w:ascii="Times New Roman" w:hAnsi="Times New Roman" w:cs="Times New Roman"/>
                <w:bCs/>
                <w:sz w:val="24"/>
                <w:szCs w:val="24"/>
              </w:rPr>
            </w:pPr>
            <w:r w:rsidRPr="0030678F">
              <w:rPr>
                <w:rFonts w:ascii="Times New Roman" w:hAnsi="Times New Roman" w:cs="Times New Roman"/>
                <w:color w:val="000000" w:themeColor="text1"/>
                <w:sz w:val="24"/>
                <w:szCs w:val="24"/>
              </w:rPr>
              <w:t xml:space="preserve">Pasiūlymo galiojimo užtikrinimas pirkimo dalyviui grąžinamas </w:t>
            </w:r>
            <w:r w:rsidRPr="0030678F">
              <w:rPr>
                <w:rFonts w:ascii="Times New Roman" w:hAnsi="Times New Roman" w:cs="Times New Roman"/>
                <w:color w:val="000000" w:themeColor="text1"/>
                <w:sz w:val="24"/>
                <w:szCs w:val="24"/>
              </w:rPr>
              <w:lastRenderedPageBreak/>
              <w:t>(arba atsisakoma teisių į jį) per</w:t>
            </w:r>
          </w:p>
        </w:tc>
        <w:tc>
          <w:tcPr>
            <w:tcW w:w="3499" w:type="dxa"/>
            <w:shd w:val="clear" w:color="auto" w:fill="auto"/>
            <w:tcMar>
              <w:top w:w="0" w:type="dxa"/>
              <w:left w:w="108" w:type="dxa"/>
              <w:bottom w:w="0" w:type="dxa"/>
              <w:right w:w="108" w:type="dxa"/>
            </w:tcMar>
          </w:tcPr>
          <w:p w14:paraId="0A1457D3" w14:textId="77777777" w:rsidR="007E3A81" w:rsidRPr="0030678F" w:rsidRDefault="007E3A81" w:rsidP="0030678F">
            <w:pPr>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lastRenderedPageBreak/>
              <w:t>5 (penkias) darbo dienas nuo prašymo gavimo dienos</w:t>
            </w:r>
          </w:p>
          <w:p w14:paraId="5E479EE1" w14:textId="44CD110F" w:rsidR="007E3A81" w:rsidRPr="0030678F" w:rsidRDefault="007E3A81" w:rsidP="0030678F">
            <w:pPr>
              <w:spacing w:after="0" w:line="240" w:lineRule="auto"/>
              <w:jc w:val="both"/>
              <w:rPr>
                <w:rFonts w:ascii="Times New Roman" w:eastAsia="Arial Unicode MS" w:hAnsi="Times New Roman" w:cs="Times New Roman"/>
                <w:sz w:val="24"/>
                <w:szCs w:val="24"/>
                <w:lang w:eastAsia="en-US"/>
              </w:rPr>
            </w:pPr>
          </w:p>
        </w:tc>
        <w:tc>
          <w:tcPr>
            <w:tcW w:w="2834" w:type="dxa"/>
            <w:shd w:val="clear" w:color="auto" w:fill="auto"/>
            <w:tcMar>
              <w:top w:w="0" w:type="dxa"/>
              <w:left w:w="108" w:type="dxa"/>
              <w:bottom w:w="0" w:type="dxa"/>
              <w:right w:w="108" w:type="dxa"/>
            </w:tcMar>
          </w:tcPr>
          <w:p w14:paraId="7CA70E81" w14:textId="77777777" w:rsidR="007E3A81" w:rsidRPr="0030678F" w:rsidRDefault="007E3A81" w:rsidP="0030678F">
            <w:pPr>
              <w:spacing w:after="0" w:line="240" w:lineRule="auto"/>
              <w:rPr>
                <w:rFonts w:ascii="Times New Roman" w:hAnsi="Times New Roman" w:cs="Times New Roman"/>
                <w:sz w:val="24"/>
                <w:szCs w:val="24"/>
              </w:rPr>
            </w:pPr>
          </w:p>
        </w:tc>
      </w:tr>
      <w:tr w:rsidR="00774AA5" w:rsidRPr="0030678F" w14:paraId="7CAD52FF" w14:textId="77777777" w:rsidTr="006808DE">
        <w:trPr>
          <w:trHeight w:val="20"/>
        </w:trPr>
        <w:tc>
          <w:tcPr>
            <w:tcW w:w="713" w:type="dxa"/>
            <w:shd w:val="clear" w:color="auto" w:fill="auto"/>
            <w:tcMar>
              <w:top w:w="0" w:type="dxa"/>
              <w:left w:w="108" w:type="dxa"/>
              <w:bottom w:w="0" w:type="dxa"/>
              <w:right w:w="108" w:type="dxa"/>
            </w:tcMar>
          </w:tcPr>
          <w:p w14:paraId="6773ADCA" w14:textId="686C1C53" w:rsidR="00774AA5" w:rsidRPr="0030678F" w:rsidRDefault="008D61F3" w:rsidP="0030678F">
            <w:pPr>
              <w:spacing w:after="0" w:line="240" w:lineRule="auto"/>
              <w:jc w:val="center"/>
              <w:rPr>
                <w:rFonts w:ascii="Times New Roman" w:hAnsi="Times New Roman" w:cs="Times New Roman"/>
                <w:bCs/>
                <w:sz w:val="24"/>
                <w:szCs w:val="24"/>
              </w:rPr>
            </w:pPr>
            <w:r w:rsidRPr="0030678F">
              <w:rPr>
                <w:rFonts w:ascii="Times New Roman" w:hAnsi="Times New Roman" w:cs="Times New Roman"/>
                <w:bCs/>
                <w:sz w:val="24"/>
                <w:szCs w:val="24"/>
              </w:rPr>
              <w:t>11.</w:t>
            </w:r>
          </w:p>
        </w:tc>
        <w:tc>
          <w:tcPr>
            <w:tcW w:w="2474" w:type="dxa"/>
            <w:shd w:val="clear" w:color="auto" w:fill="auto"/>
            <w:tcMar>
              <w:top w:w="0" w:type="dxa"/>
              <w:left w:w="108" w:type="dxa"/>
              <w:bottom w:w="0" w:type="dxa"/>
              <w:right w:w="108" w:type="dxa"/>
            </w:tcMar>
          </w:tcPr>
          <w:p w14:paraId="5BDEFA8B" w14:textId="77777777" w:rsidR="00774AA5" w:rsidRPr="0030678F" w:rsidRDefault="00774AA5" w:rsidP="0030678F">
            <w:pPr>
              <w:spacing w:after="0" w:line="240" w:lineRule="auto"/>
              <w:rPr>
                <w:rFonts w:ascii="Times New Roman" w:hAnsi="Times New Roman" w:cs="Times New Roman"/>
                <w:bCs/>
                <w:sz w:val="24"/>
                <w:szCs w:val="24"/>
              </w:rPr>
            </w:pPr>
            <w:r w:rsidRPr="0030678F">
              <w:rPr>
                <w:rFonts w:ascii="Times New Roman" w:hAnsi="Times New Roman" w:cs="Times New Roman"/>
                <w:bCs/>
                <w:sz w:val="24"/>
                <w:szCs w:val="24"/>
              </w:rPr>
              <w:t>Perkančioji organizacija informuoja pirkimo dalyvius apie EBVPD vertinimo rezultatus ne vėliau kaip per</w:t>
            </w:r>
          </w:p>
        </w:tc>
        <w:tc>
          <w:tcPr>
            <w:tcW w:w="3499" w:type="dxa"/>
            <w:shd w:val="clear" w:color="auto" w:fill="auto"/>
            <w:tcMar>
              <w:top w:w="0" w:type="dxa"/>
              <w:left w:w="108" w:type="dxa"/>
              <w:bottom w:w="0" w:type="dxa"/>
              <w:right w:w="108" w:type="dxa"/>
            </w:tcMar>
          </w:tcPr>
          <w:p w14:paraId="143E905F" w14:textId="77777777" w:rsidR="00774AA5" w:rsidRPr="0030678F" w:rsidRDefault="00774AA5" w:rsidP="0030678F">
            <w:pPr>
              <w:spacing w:after="0" w:line="240" w:lineRule="auto"/>
              <w:rPr>
                <w:rFonts w:ascii="Times New Roman" w:hAnsi="Times New Roman" w:cs="Times New Roman"/>
                <w:bCs/>
                <w:sz w:val="24"/>
                <w:szCs w:val="24"/>
              </w:rPr>
            </w:pPr>
            <w:r w:rsidRPr="0030678F">
              <w:rPr>
                <w:rFonts w:ascii="Times New Roman" w:hAnsi="Times New Roman" w:cs="Times New Roman"/>
                <w:bCs/>
                <w:sz w:val="24"/>
                <w:szCs w:val="24"/>
              </w:rPr>
              <w:t>3 (tris) darbo dienas nuo sprendimo priėmimo dienos</w:t>
            </w:r>
          </w:p>
        </w:tc>
        <w:tc>
          <w:tcPr>
            <w:tcW w:w="2834" w:type="dxa"/>
            <w:shd w:val="clear" w:color="auto" w:fill="auto"/>
            <w:tcMar>
              <w:top w:w="0" w:type="dxa"/>
              <w:left w:w="108" w:type="dxa"/>
              <w:bottom w:w="0" w:type="dxa"/>
              <w:right w:w="108" w:type="dxa"/>
            </w:tcMar>
          </w:tcPr>
          <w:p w14:paraId="3F35593D" w14:textId="77777777" w:rsidR="00774AA5" w:rsidRPr="0030678F" w:rsidRDefault="00774AA5" w:rsidP="0030678F">
            <w:pPr>
              <w:spacing w:after="0" w:line="240" w:lineRule="auto"/>
              <w:rPr>
                <w:rFonts w:ascii="Times New Roman" w:hAnsi="Times New Roman" w:cs="Times New Roman"/>
                <w:bCs/>
                <w:sz w:val="24"/>
                <w:szCs w:val="24"/>
              </w:rPr>
            </w:pPr>
          </w:p>
        </w:tc>
      </w:tr>
      <w:tr w:rsidR="00774AA5" w:rsidRPr="0030678F" w14:paraId="035E6C6A" w14:textId="77777777" w:rsidTr="006808DE">
        <w:trPr>
          <w:trHeight w:val="20"/>
        </w:trPr>
        <w:tc>
          <w:tcPr>
            <w:tcW w:w="713" w:type="dxa"/>
            <w:shd w:val="clear" w:color="auto" w:fill="auto"/>
            <w:tcMar>
              <w:top w:w="0" w:type="dxa"/>
              <w:left w:w="108" w:type="dxa"/>
              <w:bottom w:w="0" w:type="dxa"/>
              <w:right w:w="108" w:type="dxa"/>
            </w:tcMar>
          </w:tcPr>
          <w:p w14:paraId="2055F8AD" w14:textId="430DB510" w:rsidR="00774AA5" w:rsidRPr="0030678F" w:rsidRDefault="008D61F3" w:rsidP="0030678F">
            <w:pPr>
              <w:spacing w:after="0" w:line="240" w:lineRule="auto"/>
              <w:jc w:val="center"/>
              <w:rPr>
                <w:rFonts w:ascii="Times New Roman" w:hAnsi="Times New Roman" w:cs="Times New Roman"/>
                <w:bCs/>
                <w:sz w:val="24"/>
                <w:szCs w:val="24"/>
              </w:rPr>
            </w:pPr>
            <w:r w:rsidRPr="0030678F">
              <w:rPr>
                <w:rFonts w:ascii="Times New Roman" w:hAnsi="Times New Roman" w:cs="Times New Roman"/>
                <w:bCs/>
                <w:sz w:val="24"/>
                <w:szCs w:val="24"/>
              </w:rPr>
              <w:t>12.</w:t>
            </w:r>
          </w:p>
        </w:tc>
        <w:tc>
          <w:tcPr>
            <w:tcW w:w="2474" w:type="dxa"/>
            <w:shd w:val="clear" w:color="auto" w:fill="auto"/>
            <w:tcMar>
              <w:top w:w="0" w:type="dxa"/>
              <w:left w:w="108" w:type="dxa"/>
              <w:bottom w:w="0" w:type="dxa"/>
              <w:right w:w="108" w:type="dxa"/>
            </w:tcMar>
          </w:tcPr>
          <w:p w14:paraId="1D31B807" w14:textId="77777777" w:rsidR="00774AA5" w:rsidRPr="0030678F" w:rsidRDefault="00774AA5" w:rsidP="0030678F">
            <w:pPr>
              <w:spacing w:after="0" w:line="240" w:lineRule="auto"/>
              <w:rPr>
                <w:rFonts w:ascii="Times New Roman" w:hAnsi="Times New Roman" w:cs="Times New Roman"/>
                <w:bCs/>
                <w:sz w:val="24"/>
                <w:szCs w:val="24"/>
              </w:rPr>
            </w:pPr>
            <w:r w:rsidRPr="0030678F">
              <w:rPr>
                <w:rFonts w:ascii="Times New Roman" w:hAnsi="Times New Roman" w:cs="Times New Roman"/>
                <w:bCs/>
                <w:sz w:val="24"/>
                <w:szCs w:val="24"/>
              </w:rPr>
              <w:t xml:space="preserve">Perkančioji organizacija pirkimo dalyviams praneša apie priimtą sprendimą nustatyti laimėjusį pasiūlymą, </w:t>
            </w:r>
            <w:r w:rsidRPr="0030678F">
              <w:rPr>
                <w:rFonts w:ascii="Times New Roman" w:hAnsi="Times New Roman" w:cs="Times New Roman"/>
                <w:sz w:val="24"/>
                <w:szCs w:val="24"/>
              </w:rPr>
              <w:t>dėl kurio bus sudaroma</w:t>
            </w:r>
            <w:r w:rsidRPr="0030678F">
              <w:rPr>
                <w:rFonts w:ascii="Times New Roman" w:hAnsi="Times New Roman" w:cs="Times New Roman"/>
                <w:bCs/>
                <w:sz w:val="24"/>
                <w:szCs w:val="24"/>
              </w:rPr>
              <w:t xml:space="preserve"> sutartis ne vėliau kaip per</w:t>
            </w:r>
          </w:p>
        </w:tc>
        <w:tc>
          <w:tcPr>
            <w:tcW w:w="3499" w:type="dxa"/>
            <w:shd w:val="clear" w:color="auto" w:fill="auto"/>
            <w:tcMar>
              <w:top w:w="0" w:type="dxa"/>
              <w:left w:w="108" w:type="dxa"/>
              <w:bottom w:w="0" w:type="dxa"/>
              <w:right w:w="108" w:type="dxa"/>
            </w:tcMar>
          </w:tcPr>
          <w:p w14:paraId="176D9A58" w14:textId="77777777" w:rsidR="00774AA5" w:rsidRPr="0030678F" w:rsidRDefault="00CC70B1" w:rsidP="0030678F">
            <w:pPr>
              <w:spacing w:after="0" w:line="240" w:lineRule="auto"/>
              <w:rPr>
                <w:rFonts w:ascii="Times New Roman" w:hAnsi="Times New Roman" w:cs="Times New Roman"/>
                <w:bCs/>
                <w:sz w:val="24"/>
                <w:szCs w:val="24"/>
              </w:rPr>
            </w:pPr>
            <w:r w:rsidRPr="0030678F">
              <w:rPr>
                <w:rFonts w:ascii="Times New Roman" w:hAnsi="Times New Roman" w:cs="Times New Roman"/>
                <w:bCs/>
                <w:sz w:val="24"/>
                <w:szCs w:val="24"/>
              </w:rPr>
              <w:t>3</w:t>
            </w:r>
            <w:r w:rsidR="00774AA5" w:rsidRPr="0030678F">
              <w:rPr>
                <w:rFonts w:ascii="Times New Roman" w:hAnsi="Times New Roman" w:cs="Times New Roman"/>
                <w:bCs/>
                <w:sz w:val="24"/>
                <w:szCs w:val="24"/>
              </w:rPr>
              <w:t xml:space="preserve"> (</w:t>
            </w:r>
            <w:r w:rsidR="00D707AB" w:rsidRPr="0030678F">
              <w:rPr>
                <w:rFonts w:ascii="Times New Roman" w:hAnsi="Times New Roman" w:cs="Times New Roman"/>
                <w:bCs/>
                <w:sz w:val="24"/>
                <w:szCs w:val="24"/>
              </w:rPr>
              <w:t>tris</w:t>
            </w:r>
            <w:r w:rsidR="00774AA5" w:rsidRPr="0030678F">
              <w:rPr>
                <w:rFonts w:ascii="Times New Roman" w:hAnsi="Times New Roman" w:cs="Times New Roman"/>
                <w:bCs/>
                <w:sz w:val="24"/>
                <w:szCs w:val="24"/>
              </w:rPr>
              <w:t>) darbo dienas nuo sprendimo priėmimo dienos</w:t>
            </w:r>
          </w:p>
        </w:tc>
        <w:tc>
          <w:tcPr>
            <w:tcW w:w="2834" w:type="dxa"/>
            <w:shd w:val="clear" w:color="auto" w:fill="auto"/>
            <w:tcMar>
              <w:top w:w="0" w:type="dxa"/>
              <w:left w:w="108" w:type="dxa"/>
              <w:bottom w:w="0" w:type="dxa"/>
              <w:right w:w="108" w:type="dxa"/>
            </w:tcMar>
          </w:tcPr>
          <w:p w14:paraId="62C6E57A" w14:textId="77777777" w:rsidR="00774AA5" w:rsidRPr="0030678F" w:rsidRDefault="00774AA5" w:rsidP="0030678F">
            <w:pPr>
              <w:spacing w:after="0" w:line="240" w:lineRule="auto"/>
              <w:rPr>
                <w:rFonts w:ascii="Times New Roman" w:hAnsi="Times New Roman" w:cs="Times New Roman"/>
                <w:sz w:val="24"/>
                <w:szCs w:val="24"/>
              </w:rPr>
            </w:pPr>
          </w:p>
        </w:tc>
      </w:tr>
      <w:tr w:rsidR="00774AA5" w:rsidRPr="0030678F" w14:paraId="7E3D216E" w14:textId="77777777" w:rsidTr="006808DE">
        <w:trPr>
          <w:trHeight w:val="20"/>
        </w:trPr>
        <w:tc>
          <w:tcPr>
            <w:tcW w:w="713" w:type="dxa"/>
            <w:shd w:val="clear" w:color="auto" w:fill="auto"/>
            <w:tcMar>
              <w:top w:w="0" w:type="dxa"/>
              <w:left w:w="108" w:type="dxa"/>
              <w:bottom w:w="0" w:type="dxa"/>
              <w:right w:w="108" w:type="dxa"/>
            </w:tcMar>
          </w:tcPr>
          <w:p w14:paraId="5871D1FB" w14:textId="36A98536" w:rsidR="00774AA5" w:rsidRPr="0030678F" w:rsidRDefault="008D61F3" w:rsidP="0030678F">
            <w:pPr>
              <w:spacing w:after="0" w:line="240" w:lineRule="auto"/>
              <w:jc w:val="center"/>
              <w:rPr>
                <w:rFonts w:ascii="Times New Roman" w:hAnsi="Times New Roman" w:cs="Times New Roman"/>
                <w:bCs/>
                <w:sz w:val="24"/>
                <w:szCs w:val="24"/>
              </w:rPr>
            </w:pPr>
            <w:r w:rsidRPr="0030678F">
              <w:rPr>
                <w:rFonts w:ascii="Times New Roman" w:hAnsi="Times New Roman" w:cs="Times New Roman"/>
                <w:bCs/>
                <w:sz w:val="24"/>
                <w:szCs w:val="24"/>
              </w:rPr>
              <w:t>13.</w:t>
            </w:r>
          </w:p>
        </w:tc>
        <w:tc>
          <w:tcPr>
            <w:tcW w:w="2474" w:type="dxa"/>
            <w:shd w:val="clear" w:color="auto" w:fill="auto"/>
            <w:tcMar>
              <w:top w:w="0" w:type="dxa"/>
              <w:left w:w="108" w:type="dxa"/>
              <w:bottom w:w="0" w:type="dxa"/>
              <w:right w:w="108" w:type="dxa"/>
            </w:tcMar>
          </w:tcPr>
          <w:p w14:paraId="21918239" w14:textId="77777777" w:rsidR="00774AA5" w:rsidRPr="0030678F" w:rsidRDefault="00774AA5" w:rsidP="0030678F">
            <w:pPr>
              <w:spacing w:after="0" w:line="240" w:lineRule="auto"/>
              <w:rPr>
                <w:rFonts w:ascii="Times New Roman" w:hAnsi="Times New Roman" w:cs="Times New Roman"/>
                <w:bCs/>
                <w:sz w:val="24"/>
                <w:szCs w:val="24"/>
              </w:rPr>
            </w:pPr>
            <w:r w:rsidRPr="0030678F">
              <w:rPr>
                <w:rFonts w:ascii="Times New Roman" w:hAnsi="Times New Roman" w:cs="Times New Roman"/>
                <w:bCs/>
                <w:sz w:val="24"/>
                <w:szCs w:val="24"/>
              </w:rPr>
              <w:t>Perkančioji organizacija, pirkimo dalyviui raštu paprašius, jam pateikia VPĮ 58 straipsnio 2 dalyje nustatytą informaciją ne vėliau kaip per</w:t>
            </w:r>
          </w:p>
        </w:tc>
        <w:tc>
          <w:tcPr>
            <w:tcW w:w="3499" w:type="dxa"/>
            <w:shd w:val="clear" w:color="auto" w:fill="auto"/>
            <w:tcMar>
              <w:top w:w="0" w:type="dxa"/>
              <w:left w:w="108" w:type="dxa"/>
              <w:bottom w:w="0" w:type="dxa"/>
              <w:right w:w="108" w:type="dxa"/>
            </w:tcMar>
          </w:tcPr>
          <w:p w14:paraId="663D77BB" w14:textId="77777777" w:rsidR="00774AA5" w:rsidRPr="0030678F" w:rsidRDefault="00774AA5" w:rsidP="0030678F">
            <w:pPr>
              <w:spacing w:after="0" w:line="240" w:lineRule="auto"/>
              <w:rPr>
                <w:rFonts w:ascii="Times New Roman" w:hAnsi="Times New Roman" w:cs="Times New Roman"/>
                <w:bCs/>
                <w:sz w:val="24"/>
                <w:szCs w:val="24"/>
              </w:rPr>
            </w:pPr>
            <w:r w:rsidRPr="0030678F">
              <w:rPr>
                <w:rFonts w:ascii="Times New Roman" w:hAnsi="Times New Roman" w:cs="Times New Roman"/>
                <w:bCs/>
                <w:sz w:val="24"/>
                <w:szCs w:val="24"/>
              </w:rPr>
              <w:t>15 (penkiolika) dienų nuo pirkimo dalyvio raštu pateikto prašymo gavimo dienos</w:t>
            </w:r>
          </w:p>
        </w:tc>
        <w:tc>
          <w:tcPr>
            <w:tcW w:w="2834" w:type="dxa"/>
            <w:shd w:val="clear" w:color="auto" w:fill="auto"/>
            <w:tcMar>
              <w:top w:w="0" w:type="dxa"/>
              <w:left w:w="108" w:type="dxa"/>
              <w:bottom w:w="0" w:type="dxa"/>
              <w:right w:w="108" w:type="dxa"/>
            </w:tcMar>
          </w:tcPr>
          <w:p w14:paraId="5F273585" w14:textId="77777777" w:rsidR="00774AA5" w:rsidRPr="0030678F" w:rsidRDefault="00774AA5" w:rsidP="0030678F">
            <w:pPr>
              <w:pStyle w:val="tajtip"/>
              <w:shd w:val="clear" w:color="auto" w:fill="FFFFFF"/>
              <w:spacing w:before="0" w:beforeAutospacing="0" w:after="0" w:afterAutospacing="0"/>
              <w:ind w:firstLine="313"/>
            </w:pPr>
          </w:p>
        </w:tc>
      </w:tr>
      <w:tr w:rsidR="00774AA5" w:rsidRPr="0030678F" w14:paraId="0C864DF0" w14:textId="77777777" w:rsidTr="006808DE">
        <w:trPr>
          <w:trHeight w:val="20"/>
        </w:trPr>
        <w:tc>
          <w:tcPr>
            <w:tcW w:w="713" w:type="dxa"/>
            <w:shd w:val="clear" w:color="auto" w:fill="auto"/>
            <w:tcMar>
              <w:top w:w="0" w:type="dxa"/>
              <w:left w:w="108" w:type="dxa"/>
              <w:bottom w:w="0" w:type="dxa"/>
              <w:right w:w="108" w:type="dxa"/>
            </w:tcMar>
          </w:tcPr>
          <w:p w14:paraId="0A386B4E" w14:textId="193D08B4" w:rsidR="00774AA5" w:rsidRPr="0030678F" w:rsidRDefault="008D61F3" w:rsidP="0030678F">
            <w:pPr>
              <w:spacing w:after="0" w:line="240" w:lineRule="auto"/>
              <w:jc w:val="center"/>
              <w:rPr>
                <w:rFonts w:ascii="Times New Roman" w:hAnsi="Times New Roman" w:cs="Times New Roman"/>
                <w:bCs/>
                <w:sz w:val="24"/>
                <w:szCs w:val="24"/>
              </w:rPr>
            </w:pPr>
            <w:r w:rsidRPr="0030678F">
              <w:rPr>
                <w:rFonts w:ascii="Times New Roman" w:hAnsi="Times New Roman" w:cs="Times New Roman"/>
                <w:bCs/>
                <w:sz w:val="24"/>
                <w:szCs w:val="24"/>
              </w:rPr>
              <w:t>14.</w:t>
            </w:r>
          </w:p>
        </w:tc>
        <w:tc>
          <w:tcPr>
            <w:tcW w:w="2474" w:type="dxa"/>
            <w:shd w:val="clear" w:color="auto" w:fill="auto"/>
            <w:tcMar>
              <w:top w:w="0" w:type="dxa"/>
              <w:left w:w="108" w:type="dxa"/>
              <w:bottom w:w="0" w:type="dxa"/>
              <w:right w:w="108" w:type="dxa"/>
            </w:tcMar>
          </w:tcPr>
          <w:p w14:paraId="31794A02" w14:textId="77777777" w:rsidR="00774AA5" w:rsidRPr="0030678F" w:rsidRDefault="00774AA5" w:rsidP="0030678F">
            <w:pPr>
              <w:spacing w:after="0" w:line="240" w:lineRule="auto"/>
              <w:rPr>
                <w:rFonts w:ascii="Times New Roman" w:hAnsi="Times New Roman" w:cs="Times New Roman"/>
                <w:bCs/>
                <w:sz w:val="24"/>
                <w:szCs w:val="24"/>
              </w:rPr>
            </w:pPr>
            <w:r w:rsidRPr="0030678F">
              <w:rPr>
                <w:rFonts w:ascii="Times New Roman" w:hAnsi="Times New Roman" w:cs="Times New Roman"/>
                <w:color w:val="000000"/>
                <w:sz w:val="24"/>
                <w:szCs w:val="24"/>
                <w:shd w:val="clear" w:color="auto" w:fill="FFFFFF"/>
              </w:rPr>
              <w:t xml:space="preserve">Tiekėjas turi teisę pateikti pretenziją perkančiajai organizacijai, pateikti prašymą ar pareikšti ieškinį teismui </w:t>
            </w:r>
            <w:r w:rsidRPr="0030678F">
              <w:rPr>
                <w:rFonts w:ascii="Times New Roman" w:hAnsi="Times New Roman" w:cs="Times New Roman"/>
                <w:bCs/>
                <w:sz w:val="24"/>
                <w:szCs w:val="24"/>
              </w:rPr>
              <w:t>ne vėliau kaip per</w:t>
            </w:r>
          </w:p>
        </w:tc>
        <w:tc>
          <w:tcPr>
            <w:tcW w:w="3499" w:type="dxa"/>
            <w:shd w:val="clear" w:color="auto" w:fill="auto"/>
            <w:tcMar>
              <w:top w:w="0" w:type="dxa"/>
              <w:left w:w="108" w:type="dxa"/>
              <w:bottom w:w="0" w:type="dxa"/>
              <w:right w:w="108" w:type="dxa"/>
            </w:tcMar>
          </w:tcPr>
          <w:p w14:paraId="6CEC35CC" w14:textId="77777777" w:rsidR="00D33CE2" w:rsidRPr="0030678F" w:rsidRDefault="00774AA5" w:rsidP="0030678F">
            <w:pPr>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 xml:space="preserve">5 (penkias) </w:t>
            </w:r>
            <w:r w:rsidR="007A5905" w:rsidRPr="0030678F">
              <w:rPr>
                <w:rFonts w:ascii="Times New Roman" w:hAnsi="Times New Roman" w:cs="Times New Roman"/>
                <w:sz w:val="24"/>
                <w:szCs w:val="24"/>
              </w:rPr>
              <w:t xml:space="preserve">darbo </w:t>
            </w:r>
            <w:r w:rsidRPr="0030678F">
              <w:rPr>
                <w:rFonts w:ascii="Times New Roman" w:hAnsi="Times New Roman" w:cs="Times New Roman"/>
                <w:sz w:val="24"/>
                <w:szCs w:val="24"/>
              </w:rPr>
              <w:t>dienas</w:t>
            </w:r>
            <w:r w:rsidR="00EA26A8" w:rsidRPr="0030678F">
              <w:rPr>
                <w:rFonts w:ascii="Times New Roman" w:hAnsi="Times New Roman" w:cs="Times New Roman"/>
                <w:sz w:val="24"/>
                <w:szCs w:val="24"/>
              </w:rPr>
              <w:t xml:space="preserve"> </w:t>
            </w:r>
            <w:r w:rsidR="00D33CE2" w:rsidRPr="0030678F">
              <w:rPr>
                <w:rFonts w:ascii="Times New Roman" w:hAnsi="Times New Roman" w:cs="Times New Roman"/>
                <w:sz w:val="24"/>
                <w:szCs w:val="24"/>
              </w:rPr>
              <w:t>nuo perkančiosios organizacijos pranešimo raštu apie jos priimtą sprendimą išsiuntimo tiekėjams dienos arba nuo paskelbimo apie perkančiosios organizacijos priimtus sprendimus dienos, jei VPĮ nenumato reikalavimo raštu informuoti tiekėjus apie  perkančiosios organizacijos priimtus sprendimus;</w:t>
            </w:r>
          </w:p>
          <w:p w14:paraId="77F547B0" w14:textId="3CD8BA23" w:rsidR="00774AA5" w:rsidRPr="0030678F" w:rsidRDefault="00D33CE2" w:rsidP="0030678F">
            <w:pPr>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15 (penkiolika) dienų nuo pranešimo išsiuntimo tiekėjams dienos, jeigu šis pranešimas nebuvo siunčiamas elektroninėmis priemonėmis.</w:t>
            </w:r>
          </w:p>
        </w:tc>
        <w:tc>
          <w:tcPr>
            <w:tcW w:w="2834" w:type="dxa"/>
            <w:shd w:val="clear" w:color="auto" w:fill="auto"/>
            <w:tcMar>
              <w:top w:w="0" w:type="dxa"/>
              <w:left w:w="108" w:type="dxa"/>
              <w:bottom w:w="0" w:type="dxa"/>
              <w:right w:w="108" w:type="dxa"/>
            </w:tcMar>
          </w:tcPr>
          <w:p w14:paraId="17CC1D22" w14:textId="77777777" w:rsidR="00774AA5" w:rsidRPr="0030678F" w:rsidRDefault="00774AA5" w:rsidP="0030678F">
            <w:pPr>
              <w:spacing w:after="0" w:line="240" w:lineRule="auto"/>
              <w:rPr>
                <w:rFonts w:ascii="Times New Roman" w:hAnsi="Times New Roman" w:cs="Times New Roman"/>
                <w:bCs/>
                <w:sz w:val="24"/>
                <w:szCs w:val="24"/>
              </w:rPr>
            </w:pPr>
          </w:p>
        </w:tc>
      </w:tr>
      <w:tr w:rsidR="00774AA5" w:rsidRPr="0030678F" w14:paraId="135C21E1" w14:textId="77777777" w:rsidTr="006808DE">
        <w:trPr>
          <w:trHeight w:val="20"/>
        </w:trPr>
        <w:tc>
          <w:tcPr>
            <w:tcW w:w="713" w:type="dxa"/>
            <w:shd w:val="clear" w:color="auto" w:fill="auto"/>
            <w:tcMar>
              <w:top w:w="0" w:type="dxa"/>
              <w:left w:w="108" w:type="dxa"/>
              <w:bottom w:w="0" w:type="dxa"/>
              <w:right w:w="108" w:type="dxa"/>
            </w:tcMar>
          </w:tcPr>
          <w:p w14:paraId="1768A697" w14:textId="41AA034C" w:rsidR="00774AA5" w:rsidRPr="0030678F" w:rsidRDefault="008D61F3" w:rsidP="0030678F">
            <w:pPr>
              <w:spacing w:after="0" w:line="240" w:lineRule="auto"/>
              <w:jc w:val="center"/>
              <w:rPr>
                <w:rFonts w:ascii="Times New Roman" w:hAnsi="Times New Roman" w:cs="Times New Roman"/>
                <w:sz w:val="24"/>
                <w:szCs w:val="24"/>
              </w:rPr>
            </w:pPr>
            <w:r w:rsidRPr="0030678F">
              <w:rPr>
                <w:rFonts w:ascii="Times New Roman" w:hAnsi="Times New Roman" w:cs="Times New Roman"/>
                <w:sz w:val="24"/>
                <w:szCs w:val="24"/>
              </w:rPr>
              <w:t>15.</w:t>
            </w:r>
          </w:p>
        </w:tc>
        <w:tc>
          <w:tcPr>
            <w:tcW w:w="2474" w:type="dxa"/>
            <w:shd w:val="clear" w:color="auto" w:fill="auto"/>
            <w:tcMar>
              <w:top w:w="0" w:type="dxa"/>
              <w:left w:w="108" w:type="dxa"/>
              <w:bottom w:w="0" w:type="dxa"/>
              <w:right w:w="108" w:type="dxa"/>
            </w:tcMar>
          </w:tcPr>
          <w:p w14:paraId="24CB9D63" w14:textId="77777777" w:rsidR="00774AA5" w:rsidRPr="0030678F" w:rsidRDefault="00774AA5"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Perkančioji organizacija privalo išnagrinėti tiekėjo pretenziją priimti motyvuotą sprendimą ir apie jį, taip pat apie anksčiau praneštų pirkimo procedūros terminų pasikeitimą raštu pranešti pretenziją pateikusiam tiekėjui ir </w:t>
            </w:r>
            <w:r w:rsidRPr="0030678F">
              <w:rPr>
                <w:rFonts w:ascii="Times New Roman" w:hAnsi="Times New Roman" w:cs="Times New Roman"/>
                <w:sz w:val="24"/>
                <w:szCs w:val="24"/>
              </w:rPr>
              <w:lastRenderedPageBreak/>
              <w:t>suinteresuotiems pirkimo dalyviams ne vėliau kaip per</w:t>
            </w:r>
          </w:p>
        </w:tc>
        <w:tc>
          <w:tcPr>
            <w:tcW w:w="3499" w:type="dxa"/>
            <w:shd w:val="clear" w:color="auto" w:fill="auto"/>
            <w:tcMar>
              <w:top w:w="0" w:type="dxa"/>
              <w:left w:w="108" w:type="dxa"/>
              <w:bottom w:w="0" w:type="dxa"/>
              <w:right w:w="108" w:type="dxa"/>
            </w:tcMar>
          </w:tcPr>
          <w:p w14:paraId="3261B116" w14:textId="77777777" w:rsidR="00774AA5" w:rsidRPr="0030678F" w:rsidRDefault="00774AA5"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lastRenderedPageBreak/>
              <w:t>6 (šešias) darbo dienas nuo pretenzijos gavimo dienos</w:t>
            </w:r>
          </w:p>
        </w:tc>
        <w:tc>
          <w:tcPr>
            <w:tcW w:w="2834" w:type="dxa"/>
            <w:shd w:val="clear" w:color="auto" w:fill="auto"/>
            <w:tcMar>
              <w:top w:w="0" w:type="dxa"/>
              <w:left w:w="108" w:type="dxa"/>
              <w:bottom w:w="0" w:type="dxa"/>
              <w:right w:w="108" w:type="dxa"/>
            </w:tcMar>
          </w:tcPr>
          <w:p w14:paraId="68D375D4" w14:textId="77777777" w:rsidR="00774AA5" w:rsidRPr="0030678F" w:rsidRDefault="00774AA5" w:rsidP="0030678F">
            <w:pPr>
              <w:spacing w:after="0" w:line="240" w:lineRule="auto"/>
              <w:rPr>
                <w:rFonts w:ascii="Times New Roman" w:hAnsi="Times New Roman" w:cs="Times New Roman"/>
                <w:sz w:val="24"/>
                <w:szCs w:val="24"/>
              </w:rPr>
            </w:pPr>
          </w:p>
        </w:tc>
      </w:tr>
      <w:tr w:rsidR="00774AA5" w:rsidRPr="0030678F" w14:paraId="55AD5539" w14:textId="77777777" w:rsidTr="006808DE">
        <w:trPr>
          <w:trHeight w:val="20"/>
        </w:trPr>
        <w:tc>
          <w:tcPr>
            <w:tcW w:w="713" w:type="dxa"/>
            <w:shd w:val="clear" w:color="auto" w:fill="auto"/>
            <w:tcMar>
              <w:top w:w="0" w:type="dxa"/>
              <w:left w:w="108" w:type="dxa"/>
              <w:bottom w:w="0" w:type="dxa"/>
              <w:right w:w="108" w:type="dxa"/>
            </w:tcMar>
          </w:tcPr>
          <w:p w14:paraId="508C82BD" w14:textId="75506FD0" w:rsidR="00774AA5" w:rsidRPr="0030678F" w:rsidRDefault="008D61F3" w:rsidP="0030678F">
            <w:pPr>
              <w:spacing w:after="0" w:line="240" w:lineRule="auto"/>
              <w:jc w:val="center"/>
              <w:rPr>
                <w:rFonts w:ascii="Times New Roman" w:hAnsi="Times New Roman" w:cs="Times New Roman"/>
                <w:bCs/>
                <w:sz w:val="24"/>
                <w:szCs w:val="24"/>
              </w:rPr>
            </w:pPr>
            <w:r w:rsidRPr="0030678F">
              <w:rPr>
                <w:rFonts w:ascii="Times New Roman" w:hAnsi="Times New Roman" w:cs="Times New Roman"/>
                <w:bCs/>
                <w:sz w:val="24"/>
                <w:szCs w:val="24"/>
              </w:rPr>
              <w:t>16.</w:t>
            </w:r>
          </w:p>
        </w:tc>
        <w:tc>
          <w:tcPr>
            <w:tcW w:w="2474" w:type="dxa"/>
            <w:shd w:val="clear" w:color="auto" w:fill="auto"/>
            <w:tcMar>
              <w:top w:w="0" w:type="dxa"/>
              <w:left w:w="108" w:type="dxa"/>
              <w:bottom w:w="0" w:type="dxa"/>
              <w:right w:w="108" w:type="dxa"/>
            </w:tcMar>
          </w:tcPr>
          <w:p w14:paraId="398069DF" w14:textId="77777777" w:rsidR="00774AA5" w:rsidRPr="0030678F" w:rsidRDefault="00774AA5" w:rsidP="0030678F">
            <w:pPr>
              <w:spacing w:after="0" w:line="240" w:lineRule="auto"/>
              <w:rPr>
                <w:rFonts w:ascii="Times New Roman" w:hAnsi="Times New Roman" w:cs="Times New Roman"/>
                <w:bCs/>
                <w:sz w:val="24"/>
                <w:szCs w:val="24"/>
              </w:rPr>
            </w:pPr>
            <w:r w:rsidRPr="0030678F">
              <w:rPr>
                <w:rFonts w:ascii="Times New Roman" w:hAnsi="Times New Roman" w:cs="Times New Roman"/>
                <w:sz w:val="24"/>
                <w:szCs w:val="24"/>
              </w:rPr>
              <w:t>Jeigu perkančioji organizacija per nustatytą terminą neišnagrinėja jai pateiktos pretenzijos, tiekėjas turi teisę pateikti prašymą ar pareikšti ieškinį teismui per</w:t>
            </w:r>
            <w:r w:rsidRPr="0030678F">
              <w:rPr>
                <w:rFonts w:ascii="Times New Roman" w:hAnsi="Times New Roman" w:cs="Times New Roman"/>
                <w:bCs/>
                <w:sz w:val="24"/>
                <w:szCs w:val="24"/>
              </w:rPr>
              <w:t xml:space="preserve"> (išskyrus ieškinį dėl sutarties pripažinimo negaliojančia) </w:t>
            </w:r>
          </w:p>
        </w:tc>
        <w:tc>
          <w:tcPr>
            <w:tcW w:w="3499" w:type="dxa"/>
            <w:shd w:val="clear" w:color="auto" w:fill="auto"/>
            <w:tcMar>
              <w:top w:w="0" w:type="dxa"/>
              <w:left w:w="108" w:type="dxa"/>
              <w:bottom w:w="0" w:type="dxa"/>
              <w:right w:w="108" w:type="dxa"/>
            </w:tcMar>
          </w:tcPr>
          <w:p w14:paraId="0E6A685B" w14:textId="77777777" w:rsidR="00774AA5" w:rsidRPr="0030678F" w:rsidRDefault="00774AA5"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per 15 (penkiolika) dienų nuo dienos, kurią perkančioji organizacija turėjo raštu pranešti apie priimtą sprendimą pretenziją pateikusiam tiekėjui, suinteresuotiems pirkimo dalyviams.</w:t>
            </w:r>
          </w:p>
        </w:tc>
        <w:tc>
          <w:tcPr>
            <w:tcW w:w="2834" w:type="dxa"/>
            <w:shd w:val="clear" w:color="auto" w:fill="auto"/>
            <w:tcMar>
              <w:top w:w="0" w:type="dxa"/>
              <w:left w:w="108" w:type="dxa"/>
              <w:bottom w:w="0" w:type="dxa"/>
              <w:right w:w="108" w:type="dxa"/>
            </w:tcMar>
          </w:tcPr>
          <w:p w14:paraId="23322475" w14:textId="77777777" w:rsidR="00774AA5" w:rsidRPr="0030678F" w:rsidRDefault="00774AA5" w:rsidP="0030678F">
            <w:pPr>
              <w:spacing w:after="0" w:line="240" w:lineRule="auto"/>
              <w:rPr>
                <w:rFonts w:ascii="Times New Roman" w:hAnsi="Times New Roman" w:cs="Times New Roman"/>
                <w:sz w:val="24"/>
                <w:szCs w:val="24"/>
              </w:rPr>
            </w:pPr>
          </w:p>
        </w:tc>
      </w:tr>
      <w:tr w:rsidR="00774AA5" w:rsidRPr="0030678F" w14:paraId="476209DE" w14:textId="77777777" w:rsidTr="006808DE">
        <w:trPr>
          <w:trHeight w:val="20"/>
        </w:trPr>
        <w:tc>
          <w:tcPr>
            <w:tcW w:w="713" w:type="dxa"/>
            <w:shd w:val="clear" w:color="auto" w:fill="auto"/>
            <w:tcMar>
              <w:top w:w="0" w:type="dxa"/>
              <w:left w:w="108" w:type="dxa"/>
              <w:bottom w:w="0" w:type="dxa"/>
              <w:right w:w="108" w:type="dxa"/>
            </w:tcMar>
          </w:tcPr>
          <w:p w14:paraId="75AB58CD" w14:textId="6416F6C3" w:rsidR="00774AA5" w:rsidRPr="0030678F" w:rsidRDefault="008D61F3" w:rsidP="0030678F">
            <w:pPr>
              <w:spacing w:after="0" w:line="240" w:lineRule="auto"/>
              <w:jc w:val="center"/>
              <w:rPr>
                <w:rFonts w:ascii="Times New Roman" w:hAnsi="Times New Roman" w:cs="Times New Roman"/>
                <w:sz w:val="24"/>
                <w:szCs w:val="24"/>
              </w:rPr>
            </w:pPr>
            <w:r w:rsidRPr="0030678F">
              <w:rPr>
                <w:rFonts w:ascii="Times New Roman" w:hAnsi="Times New Roman" w:cs="Times New Roman"/>
                <w:sz w:val="24"/>
                <w:szCs w:val="24"/>
              </w:rPr>
              <w:t>17.</w:t>
            </w:r>
          </w:p>
        </w:tc>
        <w:tc>
          <w:tcPr>
            <w:tcW w:w="2474" w:type="dxa"/>
            <w:shd w:val="clear" w:color="auto" w:fill="auto"/>
            <w:tcMar>
              <w:top w:w="0" w:type="dxa"/>
              <w:left w:w="108" w:type="dxa"/>
              <w:bottom w:w="0" w:type="dxa"/>
              <w:right w:w="108" w:type="dxa"/>
            </w:tcMar>
          </w:tcPr>
          <w:p w14:paraId="497A9C4B" w14:textId="77777777" w:rsidR="00774AA5" w:rsidRPr="0030678F" w:rsidRDefault="00774AA5"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Perkančioji organizacija negali sudaryti sutarties anksčiau kaip po</w:t>
            </w:r>
          </w:p>
        </w:tc>
        <w:tc>
          <w:tcPr>
            <w:tcW w:w="3499" w:type="dxa"/>
            <w:shd w:val="clear" w:color="auto" w:fill="auto"/>
            <w:tcMar>
              <w:top w:w="0" w:type="dxa"/>
              <w:left w:w="108" w:type="dxa"/>
              <w:bottom w:w="0" w:type="dxa"/>
              <w:right w:w="108" w:type="dxa"/>
            </w:tcMar>
          </w:tcPr>
          <w:p w14:paraId="7FCAD1C4" w14:textId="77777777" w:rsidR="00774AA5" w:rsidRPr="0030678F" w:rsidRDefault="00774AA5" w:rsidP="0030678F">
            <w:pPr>
              <w:spacing w:after="0" w:line="240" w:lineRule="auto"/>
              <w:jc w:val="both"/>
              <w:rPr>
                <w:rFonts w:ascii="Times New Roman" w:hAnsi="Times New Roman" w:cs="Times New Roman"/>
                <w:sz w:val="24"/>
                <w:szCs w:val="24"/>
              </w:rPr>
            </w:pPr>
            <w:r w:rsidRPr="0030678F">
              <w:rPr>
                <w:rFonts w:ascii="Times New Roman" w:hAnsi="Times New Roman" w:cs="Times New Roman"/>
                <w:bCs/>
                <w:sz w:val="24"/>
                <w:szCs w:val="24"/>
              </w:rPr>
              <w:t xml:space="preserve">5 (penkių) </w:t>
            </w:r>
            <w:r w:rsidR="00024DB9" w:rsidRPr="0030678F">
              <w:rPr>
                <w:rFonts w:ascii="Times New Roman" w:hAnsi="Times New Roman" w:cs="Times New Roman"/>
                <w:bCs/>
                <w:sz w:val="24"/>
                <w:szCs w:val="24"/>
              </w:rPr>
              <w:t xml:space="preserve">darbo </w:t>
            </w:r>
            <w:r w:rsidRPr="0030678F">
              <w:rPr>
                <w:rFonts w:ascii="Times New Roman" w:hAnsi="Times New Roman" w:cs="Times New Roman"/>
                <w:bCs/>
                <w:sz w:val="24"/>
                <w:szCs w:val="24"/>
              </w:rPr>
              <w:t>dienų,</w:t>
            </w:r>
            <w:r w:rsidRPr="0030678F">
              <w:rPr>
                <w:rFonts w:ascii="Times New Roman" w:hAnsi="Times New Roman" w:cs="Times New Roman"/>
                <w:sz w:val="24"/>
                <w:szCs w:val="24"/>
              </w:rPr>
              <w:t xml:space="preserve"> nuo pranešimo apie sprendimą sudaryti sutartį (o jei buvau gauta pretenzija – nuo pranešimo raštu apie jos priimtą sprendimą dėl pretenzijos) išsiuntimo iš perkančiosios organizacijos pirkimo dalyviams dienos, o jeigu šis pranešimas nebuvo siunčiamas elektroninėmis priemonėmis, – ne anksčiau kaip po 15 (penkiolikos) dienų.</w:t>
            </w:r>
          </w:p>
        </w:tc>
        <w:tc>
          <w:tcPr>
            <w:tcW w:w="2834" w:type="dxa"/>
            <w:shd w:val="clear" w:color="auto" w:fill="auto"/>
            <w:tcMar>
              <w:top w:w="0" w:type="dxa"/>
              <w:left w:w="108" w:type="dxa"/>
              <w:bottom w:w="0" w:type="dxa"/>
              <w:right w:w="108" w:type="dxa"/>
            </w:tcMar>
          </w:tcPr>
          <w:p w14:paraId="22DE5B51" w14:textId="77777777" w:rsidR="00774AA5" w:rsidRPr="0030678F" w:rsidRDefault="00774AA5" w:rsidP="0030678F">
            <w:pPr>
              <w:spacing w:after="0" w:line="240" w:lineRule="auto"/>
              <w:rPr>
                <w:rFonts w:ascii="Times New Roman" w:hAnsi="Times New Roman" w:cs="Times New Roman"/>
                <w:sz w:val="24"/>
                <w:szCs w:val="24"/>
              </w:rPr>
            </w:pPr>
          </w:p>
        </w:tc>
      </w:tr>
      <w:tr w:rsidR="00D33CE2" w:rsidRPr="0030678F" w14:paraId="7B1975F1" w14:textId="77777777" w:rsidTr="006808DE">
        <w:trPr>
          <w:trHeight w:val="20"/>
        </w:trPr>
        <w:tc>
          <w:tcPr>
            <w:tcW w:w="713" w:type="dxa"/>
            <w:shd w:val="clear" w:color="auto" w:fill="auto"/>
            <w:tcMar>
              <w:top w:w="0" w:type="dxa"/>
              <w:left w:w="108" w:type="dxa"/>
              <w:bottom w:w="0" w:type="dxa"/>
              <w:right w:w="108" w:type="dxa"/>
            </w:tcMar>
          </w:tcPr>
          <w:p w14:paraId="17216284" w14:textId="472DE49F" w:rsidR="00D33CE2" w:rsidRPr="0030678F" w:rsidRDefault="00D33CE2" w:rsidP="0030678F">
            <w:pPr>
              <w:spacing w:after="0" w:line="240" w:lineRule="auto"/>
              <w:jc w:val="center"/>
              <w:rPr>
                <w:rFonts w:ascii="Times New Roman" w:hAnsi="Times New Roman" w:cs="Times New Roman"/>
                <w:sz w:val="24"/>
                <w:szCs w:val="24"/>
              </w:rPr>
            </w:pPr>
            <w:r w:rsidRPr="0030678F">
              <w:rPr>
                <w:rFonts w:ascii="Times New Roman" w:hAnsi="Times New Roman" w:cs="Times New Roman"/>
                <w:sz w:val="24"/>
                <w:szCs w:val="24"/>
              </w:rPr>
              <w:t>18.</w:t>
            </w:r>
          </w:p>
        </w:tc>
        <w:tc>
          <w:tcPr>
            <w:tcW w:w="2474" w:type="dxa"/>
            <w:shd w:val="clear" w:color="auto" w:fill="auto"/>
            <w:tcMar>
              <w:top w:w="0" w:type="dxa"/>
              <w:left w:w="108" w:type="dxa"/>
              <w:bottom w:w="0" w:type="dxa"/>
              <w:right w:w="108" w:type="dxa"/>
            </w:tcMar>
          </w:tcPr>
          <w:p w14:paraId="76CD25C3" w14:textId="77777777" w:rsidR="00D33CE2" w:rsidRPr="0030678F" w:rsidRDefault="00D33CE2"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Jeigu </w:t>
            </w:r>
            <w:r w:rsidRPr="0030678F">
              <w:rPr>
                <w:rFonts w:ascii="Times New Roman" w:hAnsi="Times New Roman" w:cs="Times New Roman"/>
                <w:iCs/>
                <w:sz w:val="24"/>
                <w:szCs w:val="24"/>
              </w:rPr>
              <w:t>suinteresuotas dalyvis paprašys perkančiosios organizacijos pateikti laimėjusį pasiūlymą</w:t>
            </w:r>
          </w:p>
        </w:tc>
        <w:tc>
          <w:tcPr>
            <w:tcW w:w="3499" w:type="dxa"/>
            <w:shd w:val="clear" w:color="auto" w:fill="auto"/>
            <w:tcMar>
              <w:top w:w="0" w:type="dxa"/>
              <w:left w:w="108" w:type="dxa"/>
              <w:bottom w:w="0" w:type="dxa"/>
              <w:right w:w="108" w:type="dxa"/>
            </w:tcMar>
          </w:tcPr>
          <w:p w14:paraId="10B4C269" w14:textId="4547E903" w:rsidR="00D33CE2" w:rsidRPr="0030678F" w:rsidRDefault="00D33CE2" w:rsidP="0030678F">
            <w:pPr>
              <w:spacing w:after="0" w:line="240" w:lineRule="auto"/>
              <w:jc w:val="both"/>
              <w:rPr>
                <w:rFonts w:ascii="Times New Roman" w:hAnsi="Times New Roman" w:cs="Times New Roman"/>
                <w:iCs/>
                <w:sz w:val="24"/>
                <w:szCs w:val="24"/>
              </w:rPr>
            </w:pPr>
            <w:r w:rsidRPr="0030678F">
              <w:rPr>
                <w:rFonts w:ascii="Times New Roman" w:hAnsi="Times New Roman" w:cs="Times New Roman"/>
                <w:iCs/>
                <w:sz w:val="24"/>
                <w:szCs w:val="24"/>
              </w:rPr>
              <w:t>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w:t>
            </w:r>
          </w:p>
        </w:tc>
        <w:tc>
          <w:tcPr>
            <w:tcW w:w="2834" w:type="dxa"/>
            <w:shd w:val="clear" w:color="auto" w:fill="auto"/>
            <w:tcMar>
              <w:top w:w="0" w:type="dxa"/>
              <w:left w:w="108" w:type="dxa"/>
              <w:bottom w:w="0" w:type="dxa"/>
              <w:right w:w="108" w:type="dxa"/>
            </w:tcMar>
          </w:tcPr>
          <w:p w14:paraId="0192E2F5" w14:textId="77777777" w:rsidR="00D33CE2" w:rsidRPr="0030678F" w:rsidRDefault="00D33CE2" w:rsidP="0030678F">
            <w:pPr>
              <w:spacing w:after="0" w:line="240" w:lineRule="auto"/>
              <w:rPr>
                <w:rFonts w:ascii="Times New Roman" w:hAnsi="Times New Roman" w:cs="Times New Roman"/>
                <w:sz w:val="24"/>
                <w:szCs w:val="24"/>
              </w:rPr>
            </w:pPr>
          </w:p>
        </w:tc>
      </w:tr>
    </w:tbl>
    <w:p w14:paraId="3EEB825C" w14:textId="77777777" w:rsidR="006808DE" w:rsidRPr="0030678F" w:rsidRDefault="006808DE" w:rsidP="0030678F">
      <w:pPr>
        <w:pStyle w:val="Antrat1"/>
        <w:spacing w:before="0" w:after="0"/>
        <w:jc w:val="right"/>
        <w:rPr>
          <w:rFonts w:ascii="Times New Roman" w:hAnsi="Times New Roman" w:cs="Times New Roman"/>
          <w:color w:val="auto"/>
          <w:sz w:val="24"/>
          <w:szCs w:val="24"/>
        </w:rPr>
      </w:pPr>
    </w:p>
    <w:p w14:paraId="2D8571BE" w14:textId="0DE2AF40" w:rsidR="006808DE" w:rsidRPr="0030678F" w:rsidRDefault="006808DE" w:rsidP="0030678F">
      <w:pPr>
        <w:pStyle w:val="Antrat1"/>
        <w:spacing w:before="0" w:after="0"/>
        <w:jc w:val="center"/>
        <w:rPr>
          <w:rFonts w:ascii="Times New Roman" w:hAnsi="Times New Roman" w:cs="Times New Roman"/>
          <w:color w:val="auto"/>
          <w:sz w:val="24"/>
          <w:szCs w:val="24"/>
        </w:rPr>
      </w:pPr>
      <w:r w:rsidRPr="0030678F">
        <w:rPr>
          <w:rFonts w:ascii="Times New Roman" w:hAnsi="Times New Roman" w:cs="Times New Roman"/>
          <w:color w:val="auto"/>
          <w:sz w:val="24"/>
          <w:szCs w:val="24"/>
        </w:rPr>
        <w:t>________________________</w:t>
      </w:r>
    </w:p>
    <w:p w14:paraId="20EC89C2" w14:textId="77777777" w:rsidR="006808DE" w:rsidRPr="0030678F" w:rsidRDefault="006808DE" w:rsidP="0030678F">
      <w:pPr>
        <w:pStyle w:val="Antrat1"/>
        <w:spacing w:before="0" w:after="0"/>
        <w:jc w:val="right"/>
        <w:rPr>
          <w:rFonts w:ascii="Times New Roman" w:hAnsi="Times New Roman" w:cs="Times New Roman"/>
          <w:color w:val="auto"/>
          <w:sz w:val="24"/>
          <w:szCs w:val="24"/>
        </w:rPr>
      </w:pPr>
    </w:p>
    <w:p w14:paraId="61F95BF6" w14:textId="77777777" w:rsidR="006808DE" w:rsidRPr="0030678F" w:rsidRDefault="006808DE" w:rsidP="0030678F">
      <w:pPr>
        <w:pStyle w:val="Antrat1"/>
        <w:spacing w:before="0" w:after="0"/>
        <w:jc w:val="right"/>
        <w:rPr>
          <w:rFonts w:ascii="Times New Roman" w:hAnsi="Times New Roman" w:cs="Times New Roman"/>
          <w:color w:val="auto"/>
          <w:sz w:val="24"/>
          <w:szCs w:val="24"/>
        </w:rPr>
      </w:pPr>
    </w:p>
    <w:p w14:paraId="6AE89F6E" w14:textId="4C69DDCD" w:rsidR="006808DE" w:rsidRPr="0030678F" w:rsidRDefault="006808DE" w:rsidP="0030678F">
      <w:pPr>
        <w:pStyle w:val="Antrat1"/>
        <w:spacing w:before="0" w:after="0"/>
        <w:jc w:val="right"/>
        <w:rPr>
          <w:rFonts w:ascii="Times New Roman" w:hAnsi="Times New Roman" w:cs="Times New Roman"/>
          <w:color w:val="auto"/>
          <w:sz w:val="24"/>
          <w:szCs w:val="24"/>
        </w:rPr>
      </w:pPr>
    </w:p>
    <w:p w14:paraId="146EDA1E" w14:textId="77777777" w:rsidR="006808DE" w:rsidRPr="0030678F" w:rsidRDefault="006808DE" w:rsidP="0030678F">
      <w:pPr>
        <w:spacing w:after="0" w:line="240" w:lineRule="auto"/>
        <w:rPr>
          <w:rFonts w:ascii="Times New Roman" w:hAnsi="Times New Roman" w:cs="Times New Roman"/>
        </w:rPr>
      </w:pPr>
    </w:p>
    <w:p w14:paraId="1D996F31" w14:textId="3545BD1E" w:rsidR="008D61F3" w:rsidRPr="0030678F" w:rsidRDefault="008D61F3" w:rsidP="0030678F">
      <w:pPr>
        <w:spacing w:after="0" w:line="240" w:lineRule="auto"/>
        <w:jc w:val="right"/>
        <w:rPr>
          <w:rFonts w:ascii="Times New Roman" w:hAnsi="Times New Roman" w:cs="Times New Roman"/>
          <w:sz w:val="24"/>
          <w:szCs w:val="24"/>
        </w:rPr>
      </w:pPr>
      <w:r w:rsidRPr="0030678F">
        <w:rPr>
          <w:rFonts w:ascii="Times New Roman" w:hAnsi="Times New Roman" w:cs="Times New Roman"/>
          <w:sz w:val="24"/>
          <w:szCs w:val="24"/>
        </w:rPr>
        <w:br w:type="page"/>
      </w:r>
      <w:bookmarkStart w:id="41" w:name="_Hlk180411666"/>
      <w:r w:rsidRPr="0030678F">
        <w:rPr>
          <w:rFonts w:ascii="Times New Roman" w:hAnsi="Times New Roman" w:cs="Times New Roman"/>
          <w:sz w:val="24"/>
          <w:szCs w:val="24"/>
        </w:rPr>
        <w:lastRenderedPageBreak/>
        <w:t>Pirkimo sąlygų 2 priedas „</w:t>
      </w:r>
      <w:bookmarkEnd w:id="41"/>
      <w:r w:rsidR="005E4E81" w:rsidRPr="0030678F">
        <w:rPr>
          <w:rFonts w:ascii="Times New Roman" w:hAnsi="Times New Roman" w:cs="Times New Roman"/>
          <w:sz w:val="24"/>
          <w:szCs w:val="24"/>
        </w:rPr>
        <w:t>Projektavimo užduotis</w:t>
      </w:r>
      <w:r w:rsidRPr="0030678F">
        <w:rPr>
          <w:rFonts w:ascii="Times New Roman" w:hAnsi="Times New Roman" w:cs="Times New Roman"/>
          <w:sz w:val="24"/>
          <w:szCs w:val="24"/>
        </w:rPr>
        <w:t>“</w:t>
      </w:r>
    </w:p>
    <w:p w14:paraId="2F35AC8F" w14:textId="77777777" w:rsidR="005E4E81" w:rsidRPr="0030678F" w:rsidRDefault="005E4E81" w:rsidP="0030678F">
      <w:pPr>
        <w:widowControl w:val="0"/>
        <w:autoSpaceDE w:val="0"/>
        <w:autoSpaceDN w:val="0"/>
        <w:adjustRightInd w:val="0"/>
        <w:spacing w:after="0" w:line="240" w:lineRule="auto"/>
        <w:ind w:right="4" w:firstLine="5954"/>
        <w:rPr>
          <w:rFonts w:ascii="Times New Roman" w:hAnsi="Times New Roman" w:cs="Times New Roman"/>
          <w:b/>
          <w:bCs/>
          <w:sz w:val="24"/>
          <w:szCs w:val="24"/>
          <w:lang w:bidi="he-IL"/>
        </w:rPr>
      </w:pPr>
      <w:r w:rsidRPr="0030678F">
        <w:rPr>
          <w:rFonts w:ascii="Times New Roman" w:hAnsi="Times New Roman" w:cs="Times New Roman"/>
          <w:b/>
          <w:bCs/>
          <w:sz w:val="24"/>
          <w:szCs w:val="24"/>
          <w:lang w:bidi="he-IL"/>
        </w:rPr>
        <w:t xml:space="preserve">TVIRTINU: </w:t>
      </w:r>
    </w:p>
    <w:p w14:paraId="3929BBC6" w14:textId="77777777" w:rsidR="005E4E81" w:rsidRPr="0030678F" w:rsidRDefault="005E4E81" w:rsidP="0030678F">
      <w:pPr>
        <w:widowControl w:val="0"/>
        <w:autoSpaceDE w:val="0"/>
        <w:autoSpaceDN w:val="0"/>
        <w:adjustRightInd w:val="0"/>
        <w:spacing w:after="0" w:line="240" w:lineRule="auto"/>
        <w:ind w:right="4" w:firstLine="5954"/>
        <w:rPr>
          <w:rFonts w:ascii="Times New Roman" w:hAnsi="Times New Roman" w:cs="Times New Roman"/>
          <w:b/>
          <w:bCs/>
          <w:sz w:val="24"/>
          <w:szCs w:val="24"/>
          <w:lang w:bidi="he-IL"/>
        </w:rPr>
      </w:pPr>
      <w:r w:rsidRPr="0030678F">
        <w:rPr>
          <w:rFonts w:ascii="Times New Roman" w:hAnsi="Times New Roman" w:cs="Times New Roman"/>
          <w:sz w:val="24"/>
          <w:szCs w:val="24"/>
          <w:lang w:bidi="he-IL"/>
        </w:rPr>
        <w:t>Akmenės rajono savivaldybės</w:t>
      </w:r>
    </w:p>
    <w:p w14:paraId="11155BE5" w14:textId="77777777" w:rsidR="005E4E81" w:rsidRPr="0030678F" w:rsidRDefault="005E4E81" w:rsidP="0030678F">
      <w:pPr>
        <w:widowControl w:val="0"/>
        <w:autoSpaceDE w:val="0"/>
        <w:autoSpaceDN w:val="0"/>
        <w:adjustRightInd w:val="0"/>
        <w:spacing w:after="0" w:line="240" w:lineRule="auto"/>
        <w:ind w:right="4" w:firstLine="5954"/>
        <w:rPr>
          <w:rFonts w:ascii="Times New Roman" w:hAnsi="Times New Roman" w:cs="Times New Roman"/>
          <w:sz w:val="24"/>
          <w:szCs w:val="24"/>
          <w:lang w:bidi="he-IL"/>
        </w:rPr>
      </w:pPr>
      <w:r w:rsidRPr="0030678F">
        <w:rPr>
          <w:rFonts w:ascii="Times New Roman" w:hAnsi="Times New Roman" w:cs="Times New Roman"/>
          <w:sz w:val="24"/>
          <w:szCs w:val="24"/>
          <w:lang w:bidi="he-IL"/>
        </w:rPr>
        <w:t xml:space="preserve">administracijos direktorė </w:t>
      </w:r>
    </w:p>
    <w:p w14:paraId="7B73262C" w14:textId="77777777" w:rsidR="005E4E81" w:rsidRPr="0030678F" w:rsidRDefault="005E4E81" w:rsidP="0030678F">
      <w:pPr>
        <w:widowControl w:val="0"/>
        <w:autoSpaceDE w:val="0"/>
        <w:autoSpaceDN w:val="0"/>
        <w:adjustRightInd w:val="0"/>
        <w:spacing w:after="0" w:line="240" w:lineRule="auto"/>
        <w:ind w:right="4" w:firstLine="5954"/>
        <w:rPr>
          <w:rFonts w:ascii="Times New Roman" w:hAnsi="Times New Roman" w:cs="Times New Roman"/>
          <w:sz w:val="24"/>
          <w:szCs w:val="24"/>
          <w:lang w:bidi="he-IL"/>
        </w:rPr>
      </w:pPr>
      <w:r w:rsidRPr="0030678F">
        <w:rPr>
          <w:rFonts w:ascii="Times New Roman" w:hAnsi="Times New Roman" w:cs="Times New Roman"/>
          <w:sz w:val="24"/>
          <w:szCs w:val="24"/>
          <w:lang w:bidi="he-IL"/>
        </w:rPr>
        <w:t xml:space="preserve">Aromeda Laucienė </w:t>
      </w:r>
    </w:p>
    <w:p w14:paraId="0B8C58DA" w14:textId="77777777" w:rsidR="005E4E81" w:rsidRPr="0030678F" w:rsidRDefault="005E4E81" w:rsidP="0030678F">
      <w:pPr>
        <w:widowControl w:val="0"/>
        <w:autoSpaceDE w:val="0"/>
        <w:autoSpaceDN w:val="0"/>
        <w:adjustRightInd w:val="0"/>
        <w:spacing w:after="0" w:line="240" w:lineRule="auto"/>
        <w:ind w:right="4" w:firstLine="5954"/>
        <w:rPr>
          <w:rFonts w:ascii="Times New Roman" w:hAnsi="Times New Roman" w:cs="Times New Roman"/>
          <w:sz w:val="24"/>
          <w:szCs w:val="24"/>
          <w:lang w:bidi="he-IL"/>
        </w:rPr>
      </w:pPr>
      <w:r w:rsidRPr="0030678F">
        <w:rPr>
          <w:rFonts w:ascii="Times New Roman" w:hAnsi="Times New Roman" w:cs="Times New Roman"/>
          <w:sz w:val="24"/>
          <w:szCs w:val="24"/>
          <w:lang w:bidi="he-IL"/>
        </w:rPr>
        <w:t>2025 m. balandžio      d.</w:t>
      </w:r>
    </w:p>
    <w:p w14:paraId="22396835" w14:textId="6979AA78" w:rsidR="005E4E81" w:rsidRPr="0030678F" w:rsidRDefault="005E4E81" w:rsidP="0030678F">
      <w:pPr>
        <w:spacing w:after="0" w:line="240" w:lineRule="auto"/>
        <w:jc w:val="center"/>
        <w:rPr>
          <w:rFonts w:ascii="Times New Roman" w:hAnsi="Times New Roman" w:cs="Times New Roman"/>
          <w:b/>
          <w:bCs/>
          <w:sz w:val="24"/>
          <w:szCs w:val="24"/>
        </w:rPr>
      </w:pPr>
      <w:r w:rsidRPr="0030678F">
        <w:rPr>
          <w:rFonts w:ascii="Times New Roman" w:hAnsi="Times New Roman" w:cs="Times New Roman"/>
          <w:b/>
          <w:bCs/>
          <w:sz w:val="24"/>
          <w:szCs w:val="24"/>
        </w:rPr>
        <w:t>PROJEKTAVIMO UŽDUOTIS NR. PRU–</w:t>
      </w:r>
      <w:r w:rsidR="00D80733">
        <w:rPr>
          <w:rFonts w:ascii="Times New Roman" w:hAnsi="Times New Roman" w:cs="Times New Roman"/>
          <w:b/>
          <w:bCs/>
          <w:sz w:val="24"/>
          <w:szCs w:val="24"/>
        </w:rPr>
        <w:t>29</w:t>
      </w:r>
      <w:r w:rsidRPr="0030678F">
        <w:rPr>
          <w:rFonts w:ascii="Times New Roman" w:hAnsi="Times New Roman" w:cs="Times New Roman"/>
          <w:b/>
          <w:bCs/>
          <w:sz w:val="24"/>
          <w:szCs w:val="24"/>
        </w:rPr>
        <w:t xml:space="preserve">  </w:t>
      </w:r>
    </w:p>
    <w:p w14:paraId="0F5F77E6" w14:textId="44855E00" w:rsidR="005E4E81" w:rsidRPr="0030678F" w:rsidRDefault="005E4E81" w:rsidP="0030678F">
      <w:pPr>
        <w:spacing w:after="0" w:line="240" w:lineRule="auto"/>
        <w:jc w:val="center"/>
        <w:rPr>
          <w:rFonts w:ascii="Times New Roman" w:hAnsi="Times New Roman" w:cs="Times New Roman"/>
          <w:b/>
          <w:bCs/>
          <w:sz w:val="24"/>
          <w:szCs w:val="24"/>
        </w:rPr>
      </w:pPr>
      <w:r w:rsidRPr="0030678F">
        <w:rPr>
          <w:rFonts w:ascii="Times New Roman" w:hAnsi="Times New Roman" w:cs="Times New Roman"/>
          <w:b/>
          <w:bCs/>
          <w:sz w:val="24"/>
          <w:szCs w:val="24"/>
        </w:rPr>
        <w:t xml:space="preserve">2025 m. balandžio </w:t>
      </w:r>
      <w:r w:rsidR="00D80733">
        <w:rPr>
          <w:rFonts w:ascii="Times New Roman" w:hAnsi="Times New Roman" w:cs="Times New Roman"/>
          <w:b/>
          <w:bCs/>
          <w:sz w:val="24"/>
          <w:szCs w:val="24"/>
        </w:rPr>
        <w:t>23</w:t>
      </w:r>
      <w:r w:rsidRPr="0030678F">
        <w:rPr>
          <w:rFonts w:ascii="Times New Roman" w:hAnsi="Times New Roman" w:cs="Times New Roman"/>
          <w:b/>
          <w:bCs/>
          <w:sz w:val="24"/>
          <w:szCs w:val="24"/>
        </w:rPr>
        <w:t xml:space="preserve"> d.</w:t>
      </w:r>
    </w:p>
    <w:p w14:paraId="5C876056" w14:textId="77777777" w:rsidR="005E4E81" w:rsidRPr="0030678F" w:rsidRDefault="005E4E81" w:rsidP="0030678F">
      <w:pPr>
        <w:spacing w:after="0" w:line="240" w:lineRule="auto"/>
        <w:jc w:val="center"/>
        <w:rPr>
          <w:rFonts w:ascii="Times New Roman" w:hAnsi="Times New Roman" w:cs="Times New Roman"/>
          <w:b/>
          <w:bCs/>
          <w:sz w:val="24"/>
          <w:szCs w:val="24"/>
        </w:rPr>
      </w:pPr>
      <w:r w:rsidRPr="0030678F">
        <w:rPr>
          <w:rFonts w:ascii="Times New Roman" w:hAnsi="Times New Roman" w:cs="Times New Roman"/>
          <w:b/>
          <w:bCs/>
          <w:sz w:val="24"/>
          <w:szCs w:val="24"/>
        </w:rPr>
        <w:t>Naujoji Akmenė</w:t>
      </w:r>
    </w:p>
    <w:p w14:paraId="50879C68" w14:textId="77777777" w:rsidR="005E4E81" w:rsidRPr="0030678F" w:rsidRDefault="005E4E81" w:rsidP="0030678F">
      <w:pPr>
        <w:spacing w:after="0" w:line="240" w:lineRule="auto"/>
        <w:jc w:val="center"/>
        <w:rPr>
          <w:rFonts w:ascii="Times New Roman" w:hAnsi="Times New Roman" w:cs="Times New Roman"/>
          <w:sz w:val="24"/>
          <w:szCs w:val="24"/>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088"/>
      </w:tblGrid>
      <w:tr w:rsidR="005E4E81" w:rsidRPr="0030678F" w14:paraId="58B76D85" w14:textId="77777777" w:rsidTr="00B24DBD">
        <w:tc>
          <w:tcPr>
            <w:tcW w:w="2405" w:type="dxa"/>
            <w:shd w:val="clear" w:color="auto" w:fill="auto"/>
          </w:tcPr>
          <w:p w14:paraId="7D882176"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1.UŽSAKOVAS</w:t>
            </w:r>
          </w:p>
          <w:p w14:paraId="6A78AA58"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(STATYTOJAS)</w:t>
            </w:r>
          </w:p>
        </w:tc>
        <w:tc>
          <w:tcPr>
            <w:tcW w:w="7088" w:type="dxa"/>
            <w:shd w:val="clear" w:color="auto" w:fill="auto"/>
          </w:tcPr>
          <w:p w14:paraId="322BE330"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Akmenės rajono savivaldybės administracija</w:t>
            </w:r>
          </w:p>
        </w:tc>
      </w:tr>
      <w:tr w:rsidR="005E4E81" w:rsidRPr="0030678F" w14:paraId="4BE73273" w14:textId="77777777" w:rsidTr="00B24DBD">
        <w:tc>
          <w:tcPr>
            <w:tcW w:w="2405" w:type="dxa"/>
            <w:shd w:val="clear" w:color="auto" w:fill="auto"/>
          </w:tcPr>
          <w:p w14:paraId="0FF1734B"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2. DARBŲ PAVADINIMAS, VIETA</w:t>
            </w:r>
          </w:p>
        </w:tc>
        <w:tc>
          <w:tcPr>
            <w:tcW w:w="7088" w:type="dxa"/>
            <w:shd w:val="clear" w:color="auto" w:fill="auto"/>
          </w:tcPr>
          <w:p w14:paraId="3CE0ADE8"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Projekto „Akmenės gamtos ir kultūros parko infrastruktūros gerinimas sudarant sąlygas pažintiniam turizmui“  supaprastinto projekto aprašas su rangos darbais.</w:t>
            </w:r>
          </w:p>
          <w:p w14:paraId="127C76D3"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Darbų atlikimo vieta – „Akmenės gamtos ir kultūros parkas“ Akmenės m., Akmenės sen., Akmenės r. sav. (56.245433, 22.740774) </w:t>
            </w:r>
          </w:p>
        </w:tc>
      </w:tr>
      <w:tr w:rsidR="005E4E81" w:rsidRPr="0030678F" w14:paraId="0CBBAA89" w14:textId="77777777" w:rsidTr="00B24DBD">
        <w:tc>
          <w:tcPr>
            <w:tcW w:w="2405" w:type="dxa"/>
            <w:shd w:val="clear" w:color="auto" w:fill="auto"/>
          </w:tcPr>
          <w:p w14:paraId="7F874FA6"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3. PROJEKTO TIKSLAS</w:t>
            </w:r>
          </w:p>
        </w:tc>
        <w:tc>
          <w:tcPr>
            <w:tcW w:w="7088" w:type="dxa"/>
            <w:shd w:val="clear" w:color="auto" w:fill="auto"/>
          </w:tcPr>
          <w:p w14:paraId="05078666"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Pritaikyti Akmenės gamtos ir kultūros parko infrastruktūrą lankymui, užtikrinant patogią ir estetišką aplinką pažintiniam turizmui.</w:t>
            </w:r>
          </w:p>
        </w:tc>
      </w:tr>
      <w:tr w:rsidR="005E4E81" w:rsidRPr="0030678F" w14:paraId="2129D042" w14:textId="77777777" w:rsidTr="00B24DBD">
        <w:tc>
          <w:tcPr>
            <w:tcW w:w="2405" w:type="dxa"/>
            <w:shd w:val="clear" w:color="auto" w:fill="auto"/>
          </w:tcPr>
          <w:p w14:paraId="1689F515"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4. STATYBOS RŪŠIS</w:t>
            </w:r>
          </w:p>
        </w:tc>
        <w:tc>
          <w:tcPr>
            <w:tcW w:w="7088" w:type="dxa"/>
            <w:shd w:val="clear" w:color="auto" w:fill="auto"/>
          </w:tcPr>
          <w:p w14:paraId="458BD9A8"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Supaprastinto projekto aprašas su rangos darbais.</w:t>
            </w:r>
          </w:p>
        </w:tc>
      </w:tr>
      <w:tr w:rsidR="005E4E81" w:rsidRPr="0030678F" w14:paraId="5E667A3D" w14:textId="77777777" w:rsidTr="00B24DBD">
        <w:trPr>
          <w:trHeight w:val="420"/>
        </w:trPr>
        <w:tc>
          <w:tcPr>
            <w:tcW w:w="2405" w:type="dxa"/>
            <w:shd w:val="clear" w:color="auto" w:fill="auto"/>
          </w:tcPr>
          <w:p w14:paraId="5C273FBA" w14:textId="77777777" w:rsidR="005E4E81" w:rsidRPr="0030678F" w:rsidRDefault="005E4E81" w:rsidP="0030678F">
            <w:pPr>
              <w:spacing w:after="0" w:line="240" w:lineRule="auto"/>
              <w:rPr>
                <w:rFonts w:ascii="Times New Roman" w:hAnsi="Times New Roman" w:cs="Times New Roman"/>
                <w:sz w:val="24"/>
                <w:szCs w:val="24"/>
              </w:rPr>
            </w:pPr>
            <w:bookmarkStart w:id="42" w:name="_Hlk486326744"/>
            <w:r w:rsidRPr="0030678F">
              <w:rPr>
                <w:rFonts w:ascii="Times New Roman" w:hAnsi="Times New Roman" w:cs="Times New Roman"/>
                <w:sz w:val="24"/>
                <w:szCs w:val="24"/>
              </w:rPr>
              <w:t>5. OBJEKTO APRAŠYMAS</w:t>
            </w:r>
          </w:p>
        </w:tc>
        <w:tc>
          <w:tcPr>
            <w:tcW w:w="7088" w:type="dxa"/>
            <w:shd w:val="clear" w:color="auto" w:fill="auto"/>
          </w:tcPr>
          <w:p w14:paraId="68C4B4E9" w14:textId="77777777" w:rsidR="005E4E81" w:rsidRPr="0030678F" w:rsidRDefault="005E4E81" w:rsidP="0030678F">
            <w:pPr>
              <w:tabs>
                <w:tab w:val="left" w:pos="466"/>
              </w:tabs>
              <w:spacing w:after="0" w:line="240" w:lineRule="auto"/>
              <w:ind w:left="33"/>
              <w:jc w:val="both"/>
              <w:rPr>
                <w:rFonts w:ascii="Times New Roman" w:hAnsi="Times New Roman" w:cs="Times New Roman"/>
                <w:b/>
                <w:bCs/>
                <w:sz w:val="24"/>
                <w:szCs w:val="24"/>
              </w:rPr>
            </w:pPr>
            <w:r w:rsidRPr="0030678F">
              <w:rPr>
                <w:rFonts w:ascii="Times New Roman" w:hAnsi="Times New Roman" w:cs="Times New Roman"/>
                <w:b/>
                <w:bCs/>
                <w:sz w:val="24"/>
                <w:szCs w:val="24"/>
              </w:rPr>
              <w:t>1.Suprojektuoti kelyje (gatvė) AK 7127 Kadagių g, AK 0160 Kadagių tvenkinys-Akmenė kelias į Akmenės gamtos ir kultūros parką bei tvenkinį. Akmenės m. nuo AK 7127 formuojama – nuovaža į stovyklavietę - aikštelę  600 kv./m. su skaldos danga:</w:t>
            </w:r>
          </w:p>
          <w:p w14:paraId="5D5D2F86" w14:textId="77777777" w:rsidR="005E4E81" w:rsidRPr="0030678F" w:rsidRDefault="005E4E81" w:rsidP="0030678F">
            <w:pPr>
              <w:tabs>
                <w:tab w:val="left" w:pos="466"/>
              </w:tabs>
              <w:spacing w:after="0" w:line="240" w:lineRule="auto"/>
              <w:ind w:left="33"/>
              <w:jc w:val="both"/>
              <w:rPr>
                <w:rFonts w:ascii="Times New Roman" w:hAnsi="Times New Roman" w:cs="Times New Roman"/>
                <w:b/>
                <w:bCs/>
                <w:sz w:val="24"/>
                <w:szCs w:val="24"/>
              </w:rPr>
            </w:pPr>
          </w:p>
          <w:p w14:paraId="5AF52290" w14:textId="77777777" w:rsidR="005E4E81" w:rsidRPr="0030678F" w:rsidRDefault="005E4E81" w:rsidP="0030678F">
            <w:pPr>
              <w:tabs>
                <w:tab w:val="left" w:pos="466"/>
              </w:tabs>
              <w:spacing w:after="0" w:line="240" w:lineRule="auto"/>
              <w:ind w:left="33"/>
              <w:jc w:val="both"/>
              <w:rPr>
                <w:rFonts w:ascii="Times New Roman" w:hAnsi="Times New Roman" w:cs="Times New Roman"/>
                <w:sz w:val="24"/>
                <w:szCs w:val="24"/>
              </w:rPr>
            </w:pPr>
            <w:r w:rsidRPr="0030678F">
              <w:rPr>
                <w:rFonts w:ascii="Times New Roman" w:hAnsi="Times New Roman" w:cs="Times New Roman"/>
                <w:sz w:val="24"/>
                <w:szCs w:val="24"/>
              </w:rPr>
              <w:t>1.1. Suformuoti kelio profilį apie120,00 m</w:t>
            </w:r>
            <w:r w:rsidRPr="0030678F">
              <w:rPr>
                <w:rFonts w:ascii="Times New Roman" w:hAnsi="Times New Roman" w:cs="Times New Roman"/>
                <w:sz w:val="24"/>
                <w:szCs w:val="24"/>
                <w:vertAlign w:val="superscript"/>
              </w:rPr>
              <w:t>2</w:t>
            </w:r>
            <w:r w:rsidRPr="0030678F">
              <w:rPr>
                <w:rFonts w:ascii="Times New Roman" w:hAnsi="Times New Roman" w:cs="Times New Roman"/>
                <w:sz w:val="24"/>
                <w:szCs w:val="24"/>
              </w:rPr>
              <w:t>;</w:t>
            </w:r>
          </w:p>
          <w:p w14:paraId="093BC3F6" w14:textId="77777777" w:rsidR="005E4E81" w:rsidRPr="0030678F" w:rsidRDefault="005E4E81" w:rsidP="0030678F">
            <w:pPr>
              <w:tabs>
                <w:tab w:val="left" w:pos="466"/>
              </w:tabs>
              <w:spacing w:after="0" w:line="240" w:lineRule="auto"/>
              <w:ind w:left="33"/>
              <w:jc w:val="both"/>
              <w:rPr>
                <w:rFonts w:ascii="Times New Roman" w:hAnsi="Times New Roman" w:cs="Times New Roman"/>
                <w:sz w:val="24"/>
                <w:szCs w:val="24"/>
              </w:rPr>
            </w:pPr>
            <w:r w:rsidRPr="0030678F">
              <w:rPr>
                <w:rFonts w:ascii="Times New Roman" w:hAnsi="Times New Roman" w:cs="Times New Roman"/>
                <w:sz w:val="24"/>
                <w:szCs w:val="24"/>
              </w:rPr>
              <w:t>1.2. Nukasti ir išvežti augalinį gruntą apie 120 m</w:t>
            </w:r>
            <w:r w:rsidRPr="0030678F">
              <w:rPr>
                <w:rFonts w:ascii="Times New Roman" w:hAnsi="Times New Roman" w:cs="Times New Roman"/>
                <w:sz w:val="24"/>
                <w:szCs w:val="24"/>
                <w:vertAlign w:val="superscript"/>
              </w:rPr>
              <w:t>3</w:t>
            </w:r>
            <w:r w:rsidRPr="0030678F">
              <w:rPr>
                <w:rFonts w:ascii="Times New Roman" w:hAnsi="Times New Roman" w:cs="Times New Roman"/>
                <w:sz w:val="24"/>
                <w:szCs w:val="24"/>
              </w:rPr>
              <w:t>;</w:t>
            </w:r>
          </w:p>
          <w:p w14:paraId="54D95915" w14:textId="77777777" w:rsidR="005E4E81" w:rsidRPr="0030678F" w:rsidRDefault="005E4E81" w:rsidP="0030678F">
            <w:pPr>
              <w:tabs>
                <w:tab w:val="left" w:pos="466"/>
              </w:tabs>
              <w:spacing w:after="0" w:line="240" w:lineRule="auto"/>
              <w:ind w:left="33"/>
              <w:jc w:val="both"/>
              <w:rPr>
                <w:rFonts w:ascii="Times New Roman" w:hAnsi="Times New Roman" w:cs="Times New Roman"/>
                <w:sz w:val="24"/>
                <w:szCs w:val="24"/>
              </w:rPr>
            </w:pPr>
            <w:r w:rsidRPr="0030678F">
              <w:rPr>
                <w:rFonts w:ascii="Times New Roman" w:hAnsi="Times New Roman" w:cs="Times New Roman"/>
                <w:sz w:val="24"/>
                <w:szCs w:val="24"/>
              </w:rPr>
              <w:t>1.3.Pagrindo įrengimas iš smėlio 120 m3,</w:t>
            </w:r>
          </w:p>
          <w:p w14:paraId="313B549E" w14:textId="77777777" w:rsidR="005E4E81" w:rsidRPr="0030678F" w:rsidRDefault="005E4E81" w:rsidP="0030678F">
            <w:pPr>
              <w:tabs>
                <w:tab w:val="left" w:pos="466"/>
              </w:tabs>
              <w:spacing w:after="0" w:line="240" w:lineRule="auto"/>
              <w:ind w:left="33"/>
              <w:jc w:val="both"/>
              <w:rPr>
                <w:rFonts w:ascii="Times New Roman" w:hAnsi="Times New Roman" w:cs="Times New Roman"/>
                <w:sz w:val="24"/>
                <w:szCs w:val="24"/>
              </w:rPr>
            </w:pPr>
            <w:r w:rsidRPr="0030678F">
              <w:rPr>
                <w:rFonts w:ascii="Times New Roman" w:hAnsi="Times New Roman" w:cs="Times New Roman"/>
                <w:sz w:val="24"/>
                <w:szCs w:val="24"/>
              </w:rPr>
              <w:t>1.4. Pagrindo įrengimas iš žvyro frakcija 0,04/0,16 120 m</w:t>
            </w:r>
            <w:r w:rsidRPr="0030678F">
              <w:rPr>
                <w:rFonts w:ascii="Times New Roman" w:hAnsi="Times New Roman" w:cs="Times New Roman"/>
                <w:sz w:val="24"/>
                <w:szCs w:val="24"/>
                <w:vertAlign w:val="superscript"/>
              </w:rPr>
              <w:t>3</w:t>
            </w:r>
            <w:r w:rsidRPr="0030678F">
              <w:rPr>
                <w:rFonts w:ascii="Times New Roman" w:hAnsi="Times New Roman" w:cs="Times New Roman"/>
                <w:sz w:val="24"/>
                <w:szCs w:val="24"/>
              </w:rPr>
              <w:t>;</w:t>
            </w:r>
          </w:p>
          <w:p w14:paraId="4C2A1102" w14:textId="77777777" w:rsidR="005E4E81" w:rsidRPr="0030678F" w:rsidRDefault="005E4E81" w:rsidP="0030678F">
            <w:pPr>
              <w:tabs>
                <w:tab w:val="left" w:pos="466"/>
              </w:tabs>
              <w:spacing w:after="0" w:line="240" w:lineRule="auto"/>
              <w:ind w:left="33"/>
              <w:jc w:val="both"/>
              <w:rPr>
                <w:rFonts w:ascii="Times New Roman" w:hAnsi="Times New Roman" w:cs="Times New Roman"/>
                <w:sz w:val="24"/>
                <w:szCs w:val="24"/>
              </w:rPr>
            </w:pPr>
            <w:r w:rsidRPr="0030678F">
              <w:rPr>
                <w:rFonts w:ascii="Times New Roman" w:hAnsi="Times New Roman" w:cs="Times New Roman"/>
                <w:sz w:val="24"/>
                <w:szCs w:val="24"/>
              </w:rPr>
              <w:t>1.5.  Pagrindo įrengimas iš dolomitinės skaldos frakcija 0,16/0,32 mm   120 m</w:t>
            </w:r>
            <w:r w:rsidRPr="0030678F">
              <w:rPr>
                <w:rFonts w:ascii="Times New Roman" w:hAnsi="Times New Roman" w:cs="Times New Roman"/>
                <w:sz w:val="24"/>
                <w:szCs w:val="24"/>
                <w:vertAlign w:val="superscript"/>
              </w:rPr>
              <w:t>3</w:t>
            </w:r>
            <w:r w:rsidRPr="0030678F">
              <w:rPr>
                <w:rFonts w:ascii="Times New Roman" w:hAnsi="Times New Roman" w:cs="Times New Roman"/>
                <w:sz w:val="24"/>
                <w:szCs w:val="24"/>
              </w:rPr>
              <w:t>,</w:t>
            </w:r>
          </w:p>
          <w:p w14:paraId="04DB4AE1" w14:textId="77777777" w:rsidR="005E4E81" w:rsidRPr="0030678F" w:rsidRDefault="005E4E81" w:rsidP="0030678F">
            <w:pPr>
              <w:tabs>
                <w:tab w:val="left" w:pos="466"/>
              </w:tabs>
              <w:spacing w:after="0" w:line="240" w:lineRule="auto"/>
              <w:ind w:left="33"/>
              <w:jc w:val="both"/>
              <w:rPr>
                <w:rFonts w:ascii="Times New Roman" w:hAnsi="Times New Roman" w:cs="Times New Roman"/>
                <w:sz w:val="24"/>
                <w:szCs w:val="24"/>
              </w:rPr>
            </w:pPr>
            <w:r w:rsidRPr="0030678F">
              <w:rPr>
                <w:rFonts w:ascii="Times New Roman" w:hAnsi="Times New Roman" w:cs="Times New Roman"/>
                <w:sz w:val="24"/>
                <w:szCs w:val="24"/>
              </w:rPr>
              <w:t>1.6.Nuovažos įrengimas PP D300 mm  6 metrų ilgio (+/- 5 cm) - 1 vnt. ir 9 m ilgio (+/- 5 cm) -1 vnt.,</w:t>
            </w:r>
          </w:p>
          <w:p w14:paraId="6BD44259" w14:textId="77777777" w:rsidR="005E4E81" w:rsidRPr="0030678F" w:rsidRDefault="005E4E81" w:rsidP="0030678F">
            <w:pPr>
              <w:tabs>
                <w:tab w:val="left" w:pos="466"/>
              </w:tabs>
              <w:spacing w:after="0" w:line="240" w:lineRule="auto"/>
              <w:ind w:left="33"/>
              <w:jc w:val="both"/>
              <w:rPr>
                <w:rFonts w:ascii="Times New Roman" w:hAnsi="Times New Roman" w:cs="Times New Roman"/>
                <w:sz w:val="24"/>
                <w:szCs w:val="24"/>
              </w:rPr>
            </w:pPr>
            <w:r w:rsidRPr="0030678F">
              <w:rPr>
                <w:rFonts w:ascii="Times New Roman" w:hAnsi="Times New Roman" w:cs="Times New Roman"/>
                <w:sz w:val="24"/>
                <w:szCs w:val="24"/>
              </w:rPr>
              <w:t>1.7.Griovio iškasimas iki 0.4 m 20 m,</w:t>
            </w:r>
          </w:p>
          <w:p w14:paraId="49023B68" w14:textId="77777777" w:rsidR="005E4E81" w:rsidRPr="0030678F" w:rsidRDefault="005E4E81" w:rsidP="0030678F">
            <w:pPr>
              <w:tabs>
                <w:tab w:val="left" w:pos="466"/>
              </w:tabs>
              <w:spacing w:after="0" w:line="240" w:lineRule="auto"/>
              <w:ind w:left="33"/>
              <w:jc w:val="both"/>
              <w:rPr>
                <w:rFonts w:ascii="Times New Roman" w:hAnsi="Times New Roman" w:cs="Times New Roman"/>
                <w:sz w:val="24"/>
                <w:szCs w:val="24"/>
              </w:rPr>
            </w:pPr>
            <w:r w:rsidRPr="0030678F">
              <w:rPr>
                <w:rFonts w:ascii="Times New Roman" w:hAnsi="Times New Roman" w:cs="Times New Roman"/>
                <w:sz w:val="24"/>
                <w:szCs w:val="24"/>
              </w:rPr>
              <w:t>1.8.Šlaitų apjuodinimas ir apsėjimas 100 m2,</w:t>
            </w:r>
          </w:p>
          <w:p w14:paraId="75ADCDFC" w14:textId="77777777" w:rsidR="005E4E81" w:rsidRPr="0030678F" w:rsidRDefault="005E4E81" w:rsidP="0030678F">
            <w:pPr>
              <w:tabs>
                <w:tab w:val="left" w:pos="466"/>
              </w:tabs>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1.9. Kelio ženklo „Stovyklavietė“ įrengimas.</w:t>
            </w:r>
          </w:p>
          <w:p w14:paraId="27C42825" w14:textId="77777777" w:rsidR="005E4E81" w:rsidRPr="0030678F" w:rsidRDefault="005E4E81" w:rsidP="0030678F">
            <w:pPr>
              <w:tabs>
                <w:tab w:val="left" w:pos="466"/>
              </w:tabs>
              <w:spacing w:after="0" w:line="240" w:lineRule="auto"/>
              <w:jc w:val="both"/>
              <w:rPr>
                <w:rFonts w:ascii="Times New Roman" w:hAnsi="Times New Roman" w:cs="Times New Roman"/>
                <w:sz w:val="24"/>
                <w:szCs w:val="24"/>
              </w:rPr>
            </w:pPr>
          </w:p>
          <w:p w14:paraId="2B44E6FD" w14:textId="77777777" w:rsidR="005E4E81" w:rsidRPr="0030678F" w:rsidRDefault="005E4E81" w:rsidP="0030678F">
            <w:pPr>
              <w:tabs>
                <w:tab w:val="left" w:pos="466"/>
              </w:tabs>
              <w:spacing w:after="0" w:line="240" w:lineRule="auto"/>
              <w:ind w:left="33"/>
              <w:jc w:val="both"/>
              <w:rPr>
                <w:rFonts w:ascii="Times New Roman" w:hAnsi="Times New Roman" w:cs="Times New Roman"/>
                <w:b/>
                <w:bCs/>
                <w:sz w:val="24"/>
                <w:szCs w:val="24"/>
              </w:rPr>
            </w:pPr>
            <w:r w:rsidRPr="0030678F">
              <w:rPr>
                <w:rFonts w:ascii="Times New Roman" w:hAnsi="Times New Roman" w:cs="Times New Roman"/>
                <w:b/>
                <w:bCs/>
                <w:sz w:val="24"/>
                <w:szCs w:val="24"/>
              </w:rPr>
              <w:t xml:space="preserve">2. Suprojektuoti </w:t>
            </w:r>
            <w:bookmarkStart w:id="43" w:name="_Hlk181717081"/>
            <w:r w:rsidRPr="0030678F">
              <w:rPr>
                <w:rFonts w:ascii="Times New Roman" w:hAnsi="Times New Roman" w:cs="Times New Roman"/>
                <w:b/>
                <w:bCs/>
                <w:sz w:val="24"/>
                <w:szCs w:val="24"/>
              </w:rPr>
              <w:t xml:space="preserve"> gatvės, kalno, stovyklavietės apšvietimą:</w:t>
            </w:r>
          </w:p>
          <w:bookmarkEnd w:id="43"/>
          <w:p w14:paraId="0D5E3FB2" w14:textId="77777777" w:rsidR="005E4E81" w:rsidRPr="0030678F" w:rsidRDefault="005E4E81" w:rsidP="0030678F">
            <w:pPr>
              <w:tabs>
                <w:tab w:val="left" w:pos="466"/>
              </w:tabs>
              <w:spacing w:after="0" w:line="240" w:lineRule="auto"/>
              <w:ind w:left="33"/>
              <w:jc w:val="both"/>
              <w:rPr>
                <w:rFonts w:ascii="Times New Roman" w:hAnsi="Times New Roman" w:cs="Times New Roman"/>
                <w:sz w:val="24"/>
                <w:szCs w:val="24"/>
              </w:rPr>
            </w:pPr>
            <w:r w:rsidRPr="0030678F">
              <w:rPr>
                <w:rFonts w:ascii="Times New Roman" w:hAnsi="Times New Roman" w:cs="Times New Roman"/>
                <w:sz w:val="24"/>
                <w:szCs w:val="24"/>
              </w:rPr>
              <w:t>2.1. Apšvietimas – Kadagių g. iki kalno, kalno ir naujai rengiamos stovyklavietės (pridedama rengta techninė specifikacija):</w:t>
            </w:r>
          </w:p>
          <w:p w14:paraId="73BE4396" w14:textId="77777777" w:rsidR="005E4E81" w:rsidRPr="0030678F" w:rsidRDefault="005E4E81" w:rsidP="0030678F">
            <w:pPr>
              <w:spacing w:after="0" w:line="240" w:lineRule="auto"/>
              <w:ind w:right="140"/>
              <w:jc w:val="center"/>
              <w:rPr>
                <w:rFonts w:ascii="Times New Roman" w:eastAsiaTheme="minorHAnsi" w:hAnsi="Times New Roman" w:cs="Times New Roman"/>
                <w:b/>
                <w:sz w:val="24"/>
                <w:szCs w:val="24"/>
              </w:rPr>
            </w:pPr>
          </w:p>
          <w:p w14:paraId="6533CCF9" w14:textId="77777777" w:rsidR="005E4E81" w:rsidRPr="0030678F" w:rsidRDefault="005E4E81" w:rsidP="0030678F">
            <w:pPr>
              <w:spacing w:after="0" w:line="240" w:lineRule="auto"/>
              <w:ind w:right="140"/>
              <w:jc w:val="center"/>
              <w:rPr>
                <w:rFonts w:ascii="Times New Roman" w:eastAsiaTheme="minorHAnsi" w:hAnsi="Times New Roman" w:cs="Times New Roman"/>
                <w:b/>
                <w:caps/>
                <w:sz w:val="24"/>
                <w:szCs w:val="24"/>
              </w:rPr>
            </w:pPr>
            <w:r w:rsidRPr="0030678F">
              <w:rPr>
                <w:rFonts w:ascii="Times New Roman" w:eastAsiaTheme="minorHAnsi" w:hAnsi="Times New Roman" w:cs="Times New Roman"/>
                <w:b/>
                <w:sz w:val="24"/>
                <w:szCs w:val="24"/>
              </w:rPr>
              <w:t>ELEKTROS TINKLŲ PROJEKTAVIMO TECHNINĖ SPECIFIKACIJA</w:t>
            </w:r>
          </w:p>
          <w:p w14:paraId="0F4B537D" w14:textId="77777777" w:rsidR="005E4E81" w:rsidRPr="0030678F" w:rsidRDefault="005E4E81" w:rsidP="0030678F">
            <w:pPr>
              <w:spacing w:after="0" w:line="240" w:lineRule="auto"/>
              <w:ind w:right="140"/>
              <w:jc w:val="both"/>
              <w:rPr>
                <w:rFonts w:ascii="Times New Roman" w:eastAsiaTheme="minorHAnsi" w:hAnsi="Times New Roman" w:cs="Times New Roman"/>
                <w:sz w:val="24"/>
                <w:szCs w:val="24"/>
              </w:rPr>
            </w:pPr>
            <w:r w:rsidRPr="0030678F">
              <w:rPr>
                <w:rFonts w:ascii="Times New Roman" w:eastAsiaTheme="minorHAnsi" w:hAnsi="Times New Roman" w:cs="Times New Roman"/>
                <w:sz w:val="24"/>
                <w:szCs w:val="24"/>
              </w:rPr>
              <w:t>1. Apšvietimo linija, pagal pridedamą planą, turi būti projektuojama požeminiu kabeliu reikiamo skerspjūvio aliuminio gyslomis. Kabelis įveriamas į apsauginį vamzdį, kuris klojamas įrengtose tranšėjose.</w:t>
            </w:r>
          </w:p>
          <w:p w14:paraId="57CE8C85" w14:textId="77777777" w:rsidR="005E4E81" w:rsidRPr="0030678F" w:rsidRDefault="005E4E81" w:rsidP="0030678F">
            <w:pPr>
              <w:spacing w:after="0" w:line="240" w:lineRule="auto"/>
              <w:ind w:right="140"/>
              <w:jc w:val="both"/>
              <w:rPr>
                <w:rFonts w:ascii="Times New Roman" w:eastAsiaTheme="minorHAnsi" w:hAnsi="Times New Roman" w:cs="Times New Roman"/>
                <w:sz w:val="24"/>
                <w:szCs w:val="24"/>
              </w:rPr>
            </w:pPr>
            <w:r w:rsidRPr="0030678F">
              <w:rPr>
                <w:rFonts w:ascii="Times New Roman" w:eastAsiaTheme="minorHAnsi" w:hAnsi="Times New Roman" w:cs="Times New Roman"/>
                <w:sz w:val="24"/>
                <w:szCs w:val="24"/>
              </w:rPr>
              <w:t xml:space="preserve">2. Apšvietimo atramos </w:t>
            </w:r>
            <w:proofErr w:type="spellStart"/>
            <w:r w:rsidRPr="0030678F">
              <w:rPr>
                <w:rFonts w:ascii="Times New Roman" w:eastAsiaTheme="minorHAnsi" w:hAnsi="Times New Roman" w:cs="Times New Roman"/>
                <w:sz w:val="24"/>
                <w:szCs w:val="24"/>
              </w:rPr>
              <w:t>anoduoto</w:t>
            </w:r>
            <w:proofErr w:type="spellEnd"/>
            <w:r w:rsidRPr="0030678F">
              <w:rPr>
                <w:rFonts w:ascii="Times New Roman" w:eastAsiaTheme="minorHAnsi" w:hAnsi="Times New Roman" w:cs="Times New Roman"/>
                <w:sz w:val="24"/>
                <w:szCs w:val="24"/>
              </w:rPr>
              <w:t xml:space="preserve"> aliuminio (spalva ir forma derinama su Užsakovu projektavimo metu) su padu tvirtinimui prie betoninio pamato, pritaikyto atramų aukščiui.</w:t>
            </w:r>
          </w:p>
          <w:p w14:paraId="29F1A74E" w14:textId="77777777" w:rsidR="005E4E81" w:rsidRPr="0030678F" w:rsidRDefault="005E4E81" w:rsidP="0030678F">
            <w:pPr>
              <w:spacing w:after="0" w:line="240" w:lineRule="auto"/>
              <w:ind w:right="140"/>
              <w:jc w:val="both"/>
              <w:rPr>
                <w:rFonts w:ascii="Times New Roman" w:eastAsiaTheme="minorHAnsi" w:hAnsi="Times New Roman" w:cs="Times New Roman"/>
                <w:sz w:val="24"/>
                <w:szCs w:val="24"/>
              </w:rPr>
            </w:pPr>
            <w:r w:rsidRPr="0030678F">
              <w:rPr>
                <w:rFonts w:ascii="Times New Roman" w:eastAsiaTheme="minorHAnsi" w:hAnsi="Times New Roman" w:cs="Times New Roman"/>
                <w:sz w:val="24"/>
                <w:szCs w:val="24"/>
              </w:rPr>
              <w:lastRenderedPageBreak/>
              <w:t>3. Atramos 5-6 m aukščio, statomos 35-40 m atstumu viena nuo kitos. Atramų aukštis ir statymo vietos gali būti derinamos projektavimo metu, atsižvelgiant į apšviestumo reikalavimų užtikrinimą.</w:t>
            </w:r>
          </w:p>
          <w:p w14:paraId="36AC1EC6" w14:textId="77777777" w:rsidR="005E4E81" w:rsidRPr="0030678F" w:rsidRDefault="005E4E81" w:rsidP="0030678F">
            <w:pPr>
              <w:spacing w:after="0" w:line="240" w:lineRule="auto"/>
              <w:ind w:right="140"/>
              <w:jc w:val="both"/>
              <w:rPr>
                <w:rFonts w:ascii="Times New Roman" w:eastAsiaTheme="minorHAnsi" w:hAnsi="Times New Roman" w:cs="Times New Roman"/>
                <w:sz w:val="24"/>
                <w:szCs w:val="24"/>
              </w:rPr>
            </w:pPr>
            <w:r w:rsidRPr="0030678F">
              <w:rPr>
                <w:rFonts w:ascii="Times New Roman" w:eastAsiaTheme="minorHAnsi" w:hAnsi="Times New Roman" w:cs="Times New Roman"/>
                <w:sz w:val="24"/>
                <w:szCs w:val="24"/>
              </w:rPr>
              <w:t>4. Atramos viršuje gali būti tvirtinamos 1-šakės/2-šakės gembės šviestuvų prijungimui (pagal poreikį – atramos atstumą nuo apšviečiamo ploto).</w:t>
            </w:r>
          </w:p>
          <w:p w14:paraId="042557B1" w14:textId="77777777" w:rsidR="005E4E81" w:rsidRPr="0030678F" w:rsidRDefault="005E4E81" w:rsidP="0030678F">
            <w:pPr>
              <w:spacing w:after="0" w:line="240" w:lineRule="auto"/>
              <w:ind w:right="140"/>
              <w:jc w:val="both"/>
              <w:rPr>
                <w:rFonts w:ascii="Times New Roman" w:eastAsiaTheme="minorHAnsi" w:hAnsi="Times New Roman" w:cs="Times New Roman"/>
                <w:sz w:val="24"/>
                <w:szCs w:val="24"/>
              </w:rPr>
            </w:pPr>
            <w:r w:rsidRPr="0030678F">
              <w:rPr>
                <w:rFonts w:ascii="Times New Roman" w:eastAsiaTheme="minorHAnsi" w:hAnsi="Times New Roman" w:cs="Times New Roman"/>
                <w:sz w:val="24"/>
                <w:szCs w:val="24"/>
              </w:rPr>
              <w:t>5. Šviestuvų prijungimui atramose, turi būti sumontuotas kabelis vario 3x1,5 mm</w:t>
            </w:r>
            <w:r w:rsidRPr="0030678F">
              <w:rPr>
                <w:rFonts w:ascii="Times New Roman" w:eastAsiaTheme="minorHAnsi" w:hAnsi="Times New Roman" w:cs="Times New Roman"/>
                <w:sz w:val="24"/>
                <w:szCs w:val="24"/>
                <w:vertAlign w:val="superscript"/>
              </w:rPr>
              <w:t>2</w:t>
            </w:r>
            <w:r w:rsidRPr="0030678F">
              <w:rPr>
                <w:rFonts w:ascii="Times New Roman" w:eastAsiaTheme="minorHAnsi" w:hAnsi="Times New Roman" w:cs="Times New Roman"/>
                <w:sz w:val="24"/>
                <w:szCs w:val="24"/>
              </w:rPr>
              <w:t xml:space="preserve"> gyslomis, įvertas į apsauginį vamzdį arba naudojamas su dviguba izoliacija, ir prijungtas prie atramos skirstymo skyde įrengto automatinio jungiklio. Šviestuvai turi turėti judesio daviklius apšvietimo valdymui.</w:t>
            </w:r>
          </w:p>
          <w:p w14:paraId="27A1D8E6" w14:textId="77777777" w:rsidR="005E4E81" w:rsidRPr="0030678F" w:rsidRDefault="005E4E81" w:rsidP="0030678F">
            <w:pPr>
              <w:spacing w:after="0" w:line="240" w:lineRule="auto"/>
              <w:ind w:right="140"/>
              <w:jc w:val="both"/>
              <w:rPr>
                <w:rFonts w:ascii="Times New Roman" w:eastAsiaTheme="minorHAnsi" w:hAnsi="Times New Roman" w:cs="Times New Roman"/>
                <w:sz w:val="24"/>
                <w:szCs w:val="24"/>
              </w:rPr>
            </w:pPr>
            <w:r w:rsidRPr="0030678F">
              <w:rPr>
                <w:rFonts w:ascii="Times New Roman" w:eastAsiaTheme="minorHAnsi" w:hAnsi="Times New Roman" w:cs="Times New Roman"/>
                <w:sz w:val="24"/>
                <w:szCs w:val="24"/>
              </w:rPr>
              <w:t>6. Šviestuvai derinami su Užsakovu ir parenkami pagal gatvės ir pėsčiųjų/dviračių takų apšviestumo reikalavimus. Apkrovimo tolygumui išlaikyti šviestuvų prijungimą projektuoti prie skirtingų fazių.</w:t>
            </w:r>
          </w:p>
          <w:p w14:paraId="070AC0DB" w14:textId="77777777" w:rsidR="005E4E81" w:rsidRPr="0030678F" w:rsidRDefault="005E4E81" w:rsidP="0030678F">
            <w:pPr>
              <w:spacing w:after="0" w:line="240" w:lineRule="auto"/>
              <w:ind w:right="140"/>
              <w:jc w:val="both"/>
              <w:rPr>
                <w:rFonts w:ascii="Times New Roman" w:eastAsiaTheme="minorHAnsi" w:hAnsi="Times New Roman" w:cs="Times New Roman"/>
                <w:sz w:val="24"/>
                <w:szCs w:val="24"/>
              </w:rPr>
            </w:pPr>
            <w:r w:rsidRPr="0030678F">
              <w:rPr>
                <w:rFonts w:ascii="Times New Roman" w:eastAsiaTheme="minorHAnsi" w:hAnsi="Times New Roman" w:cs="Times New Roman"/>
                <w:sz w:val="24"/>
                <w:szCs w:val="24"/>
              </w:rPr>
              <w:t>7. Atramų skirstymo skyduose turi būti rezervuota vieta papildomo automatinio jungiklio prijungimui.</w:t>
            </w:r>
          </w:p>
          <w:p w14:paraId="4295481B" w14:textId="77777777" w:rsidR="005E4E81" w:rsidRPr="0030678F" w:rsidRDefault="005E4E81" w:rsidP="0030678F">
            <w:pPr>
              <w:spacing w:after="0" w:line="240" w:lineRule="auto"/>
              <w:ind w:right="140"/>
              <w:jc w:val="both"/>
              <w:rPr>
                <w:rFonts w:ascii="Times New Roman" w:eastAsiaTheme="minorHAnsi" w:hAnsi="Times New Roman" w:cs="Times New Roman"/>
                <w:sz w:val="24"/>
                <w:szCs w:val="24"/>
              </w:rPr>
            </w:pPr>
            <w:r w:rsidRPr="0030678F">
              <w:rPr>
                <w:rFonts w:ascii="Times New Roman" w:eastAsiaTheme="minorHAnsi" w:hAnsi="Times New Roman" w:cs="Times New Roman"/>
                <w:sz w:val="24"/>
                <w:szCs w:val="24"/>
              </w:rPr>
              <w:t>8. Apšvietimas prijungiamas:</w:t>
            </w:r>
          </w:p>
          <w:p w14:paraId="73FC16A3" w14:textId="77777777" w:rsidR="005E4E81" w:rsidRPr="0030678F" w:rsidRDefault="005E4E81" w:rsidP="0030678F">
            <w:pPr>
              <w:spacing w:after="0" w:line="240" w:lineRule="auto"/>
              <w:ind w:right="140"/>
              <w:jc w:val="both"/>
              <w:rPr>
                <w:rFonts w:ascii="Times New Roman" w:eastAsiaTheme="minorHAnsi" w:hAnsi="Times New Roman" w:cs="Times New Roman"/>
                <w:color w:val="000000" w:themeColor="text1"/>
                <w:sz w:val="24"/>
                <w:szCs w:val="24"/>
              </w:rPr>
            </w:pPr>
            <w:r w:rsidRPr="0030678F">
              <w:rPr>
                <w:rFonts w:ascii="Times New Roman" w:eastAsiaTheme="minorHAnsi" w:hAnsi="Times New Roman" w:cs="Times New Roman"/>
                <w:sz w:val="24"/>
                <w:szCs w:val="24"/>
              </w:rPr>
              <w:t xml:space="preserve">8.1. Prie </w:t>
            </w:r>
            <w:r w:rsidRPr="0030678F">
              <w:rPr>
                <w:rFonts w:ascii="Times New Roman" w:eastAsiaTheme="minorHAnsi" w:hAnsi="Times New Roman" w:cs="Times New Roman"/>
                <w:color w:val="000000" w:themeColor="text1"/>
                <w:sz w:val="24"/>
                <w:szCs w:val="24"/>
              </w:rPr>
              <w:t>esamos apšvietimo valdymo spintos atramoje Nr.100/11 (KAS-2876) iš transformatorinės Ak-313;</w:t>
            </w:r>
          </w:p>
          <w:p w14:paraId="28FD5B76" w14:textId="77777777" w:rsidR="005E4E81" w:rsidRPr="0030678F" w:rsidRDefault="005E4E81" w:rsidP="0030678F">
            <w:pPr>
              <w:spacing w:after="0" w:line="240" w:lineRule="auto"/>
              <w:ind w:right="140"/>
              <w:jc w:val="both"/>
              <w:rPr>
                <w:rFonts w:ascii="Times New Roman" w:eastAsiaTheme="minorHAnsi" w:hAnsi="Times New Roman" w:cs="Times New Roman"/>
                <w:sz w:val="24"/>
                <w:szCs w:val="24"/>
              </w:rPr>
            </w:pPr>
            <w:r w:rsidRPr="0030678F">
              <w:rPr>
                <w:rFonts w:ascii="Times New Roman" w:eastAsiaTheme="minorHAnsi" w:hAnsi="Times New Roman" w:cs="Times New Roman"/>
                <w:color w:val="000000" w:themeColor="text1"/>
                <w:sz w:val="24"/>
                <w:szCs w:val="24"/>
              </w:rPr>
              <w:t xml:space="preserve">8.2. Prie elektros skirstymo spintos </w:t>
            </w:r>
            <w:r w:rsidRPr="0030678F">
              <w:rPr>
                <w:rFonts w:ascii="Times New Roman" w:eastAsiaTheme="minorHAnsi" w:hAnsi="Times New Roman" w:cs="Times New Roman"/>
                <w:sz w:val="24"/>
                <w:szCs w:val="24"/>
              </w:rPr>
              <w:t xml:space="preserve">(toliau – SP) </w:t>
            </w:r>
            <w:r w:rsidRPr="0030678F">
              <w:rPr>
                <w:rFonts w:ascii="Times New Roman" w:eastAsiaTheme="minorHAnsi" w:hAnsi="Times New Roman" w:cs="Times New Roman"/>
                <w:color w:val="000000" w:themeColor="text1"/>
                <w:sz w:val="24"/>
                <w:szCs w:val="24"/>
              </w:rPr>
              <w:t xml:space="preserve">projektuojamoje stovyklavietėje. </w:t>
            </w:r>
          </w:p>
          <w:p w14:paraId="1AAA753E" w14:textId="77777777" w:rsidR="005E4E81" w:rsidRPr="0030678F" w:rsidRDefault="005E4E81" w:rsidP="0030678F">
            <w:pPr>
              <w:spacing w:after="0" w:line="240" w:lineRule="auto"/>
              <w:ind w:right="140"/>
              <w:jc w:val="both"/>
              <w:rPr>
                <w:rFonts w:ascii="Times New Roman" w:eastAsiaTheme="minorHAnsi" w:hAnsi="Times New Roman" w:cs="Times New Roman"/>
                <w:sz w:val="24"/>
                <w:szCs w:val="24"/>
              </w:rPr>
            </w:pPr>
            <w:r w:rsidRPr="0030678F">
              <w:rPr>
                <w:rFonts w:ascii="Times New Roman" w:eastAsiaTheme="minorHAnsi" w:hAnsi="Times New Roman" w:cs="Times New Roman"/>
                <w:sz w:val="24"/>
                <w:szCs w:val="24"/>
              </w:rPr>
              <w:t>9. SP stovyklavietei prijungiama naujai projektuojama požeminio kabelio linija, reikiamo skerspjūvio aliuminio gyslomis. Kabelis įveriamas į apsauginį vamzdį, kuris klojamas įrengtose tranšėjose.</w:t>
            </w:r>
          </w:p>
          <w:p w14:paraId="186087EB" w14:textId="77777777" w:rsidR="005E4E81" w:rsidRPr="0030678F" w:rsidRDefault="005E4E81" w:rsidP="0030678F">
            <w:pPr>
              <w:spacing w:after="0" w:line="240" w:lineRule="auto"/>
              <w:ind w:right="140"/>
              <w:jc w:val="both"/>
              <w:rPr>
                <w:rFonts w:ascii="Times New Roman" w:eastAsiaTheme="minorHAnsi" w:hAnsi="Times New Roman" w:cs="Times New Roman"/>
                <w:sz w:val="24"/>
                <w:szCs w:val="24"/>
              </w:rPr>
            </w:pPr>
            <w:r w:rsidRPr="0030678F">
              <w:rPr>
                <w:rFonts w:ascii="Times New Roman" w:eastAsiaTheme="minorHAnsi" w:hAnsi="Times New Roman" w:cs="Times New Roman"/>
                <w:sz w:val="24"/>
                <w:szCs w:val="24"/>
              </w:rPr>
              <w:t>9.1. SP prijungiama prie esamos apšvietimo valdymo spintos įrengtos prie transformatorinės Ak-201.</w:t>
            </w:r>
          </w:p>
          <w:p w14:paraId="4A4B0548" w14:textId="77777777" w:rsidR="005E4E81" w:rsidRPr="0030678F" w:rsidRDefault="005E4E81" w:rsidP="0030678F">
            <w:pPr>
              <w:spacing w:after="0" w:line="240" w:lineRule="auto"/>
              <w:ind w:right="140"/>
              <w:jc w:val="both"/>
              <w:rPr>
                <w:rFonts w:ascii="Times New Roman" w:eastAsiaTheme="minorHAnsi" w:hAnsi="Times New Roman" w:cs="Times New Roman"/>
                <w:sz w:val="24"/>
                <w:szCs w:val="24"/>
              </w:rPr>
            </w:pPr>
            <w:r w:rsidRPr="0030678F">
              <w:rPr>
                <w:rFonts w:ascii="Times New Roman" w:eastAsiaTheme="minorHAnsi" w:hAnsi="Times New Roman" w:cs="Times New Roman"/>
                <w:sz w:val="24"/>
                <w:szCs w:val="24"/>
              </w:rPr>
              <w:t xml:space="preserve">9.2. SP turi būti įrengta reikalinga valdymo ir apsaugos įranga gatvės apšvietimui ir viešam naudojimui (3 trifaziai ir 2 vienfaziai kištukiniai lizdai). </w:t>
            </w:r>
          </w:p>
          <w:p w14:paraId="3B167CDD" w14:textId="77777777" w:rsidR="005E4E81" w:rsidRPr="0030678F" w:rsidRDefault="005E4E81" w:rsidP="0030678F">
            <w:pPr>
              <w:tabs>
                <w:tab w:val="left" w:pos="851"/>
              </w:tabs>
              <w:autoSpaceDE w:val="0"/>
              <w:autoSpaceDN w:val="0"/>
              <w:adjustRightInd w:val="0"/>
              <w:spacing w:after="0" w:line="240" w:lineRule="auto"/>
              <w:ind w:right="140"/>
              <w:contextualSpacing/>
              <w:jc w:val="both"/>
              <w:rPr>
                <w:rFonts w:ascii="Times New Roman" w:eastAsiaTheme="minorHAnsi" w:hAnsi="Times New Roman" w:cs="Times New Roman"/>
                <w:sz w:val="24"/>
                <w:szCs w:val="24"/>
              </w:rPr>
            </w:pPr>
            <w:r w:rsidRPr="0030678F">
              <w:rPr>
                <w:rFonts w:ascii="Times New Roman" w:eastAsiaTheme="minorHAnsi" w:hAnsi="Times New Roman" w:cs="Times New Roman"/>
                <w:sz w:val="24"/>
                <w:szCs w:val="24"/>
              </w:rPr>
              <w:t>10. Apšvietimo atramos ir kitos elektros įrenginių̨ dalys normaliai neturinčios įtampos, bet galinčios ją gauti avarijos metu, turi būti įžemintos. Šviestuvų atramos įžeminamos 3-a arba 5-a kabelio gysla „PE“. Įžemintuvo varža turi būti ne didesnė kaip 30 Ω, atstojamoji varža ne didesnė kaip 10 Ω.</w:t>
            </w:r>
          </w:p>
          <w:p w14:paraId="68C0FEBA" w14:textId="77777777" w:rsidR="005E4E81" w:rsidRPr="0030678F" w:rsidRDefault="005E4E81" w:rsidP="0030678F">
            <w:pPr>
              <w:spacing w:after="0" w:line="240" w:lineRule="auto"/>
              <w:rPr>
                <w:rFonts w:ascii="Times New Roman" w:hAnsi="Times New Roman" w:cs="Times New Roman"/>
                <w:b/>
                <w:bCs/>
                <w:sz w:val="24"/>
                <w:szCs w:val="24"/>
              </w:rPr>
            </w:pPr>
          </w:p>
          <w:p w14:paraId="4EF91A9C"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b/>
                <w:bCs/>
                <w:sz w:val="24"/>
                <w:szCs w:val="24"/>
              </w:rPr>
              <w:t>3. Stovyklavietė</w:t>
            </w:r>
            <w:r w:rsidRPr="0030678F">
              <w:rPr>
                <w:rFonts w:ascii="Times New Roman" w:hAnsi="Times New Roman" w:cs="Times New Roman"/>
                <w:sz w:val="24"/>
                <w:szCs w:val="24"/>
              </w:rPr>
              <w:t xml:space="preserve"> – aikštelė, vandens įvadas, nuotekos, elektros įvadas:</w:t>
            </w:r>
          </w:p>
          <w:p w14:paraId="457EA1DF"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3.1 Aikštelės įrengimas 600 m2,</w:t>
            </w:r>
          </w:p>
          <w:p w14:paraId="2614C1A1"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3.2 Vandentiekio įvado įrengimas,</w:t>
            </w:r>
          </w:p>
          <w:p w14:paraId="0554FA42"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3.3 Nuotekų įrengimas,</w:t>
            </w:r>
          </w:p>
          <w:p w14:paraId="2811755E"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3.4 Elektros įvado įrengimas,</w:t>
            </w:r>
          </w:p>
          <w:p w14:paraId="40D06440"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3.5 Šiukšlių konteineris-1 vnt.,</w:t>
            </w:r>
          </w:p>
          <w:p w14:paraId="15A2C192"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3.6 Tualetas-1 vnt.,</w:t>
            </w:r>
          </w:p>
          <w:p w14:paraId="1FE8BB1C"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3.7 Informacinis stendas-1 vnt.,</w:t>
            </w:r>
          </w:p>
          <w:p w14:paraId="3E5ED612"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3.8 Pavėsinė-1 vnt.,</w:t>
            </w:r>
          </w:p>
          <w:p w14:paraId="57475385"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3.9 Šiukšliadėžė gyvūnų ekskrementams- 1 vnt.</w:t>
            </w:r>
          </w:p>
          <w:p w14:paraId="665BED21" w14:textId="77777777" w:rsidR="005E4E81" w:rsidRPr="0030678F" w:rsidRDefault="005E4E81" w:rsidP="0030678F">
            <w:pPr>
              <w:tabs>
                <w:tab w:val="left" w:pos="466"/>
              </w:tabs>
              <w:spacing w:after="0" w:line="240" w:lineRule="auto"/>
              <w:jc w:val="both"/>
              <w:rPr>
                <w:rFonts w:ascii="Times New Roman" w:hAnsi="Times New Roman" w:cs="Times New Roman"/>
                <w:b/>
                <w:bCs/>
                <w:sz w:val="24"/>
                <w:szCs w:val="24"/>
              </w:rPr>
            </w:pPr>
          </w:p>
          <w:p w14:paraId="6FA506B1" w14:textId="77777777" w:rsidR="005E4E81" w:rsidRPr="0030678F" w:rsidRDefault="005E4E81" w:rsidP="0030678F">
            <w:pPr>
              <w:tabs>
                <w:tab w:val="left" w:pos="466"/>
              </w:tabs>
              <w:spacing w:after="0" w:line="240" w:lineRule="auto"/>
              <w:jc w:val="both"/>
              <w:rPr>
                <w:rFonts w:ascii="Times New Roman" w:hAnsi="Times New Roman" w:cs="Times New Roman"/>
                <w:b/>
                <w:bCs/>
                <w:sz w:val="24"/>
                <w:szCs w:val="24"/>
              </w:rPr>
            </w:pPr>
            <w:r w:rsidRPr="0030678F">
              <w:rPr>
                <w:rFonts w:ascii="Times New Roman" w:hAnsi="Times New Roman" w:cs="Times New Roman"/>
                <w:b/>
                <w:bCs/>
                <w:sz w:val="24"/>
                <w:szCs w:val="24"/>
              </w:rPr>
              <w:t>4. Suprojektuoti mažąją architektūrą:</w:t>
            </w:r>
          </w:p>
          <w:p w14:paraId="28FEB03C"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4.1 Takai:</w:t>
            </w:r>
          </w:p>
          <w:p w14:paraId="4DBBB20E"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Nuo Didžiojo akmens iki Dabikinės upės:</w:t>
            </w:r>
          </w:p>
          <w:p w14:paraId="34AAAF22"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pravalyti esantį taką;</w:t>
            </w:r>
          </w:p>
          <w:p w14:paraId="130D8259" w14:textId="77777777" w:rsidR="005E4E81" w:rsidRPr="0030678F" w:rsidRDefault="005E4E81" w:rsidP="0030678F">
            <w:pPr>
              <w:tabs>
                <w:tab w:val="left" w:pos="466"/>
              </w:tabs>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 nukasti ir išvežti augalinį gruntą - 30 m</w:t>
            </w:r>
            <w:r w:rsidRPr="0030678F">
              <w:rPr>
                <w:rFonts w:ascii="Times New Roman" w:hAnsi="Times New Roman" w:cs="Times New Roman"/>
                <w:sz w:val="24"/>
                <w:szCs w:val="24"/>
                <w:vertAlign w:val="superscript"/>
              </w:rPr>
              <w:t>3</w:t>
            </w:r>
            <w:r w:rsidRPr="0030678F">
              <w:rPr>
                <w:rFonts w:ascii="Times New Roman" w:hAnsi="Times New Roman" w:cs="Times New Roman"/>
                <w:sz w:val="24"/>
                <w:szCs w:val="24"/>
              </w:rPr>
              <w:t>;</w:t>
            </w:r>
          </w:p>
          <w:p w14:paraId="084E3F64" w14:textId="77777777" w:rsidR="005E4E81" w:rsidRPr="0030678F" w:rsidRDefault="005E4E81" w:rsidP="0030678F">
            <w:pPr>
              <w:tabs>
                <w:tab w:val="left" w:pos="466"/>
              </w:tabs>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lastRenderedPageBreak/>
              <w:t>– pagrindo įrengimas iš dolomitinės skaldos frakcija 5/8 mm – 7 m</w:t>
            </w:r>
            <w:r w:rsidRPr="0030678F">
              <w:rPr>
                <w:rFonts w:ascii="Times New Roman" w:hAnsi="Times New Roman" w:cs="Times New Roman"/>
                <w:sz w:val="24"/>
                <w:szCs w:val="24"/>
                <w:vertAlign w:val="superscript"/>
              </w:rPr>
              <w:t>3</w:t>
            </w:r>
            <w:r w:rsidRPr="0030678F">
              <w:rPr>
                <w:rFonts w:ascii="Times New Roman" w:hAnsi="Times New Roman" w:cs="Times New Roman"/>
                <w:sz w:val="24"/>
                <w:szCs w:val="24"/>
              </w:rPr>
              <w:t xml:space="preserve">; </w:t>
            </w:r>
          </w:p>
          <w:p w14:paraId="3CE29580"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žalios vejos atstatymas/įrengimas, užsėjant žole apie 140 m</w:t>
            </w:r>
            <w:r w:rsidRPr="0030678F">
              <w:rPr>
                <w:rFonts w:ascii="Times New Roman" w:hAnsi="Times New Roman" w:cs="Times New Roman"/>
                <w:sz w:val="24"/>
                <w:szCs w:val="24"/>
                <w:vertAlign w:val="superscript"/>
              </w:rPr>
              <w:t>2</w:t>
            </w:r>
            <w:r w:rsidRPr="0030678F">
              <w:rPr>
                <w:rFonts w:ascii="Times New Roman" w:hAnsi="Times New Roman" w:cs="Times New Roman"/>
                <w:sz w:val="24"/>
                <w:szCs w:val="24"/>
              </w:rPr>
              <w:t>.</w:t>
            </w:r>
          </w:p>
          <w:p w14:paraId="5B8E35DA"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Nuo Kadagių g. iki šaudyklos (tik takas (be atrakcijų) su mažiau vingių per vidurį): </w:t>
            </w:r>
          </w:p>
          <w:p w14:paraId="79B4CAAD" w14:textId="77777777" w:rsidR="005E4E81" w:rsidRPr="0030678F" w:rsidRDefault="005E4E81" w:rsidP="0030678F">
            <w:pPr>
              <w:tabs>
                <w:tab w:val="left" w:pos="466"/>
              </w:tabs>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 nukasti ir išvežti augalinį gruntą apie 100 m</w:t>
            </w:r>
            <w:r w:rsidRPr="0030678F">
              <w:rPr>
                <w:rFonts w:ascii="Times New Roman" w:hAnsi="Times New Roman" w:cs="Times New Roman"/>
                <w:sz w:val="24"/>
                <w:szCs w:val="24"/>
                <w:vertAlign w:val="superscript"/>
              </w:rPr>
              <w:t>3</w:t>
            </w:r>
            <w:r w:rsidRPr="0030678F">
              <w:rPr>
                <w:rFonts w:ascii="Times New Roman" w:hAnsi="Times New Roman" w:cs="Times New Roman"/>
                <w:sz w:val="24"/>
                <w:szCs w:val="24"/>
              </w:rPr>
              <w:t>;</w:t>
            </w:r>
          </w:p>
          <w:p w14:paraId="27D050ED" w14:textId="77777777" w:rsidR="005E4E81" w:rsidRPr="0030678F" w:rsidRDefault="005E4E81" w:rsidP="0030678F">
            <w:pPr>
              <w:tabs>
                <w:tab w:val="left" w:pos="466"/>
              </w:tabs>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 pagrindo įrengimas iš dolomitinės skaldos frakcija 5/8 mm – 30 m</w:t>
            </w:r>
            <w:r w:rsidRPr="0030678F">
              <w:rPr>
                <w:rFonts w:ascii="Times New Roman" w:hAnsi="Times New Roman" w:cs="Times New Roman"/>
                <w:sz w:val="24"/>
                <w:szCs w:val="24"/>
                <w:vertAlign w:val="superscript"/>
              </w:rPr>
              <w:t>3</w:t>
            </w:r>
            <w:r w:rsidRPr="0030678F">
              <w:rPr>
                <w:rFonts w:ascii="Times New Roman" w:hAnsi="Times New Roman" w:cs="Times New Roman"/>
                <w:sz w:val="24"/>
                <w:szCs w:val="24"/>
              </w:rPr>
              <w:t xml:space="preserve">;  </w:t>
            </w:r>
          </w:p>
          <w:p w14:paraId="7DBD5428"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žalios vejos atstatymas/įrengimas, užsėjant žole apie 600 m</w:t>
            </w:r>
            <w:r w:rsidRPr="0030678F">
              <w:rPr>
                <w:rFonts w:ascii="Times New Roman" w:hAnsi="Times New Roman" w:cs="Times New Roman"/>
                <w:sz w:val="24"/>
                <w:szCs w:val="24"/>
                <w:vertAlign w:val="superscript"/>
              </w:rPr>
              <w:t>2</w:t>
            </w:r>
            <w:r w:rsidRPr="0030678F">
              <w:rPr>
                <w:rFonts w:ascii="Times New Roman" w:hAnsi="Times New Roman" w:cs="Times New Roman"/>
                <w:sz w:val="24"/>
                <w:szCs w:val="24"/>
              </w:rPr>
              <w:t>.</w:t>
            </w:r>
          </w:p>
          <w:p w14:paraId="63528E58" w14:textId="77777777" w:rsidR="005E4E81" w:rsidRPr="0030678F" w:rsidRDefault="005E4E81" w:rsidP="0030678F">
            <w:pPr>
              <w:tabs>
                <w:tab w:val="left" w:pos="466"/>
              </w:tabs>
              <w:spacing w:after="0" w:line="240" w:lineRule="auto"/>
              <w:jc w:val="both"/>
              <w:rPr>
                <w:rFonts w:ascii="Times New Roman" w:hAnsi="Times New Roman" w:cs="Times New Roman"/>
                <w:b/>
                <w:bCs/>
                <w:sz w:val="24"/>
                <w:szCs w:val="24"/>
              </w:rPr>
            </w:pPr>
          </w:p>
          <w:p w14:paraId="712BC412" w14:textId="77777777" w:rsidR="005E4E81" w:rsidRPr="0030678F" w:rsidRDefault="005E4E81" w:rsidP="0030678F">
            <w:pPr>
              <w:tabs>
                <w:tab w:val="left" w:pos="466"/>
              </w:tabs>
              <w:spacing w:after="0" w:line="240" w:lineRule="auto"/>
              <w:ind w:left="33"/>
              <w:jc w:val="both"/>
              <w:rPr>
                <w:rFonts w:ascii="Times New Roman" w:hAnsi="Times New Roman" w:cs="Times New Roman"/>
                <w:sz w:val="24"/>
                <w:szCs w:val="24"/>
              </w:rPr>
            </w:pPr>
            <w:r w:rsidRPr="0030678F">
              <w:rPr>
                <w:rFonts w:ascii="Times New Roman" w:hAnsi="Times New Roman" w:cs="Times New Roman"/>
                <w:noProof/>
                <w:sz w:val="24"/>
                <w:szCs w:val="24"/>
              </w:rPr>
              <w:drawing>
                <wp:inline distT="0" distB="0" distL="0" distR="0" wp14:anchorId="5736C6F6" wp14:editId="6B7BC07A">
                  <wp:extent cx="3766141" cy="2179674"/>
                  <wp:effectExtent l="19050" t="0" r="5759" b="0"/>
                  <wp:docPr id="4" name="Paveikslėlis 4" descr="Paveikslėlis, kuriame yra žolė, medis, lauko, augalas&#10;&#10;Dirbtinio intelekto sugeneruotas turinys gali būti neteisingas.">
                    <a:extLst xmlns:a="http://schemas.openxmlformats.org/drawingml/2006/main">
                      <a:ext uri="{FF2B5EF4-FFF2-40B4-BE49-F238E27FC236}">
                        <a16:creationId xmlns:a16="http://schemas.microsoft.com/office/drawing/2014/main" id="{9504F0AB-DE84-3249-A6B4-B04F98E84669}"/>
                      </a:ext>
                    </a:extLst>
                  </wp:docPr>
                  <wp:cNvGraphicFramePr/>
                  <a:graphic xmlns:a="http://schemas.openxmlformats.org/drawingml/2006/main">
                    <a:graphicData uri="http://schemas.openxmlformats.org/drawingml/2006/picture">
                      <pic:pic xmlns:pic="http://schemas.openxmlformats.org/drawingml/2006/picture">
                        <pic:nvPicPr>
                          <pic:cNvPr id="4" name="Turinio vietos rezervavimo ženklas 3" descr="Paveikslėlis, kuriame yra žolė, medis, lauko, augalas&#10;&#10;Dirbtinio intelekto sugeneruotas turinys gali būti neteisingas.">
                            <a:extLst>
                              <a:ext uri="{FF2B5EF4-FFF2-40B4-BE49-F238E27FC236}">
                                <a16:creationId xmlns:a16="http://schemas.microsoft.com/office/drawing/2014/main" id="{9504F0AB-DE84-3249-A6B4-B04F98E84669}"/>
                              </a:ext>
                            </a:extLst>
                          </pic:cNvPr>
                          <pic:cNvPicPr>
                            <a:picLocks noGrp="1" noChangeAspect="1"/>
                          </pic:cNvPicPr>
                        </pic:nvPicPr>
                        <pic:blipFill>
                          <a:blip r:embed="rId18" cstate="print"/>
                          <a:stretch>
                            <a:fillRect/>
                          </a:stretch>
                        </pic:blipFill>
                        <pic:spPr>
                          <a:xfrm>
                            <a:off x="0" y="0"/>
                            <a:ext cx="3764739" cy="2178862"/>
                          </a:xfrm>
                          <a:prstGeom prst="rect">
                            <a:avLst/>
                          </a:prstGeom>
                        </pic:spPr>
                      </pic:pic>
                    </a:graphicData>
                  </a:graphic>
                </wp:inline>
              </w:drawing>
            </w:r>
          </w:p>
          <w:p w14:paraId="370DDB47" w14:textId="77777777" w:rsidR="005E4E81" w:rsidRPr="0030678F" w:rsidRDefault="005E4E81" w:rsidP="0030678F">
            <w:pPr>
              <w:spacing w:after="0" w:line="240" w:lineRule="auto"/>
              <w:rPr>
                <w:rFonts w:ascii="Times New Roman" w:hAnsi="Times New Roman" w:cs="Times New Roman"/>
                <w:sz w:val="24"/>
                <w:szCs w:val="24"/>
              </w:rPr>
            </w:pPr>
          </w:p>
          <w:p w14:paraId="29A20CA2"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4.2 Atrakcijos vaikams – nusileidimo lovys, </w:t>
            </w:r>
            <w:proofErr w:type="spellStart"/>
            <w:r w:rsidRPr="0030678F">
              <w:rPr>
                <w:rFonts w:ascii="Times New Roman" w:hAnsi="Times New Roman" w:cs="Times New Roman"/>
                <w:sz w:val="24"/>
                <w:szCs w:val="24"/>
              </w:rPr>
              <w:t>laipyklė</w:t>
            </w:r>
            <w:proofErr w:type="spellEnd"/>
            <w:r w:rsidRPr="0030678F">
              <w:rPr>
                <w:rFonts w:ascii="Times New Roman" w:hAnsi="Times New Roman" w:cs="Times New Roman"/>
                <w:sz w:val="24"/>
                <w:szCs w:val="24"/>
              </w:rPr>
              <w:t xml:space="preserve"> rąsteliais (prie naujai įrengto tako nuo Kadagių g. iki šaudyklos):</w:t>
            </w:r>
          </w:p>
          <w:p w14:paraId="48CB7486"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nusileidimo lovio įrengimas – 9 m (+/- 5 cm);</w:t>
            </w:r>
          </w:p>
          <w:p w14:paraId="40421212"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 </w:t>
            </w:r>
            <w:proofErr w:type="spellStart"/>
            <w:r w:rsidRPr="0030678F">
              <w:rPr>
                <w:rFonts w:ascii="Times New Roman" w:hAnsi="Times New Roman" w:cs="Times New Roman"/>
                <w:sz w:val="24"/>
                <w:szCs w:val="24"/>
              </w:rPr>
              <w:t>laipyklė</w:t>
            </w:r>
            <w:proofErr w:type="spellEnd"/>
            <w:r w:rsidRPr="0030678F">
              <w:rPr>
                <w:rFonts w:ascii="Times New Roman" w:hAnsi="Times New Roman" w:cs="Times New Roman"/>
                <w:sz w:val="24"/>
                <w:szCs w:val="24"/>
              </w:rPr>
              <w:t xml:space="preserve"> rąsteliais: mediniai rąsteliai (20 vnt.) D iki 200 mm, ilgis 2000 mm (+/- 50 mm);</w:t>
            </w:r>
          </w:p>
          <w:p w14:paraId="41BC0AC4"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rąsteliai virvei ištempti: mediniai rąsteliai (8 vnt.)D 100 mm, ilgis 1500 mm (+/- 1 cm), virvė kaproninė D 200 mm (+/- 10 mm).</w:t>
            </w:r>
          </w:p>
          <w:p w14:paraId="65F5CCF4" w14:textId="77777777" w:rsidR="005E4E81" w:rsidRPr="0030678F" w:rsidRDefault="005E4E81" w:rsidP="0030678F">
            <w:pPr>
              <w:tabs>
                <w:tab w:val="left" w:pos="466"/>
              </w:tabs>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Galima naudoti ir kitokių (jei gerina statinio bendrąją kokybę) techninių rodiklių produktus.</w:t>
            </w:r>
          </w:p>
          <w:p w14:paraId="21C49EFC" w14:textId="77777777" w:rsidR="005E4E81" w:rsidRPr="0030678F" w:rsidRDefault="005E4E81" w:rsidP="0030678F">
            <w:pPr>
              <w:tabs>
                <w:tab w:val="left" w:pos="466"/>
              </w:tabs>
              <w:spacing w:after="0" w:line="240" w:lineRule="auto"/>
              <w:ind w:left="33"/>
              <w:jc w:val="both"/>
              <w:rPr>
                <w:rFonts w:ascii="Times New Roman" w:hAnsi="Times New Roman" w:cs="Times New Roman"/>
                <w:sz w:val="24"/>
                <w:szCs w:val="24"/>
              </w:rPr>
            </w:pPr>
            <w:r w:rsidRPr="0030678F">
              <w:rPr>
                <w:rFonts w:ascii="Times New Roman" w:hAnsi="Times New Roman" w:cs="Times New Roman"/>
                <w:noProof/>
                <w:sz w:val="24"/>
                <w:szCs w:val="24"/>
              </w:rPr>
              <w:drawing>
                <wp:inline distT="0" distB="0" distL="0" distR="0" wp14:anchorId="059404DB" wp14:editId="0C1214AA">
                  <wp:extent cx="2059037" cy="2700670"/>
                  <wp:effectExtent l="19050" t="0" r="0" b="0"/>
                  <wp:docPr id="8" name="Paveikslėlis 8" descr="This may contain: two people riding down a metal slide in the middle of a forest with leaves on the ground">
                    <a:extLst xmlns:a="http://schemas.openxmlformats.org/drawingml/2006/main">
                      <a:ext uri="{FF2B5EF4-FFF2-40B4-BE49-F238E27FC236}">
                        <a16:creationId xmlns:a16="http://schemas.microsoft.com/office/drawing/2014/main" id="{6C8ED697-69C9-0FF1-5233-F83E52FA05B8}"/>
                      </a:ext>
                    </a:extLst>
                  </wp:docPr>
                  <wp:cNvGraphicFramePr/>
                  <a:graphic xmlns:a="http://schemas.openxmlformats.org/drawingml/2006/main">
                    <a:graphicData uri="http://schemas.openxmlformats.org/drawingml/2006/picture">
                      <pic:pic xmlns:pic="http://schemas.openxmlformats.org/drawingml/2006/picture">
                        <pic:nvPicPr>
                          <pic:cNvPr id="1026" name="Picture 2" descr="This may contain: two people riding down a metal slide in the middle of a forest with leaves on the ground">
                            <a:extLst>
                              <a:ext uri="{FF2B5EF4-FFF2-40B4-BE49-F238E27FC236}">
                                <a16:creationId xmlns:a16="http://schemas.microsoft.com/office/drawing/2014/main" id="{6C8ED697-69C9-0FF1-5233-F83E52FA05B8}"/>
                              </a:ext>
                            </a:extLst>
                          </pic:cNvPr>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72194" cy="2717927"/>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0F13E412"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4.3 Regykla su suolais:</w:t>
            </w:r>
          </w:p>
          <w:p w14:paraId="092134B3" w14:textId="77777777" w:rsidR="005E4E81" w:rsidRPr="0030678F" w:rsidRDefault="005E4E81" w:rsidP="0030678F">
            <w:pPr>
              <w:spacing w:after="0" w:line="240" w:lineRule="auto"/>
              <w:rPr>
                <w:rFonts w:ascii="Times New Roman" w:hAnsi="Times New Roman" w:cs="Times New Roman"/>
                <w:color w:val="000000" w:themeColor="text1"/>
                <w:sz w:val="24"/>
                <w:szCs w:val="24"/>
              </w:rPr>
            </w:pPr>
            <w:hyperlink r:id="rId20" w:history="1">
              <w:r w:rsidRPr="0030678F">
                <w:rPr>
                  <w:rStyle w:val="Hipersaitas"/>
                  <w:rFonts w:ascii="Times New Roman" w:hAnsi="Times New Roman" w:cs="Times New Roman"/>
                  <w:sz w:val="24"/>
                  <w:szCs w:val="24"/>
                </w:rPr>
                <w:t>https://www.google.com/url?sa=i&amp;url=https%3A%2F%2Fin.pinterest.com%2Fsb19591%2Ffire-towers%2F&amp;psig=AOvVaw3M-Ay1fF0-vNzEDrizfAmM&amp;ust=1743743829270000&amp;source=images&amp;cd=vfe&amp;opi=89978449&amp;ved=0CBAQjRxqFwoTCIjxpZSOu4wDFQAAAAAdAAAAABAE</w:t>
              </w:r>
            </w:hyperlink>
            <w:r w:rsidRPr="0030678F">
              <w:rPr>
                <w:rFonts w:ascii="Times New Roman" w:hAnsi="Times New Roman" w:cs="Times New Roman"/>
                <w:color w:val="0070C0"/>
                <w:sz w:val="24"/>
                <w:szCs w:val="24"/>
              </w:rPr>
              <w:t xml:space="preserve"> </w:t>
            </w:r>
            <w:r w:rsidRPr="0030678F">
              <w:rPr>
                <w:rFonts w:ascii="Times New Roman" w:hAnsi="Times New Roman" w:cs="Times New Roman"/>
                <w:color w:val="000000" w:themeColor="text1"/>
                <w:sz w:val="24"/>
                <w:szCs w:val="24"/>
              </w:rPr>
              <w:t>(1 pav.)</w:t>
            </w:r>
          </w:p>
          <w:p w14:paraId="59EF664E"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lastRenderedPageBreak/>
              <w:t>Medžiaga – mediena (</w:t>
            </w:r>
            <w:proofErr w:type="spellStart"/>
            <w:r w:rsidRPr="0030678F">
              <w:rPr>
                <w:rFonts w:ascii="Times New Roman" w:hAnsi="Times New Roman" w:cs="Times New Roman"/>
                <w:sz w:val="24"/>
                <w:szCs w:val="24"/>
              </w:rPr>
              <w:t>kietmedis</w:t>
            </w:r>
            <w:proofErr w:type="spellEnd"/>
            <w:r w:rsidRPr="0030678F">
              <w:rPr>
                <w:rFonts w:ascii="Times New Roman" w:hAnsi="Times New Roman" w:cs="Times New Roman"/>
                <w:sz w:val="24"/>
                <w:szCs w:val="24"/>
              </w:rPr>
              <w:t>) impregnuota, kuri užtikrins atsparumą klimatinėms sąlygoms.</w:t>
            </w:r>
          </w:p>
          <w:p w14:paraId="5034AFC7"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Stogo danga – skarda </w:t>
            </w:r>
            <w:proofErr w:type="spellStart"/>
            <w:r w:rsidRPr="0030678F">
              <w:rPr>
                <w:rFonts w:ascii="Times New Roman" w:hAnsi="Times New Roman" w:cs="Times New Roman"/>
                <w:sz w:val="24"/>
                <w:szCs w:val="24"/>
              </w:rPr>
              <w:t>refliuota</w:t>
            </w:r>
            <w:proofErr w:type="spellEnd"/>
            <w:r w:rsidRPr="0030678F">
              <w:rPr>
                <w:rFonts w:ascii="Times New Roman" w:hAnsi="Times New Roman" w:cs="Times New Roman"/>
                <w:sz w:val="24"/>
                <w:szCs w:val="24"/>
              </w:rPr>
              <w:t xml:space="preserve"> tamsiai pilka.</w:t>
            </w:r>
          </w:p>
          <w:p w14:paraId="10483F49"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Regyklos aukštis 8 m, viršutinės aikštelės plotas 16 m</w:t>
            </w:r>
            <w:r w:rsidRPr="0030678F">
              <w:rPr>
                <w:rFonts w:ascii="Times New Roman" w:hAnsi="Times New Roman" w:cs="Times New Roman"/>
                <w:sz w:val="24"/>
                <w:szCs w:val="24"/>
                <w:vertAlign w:val="superscript"/>
              </w:rPr>
              <w:t>2</w:t>
            </w:r>
            <w:r w:rsidRPr="0030678F">
              <w:rPr>
                <w:rFonts w:ascii="Times New Roman" w:hAnsi="Times New Roman" w:cs="Times New Roman"/>
                <w:sz w:val="24"/>
                <w:szCs w:val="24"/>
              </w:rPr>
              <w:t xml:space="preserve"> (4 m x4 m).</w:t>
            </w:r>
          </w:p>
          <w:p w14:paraId="3EB08CC4"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Suolai:</w:t>
            </w:r>
          </w:p>
          <w:p w14:paraId="16150C5A" w14:textId="77777777" w:rsidR="005E4E81" w:rsidRPr="0030678F" w:rsidRDefault="005E4E81" w:rsidP="0030678F">
            <w:pPr>
              <w:spacing w:after="0" w:line="240" w:lineRule="auto"/>
              <w:rPr>
                <w:rFonts w:ascii="Times New Roman" w:hAnsi="Times New Roman" w:cs="Times New Roman"/>
                <w:sz w:val="24"/>
                <w:szCs w:val="24"/>
              </w:rPr>
            </w:pPr>
            <w:hyperlink r:id="rId21" w:history="1">
              <w:r w:rsidRPr="0030678F">
                <w:rPr>
                  <w:rStyle w:val="Hipersaitas"/>
                  <w:rFonts w:ascii="Times New Roman" w:hAnsi="Times New Roman" w:cs="Times New Roman"/>
                  <w:sz w:val="24"/>
                  <w:szCs w:val="24"/>
                </w:rPr>
                <w:t>https://elmaga.lt/produktai/mazoji-architektura/suolai/product/41-suolas-1</w:t>
              </w:r>
            </w:hyperlink>
            <w:r w:rsidRPr="0030678F">
              <w:rPr>
                <w:rFonts w:ascii="Times New Roman" w:hAnsi="Times New Roman" w:cs="Times New Roman"/>
                <w:sz w:val="24"/>
                <w:szCs w:val="24"/>
              </w:rPr>
              <w:t xml:space="preserve"> (2 pav.)</w:t>
            </w:r>
          </w:p>
          <w:p w14:paraId="4087A7AC" w14:textId="77777777" w:rsidR="005E4E81" w:rsidRPr="0030678F" w:rsidRDefault="005E4E81" w:rsidP="0030678F">
            <w:pPr>
              <w:tabs>
                <w:tab w:val="left" w:pos="466"/>
              </w:tabs>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Medinės dalies ilgis – 2000 mm (+/- 10 mm) (2 vnt.), 3000 mm (+/- 10 mm) (2 vnt.), plotis – 400 mm (+/- 10 mm), aukštis – 410 mm (+/- 10 mm), bendras aukštis su atrama – 760 mm (+/- 10 mm).</w:t>
            </w:r>
          </w:p>
          <w:p w14:paraId="2F383632" w14:textId="77777777" w:rsidR="005E4E81" w:rsidRPr="0030678F" w:rsidRDefault="005E4E81" w:rsidP="0030678F">
            <w:pPr>
              <w:tabs>
                <w:tab w:val="left" w:pos="466"/>
              </w:tabs>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Galima naudoti ir kitokių (jei gerina statinio bendrąją kokybę) techninių rodiklių produktus.</w:t>
            </w:r>
          </w:p>
          <w:p w14:paraId="1A83E54C" w14:textId="77777777" w:rsidR="005E4E81" w:rsidRPr="0030678F" w:rsidRDefault="005E4E81" w:rsidP="0030678F">
            <w:pPr>
              <w:tabs>
                <w:tab w:val="left" w:pos="466"/>
              </w:tabs>
              <w:spacing w:after="0" w:line="240" w:lineRule="auto"/>
              <w:ind w:left="33"/>
              <w:jc w:val="both"/>
              <w:rPr>
                <w:rFonts w:ascii="Times New Roman" w:hAnsi="Times New Roman" w:cs="Times New Roman"/>
                <w:sz w:val="24"/>
                <w:szCs w:val="24"/>
              </w:rPr>
            </w:pPr>
          </w:p>
          <w:p w14:paraId="510052E0"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noProof/>
                <w:sz w:val="24"/>
                <w:szCs w:val="24"/>
              </w:rPr>
              <w:drawing>
                <wp:inline distT="0" distB="0" distL="0" distR="0" wp14:anchorId="5FDFA72F" wp14:editId="221D9011">
                  <wp:extent cx="3223880" cy="2817628"/>
                  <wp:effectExtent l="19050" t="0" r="0" b="0"/>
                  <wp:docPr id="2" name="Paveikslėlis 2" descr="Paveikslėlis, kuriame yra lauko, dangus, pastatas, žolė&#10;&#10;Dirbtinio intelekto sugeneruotas turinys gali būti neteisingas.">
                    <a:extLst xmlns:a="http://schemas.openxmlformats.org/drawingml/2006/main">
                      <a:ext uri="{FF2B5EF4-FFF2-40B4-BE49-F238E27FC236}">
                        <a16:creationId xmlns:a16="http://schemas.microsoft.com/office/drawing/2014/main" id="{32C98C02-A8A3-1B6E-56FC-4EEB7633AF83}"/>
                      </a:ext>
                    </a:extLst>
                  </wp:docPr>
                  <wp:cNvGraphicFramePr/>
                  <a:graphic xmlns:a="http://schemas.openxmlformats.org/drawingml/2006/main">
                    <a:graphicData uri="http://schemas.openxmlformats.org/drawingml/2006/picture">
                      <pic:pic xmlns:pic="http://schemas.openxmlformats.org/drawingml/2006/picture">
                        <pic:nvPicPr>
                          <pic:cNvPr id="4" name="Turinio vietos rezervavimo ženklas 3" descr="Paveikslėlis, kuriame yra lauko, dangus, pastatas, žolė&#10;&#10;Dirbtinio intelekto sugeneruotas turinys gali būti neteisingas.">
                            <a:extLst>
                              <a:ext uri="{FF2B5EF4-FFF2-40B4-BE49-F238E27FC236}">
                                <a16:creationId xmlns:a16="http://schemas.microsoft.com/office/drawing/2014/main" id="{32C98C02-A8A3-1B6E-56FC-4EEB7633AF83}"/>
                              </a:ext>
                            </a:extLst>
                          </pic:cNvPr>
                          <pic:cNvPicPr>
                            <a:picLocks noGrp="1" noChangeAspect="1"/>
                          </pic:cNvPicPr>
                        </pic:nvPicPr>
                        <pic:blipFill>
                          <a:blip r:embed="rId22" cstate="print"/>
                          <a:stretch>
                            <a:fillRect/>
                          </a:stretch>
                        </pic:blipFill>
                        <pic:spPr>
                          <a:xfrm>
                            <a:off x="0" y="0"/>
                            <a:ext cx="3221985" cy="2815972"/>
                          </a:xfrm>
                          <a:prstGeom prst="rect">
                            <a:avLst/>
                          </a:prstGeom>
                        </pic:spPr>
                      </pic:pic>
                    </a:graphicData>
                  </a:graphic>
                </wp:inline>
              </w:drawing>
            </w:r>
          </w:p>
          <w:p w14:paraId="1478330B"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  1 (pav.) Regykla</w:t>
            </w:r>
          </w:p>
          <w:p w14:paraId="624AF467" w14:textId="77777777" w:rsidR="005E4E81" w:rsidRPr="0030678F" w:rsidRDefault="005E4E81" w:rsidP="0030678F">
            <w:pPr>
              <w:spacing w:after="0" w:line="240" w:lineRule="auto"/>
              <w:rPr>
                <w:rFonts w:ascii="Times New Roman" w:hAnsi="Times New Roman" w:cs="Times New Roman"/>
                <w:sz w:val="24"/>
                <w:szCs w:val="24"/>
              </w:rPr>
            </w:pPr>
          </w:p>
          <w:p w14:paraId="708EF13A"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4.4 Suolai – 17 vnt. (Kadagių g. šalia apšvietimo linijos – 5 vnt., takas per pušyną iki estrados – 7 vnt.+1 vnt. šalutiniame take, nuo estrados iki </w:t>
            </w:r>
            <w:proofErr w:type="spellStart"/>
            <w:r w:rsidRPr="0030678F">
              <w:rPr>
                <w:rFonts w:ascii="Times New Roman" w:hAnsi="Times New Roman" w:cs="Times New Roman"/>
                <w:sz w:val="24"/>
                <w:szCs w:val="24"/>
              </w:rPr>
              <w:t>Pragalvio</w:t>
            </w:r>
            <w:proofErr w:type="spellEnd"/>
            <w:r w:rsidRPr="0030678F">
              <w:rPr>
                <w:rFonts w:ascii="Times New Roman" w:hAnsi="Times New Roman" w:cs="Times New Roman"/>
                <w:sz w:val="24"/>
                <w:szCs w:val="24"/>
              </w:rPr>
              <w:t xml:space="preserve"> upelio – 4 vnt.):</w:t>
            </w:r>
          </w:p>
          <w:p w14:paraId="36C927CC" w14:textId="77777777" w:rsidR="005E4E81" w:rsidRPr="0030678F" w:rsidRDefault="005E4E81" w:rsidP="0030678F">
            <w:pPr>
              <w:spacing w:after="0" w:line="240" w:lineRule="auto"/>
              <w:rPr>
                <w:rFonts w:ascii="Times New Roman" w:hAnsi="Times New Roman" w:cs="Times New Roman"/>
                <w:color w:val="0070C0"/>
                <w:sz w:val="24"/>
                <w:szCs w:val="24"/>
              </w:rPr>
            </w:pPr>
            <w:r w:rsidRPr="0030678F">
              <w:rPr>
                <w:rFonts w:ascii="Times New Roman" w:hAnsi="Times New Roman" w:cs="Times New Roman"/>
                <w:color w:val="0070C0"/>
                <w:sz w:val="24"/>
                <w:szCs w:val="24"/>
              </w:rPr>
              <w:t>https://www.bipa.lt/produktas/betoninis-suoliukas-inv153/</w:t>
            </w:r>
          </w:p>
          <w:p w14:paraId="5E087BF9" w14:textId="77777777" w:rsidR="005E4E81" w:rsidRPr="0030678F" w:rsidRDefault="005E4E81" w:rsidP="0030678F">
            <w:pPr>
              <w:tabs>
                <w:tab w:val="left" w:pos="466"/>
              </w:tabs>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Išmatavimai – medinės dalies ilgis – 1800 mm (+/- 10 mm), visas ilgis – 2000 mm (+/- 10 mm), plotis – 400 mm (+/- 10 mm), aukštis – 410 mm (+/- 10 mm), bendras aukštis su atrama – 760 mm (+/- 10 mm), svoris – 120 kg (+/- 0,3 kg)</w:t>
            </w:r>
          </w:p>
          <w:p w14:paraId="0688E883" w14:textId="77777777" w:rsidR="005E4E81" w:rsidRPr="0030678F" w:rsidRDefault="005E4E81" w:rsidP="0030678F">
            <w:pPr>
              <w:tabs>
                <w:tab w:val="left" w:pos="466"/>
              </w:tabs>
              <w:spacing w:after="0" w:line="240" w:lineRule="auto"/>
              <w:ind w:left="33"/>
              <w:jc w:val="both"/>
              <w:rPr>
                <w:rFonts w:ascii="Times New Roman" w:hAnsi="Times New Roman" w:cs="Times New Roman"/>
                <w:sz w:val="24"/>
                <w:szCs w:val="24"/>
              </w:rPr>
            </w:pPr>
            <w:r w:rsidRPr="0030678F">
              <w:rPr>
                <w:rFonts w:ascii="Times New Roman" w:hAnsi="Times New Roman" w:cs="Times New Roman"/>
                <w:sz w:val="24"/>
                <w:szCs w:val="24"/>
              </w:rPr>
              <w:t>Medžiagos:</w:t>
            </w:r>
          </w:p>
          <w:p w14:paraId="4D4C9007" w14:textId="77777777" w:rsidR="005E4E81" w:rsidRPr="0030678F" w:rsidRDefault="005E4E81" w:rsidP="0030678F">
            <w:pPr>
              <w:tabs>
                <w:tab w:val="left" w:pos="466"/>
              </w:tabs>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 xml:space="preserve">Betoninė dalis – pagaminta iš min. C 40 klasės betono, pagal LST-EN 206-1:202/A2:2005 reikalavimus, su natūralaus granito 2-5 mm frakcijos skaldelės apdaila. Skaldelė yra ne klijuota ant betoninio paviršiaus, o įliejama į visą gaminio struktūrą gamybos proceso metu. </w:t>
            </w:r>
          </w:p>
          <w:p w14:paraId="0D3E3D5B" w14:textId="77777777" w:rsidR="005E4E81" w:rsidRPr="0030678F" w:rsidRDefault="005E4E81" w:rsidP="0030678F">
            <w:pPr>
              <w:tabs>
                <w:tab w:val="left" w:pos="466"/>
              </w:tabs>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Medinė dalis – 40 mm (+/- 10 mm) storio juodalksnio mediena, impregnuota ir padengta 2 sluoksniais skaidraus lako.</w:t>
            </w:r>
          </w:p>
          <w:p w14:paraId="27C4733F" w14:textId="77777777" w:rsidR="005E4E81" w:rsidRPr="0030678F" w:rsidRDefault="005E4E81" w:rsidP="0030678F">
            <w:pPr>
              <w:tabs>
                <w:tab w:val="left" w:pos="466"/>
              </w:tabs>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Galima naudoti ir kitokių (jei gerina statinio bendrąją kokybę) techninių rodiklių produktus.</w:t>
            </w:r>
          </w:p>
          <w:p w14:paraId="368611A7" w14:textId="77777777" w:rsidR="005E4E81" w:rsidRPr="0030678F" w:rsidRDefault="005E4E81" w:rsidP="0030678F">
            <w:pPr>
              <w:spacing w:after="0" w:line="240" w:lineRule="auto"/>
              <w:rPr>
                <w:rFonts w:ascii="Times New Roman" w:hAnsi="Times New Roman" w:cs="Times New Roman"/>
                <w:sz w:val="24"/>
                <w:szCs w:val="24"/>
              </w:rPr>
            </w:pPr>
          </w:p>
          <w:p w14:paraId="505FFE5F"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noProof/>
                <w:sz w:val="24"/>
                <w:szCs w:val="24"/>
              </w:rPr>
              <w:lastRenderedPageBreak/>
              <w:drawing>
                <wp:inline distT="0" distB="0" distL="0" distR="0" wp14:anchorId="632C956B" wp14:editId="406D2162">
                  <wp:extent cx="3759480" cy="3250565"/>
                  <wp:effectExtent l="0" t="0" r="0" b="6985"/>
                  <wp:docPr id="1116083916" name="Paveikslėlis 3" descr="Suolas N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uolas Nr.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83220" cy="3271091"/>
                          </a:xfrm>
                          <a:prstGeom prst="rect">
                            <a:avLst/>
                          </a:prstGeom>
                          <a:noFill/>
                          <a:ln>
                            <a:noFill/>
                          </a:ln>
                        </pic:spPr>
                      </pic:pic>
                    </a:graphicData>
                  </a:graphic>
                </wp:inline>
              </w:drawing>
            </w:r>
          </w:p>
          <w:p w14:paraId="0DAE6007" w14:textId="77777777" w:rsidR="005E4E81" w:rsidRPr="0030678F" w:rsidRDefault="005E4E81" w:rsidP="0030678F">
            <w:pPr>
              <w:spacing w:after="0" w:line="240" w:lineRule="auto"/>
              <w:rPr>
                <w:rFonts w:ascii="Times New Roman" w:hAnsi="Times New Roman" w:cs="Times New Roman"/>
                <w:sz w:val="24"/>
                <w:szCs w:val="24"/>
              </w:rPr>
            </w:pPr>
          </w:p>
          <w:p w14:paraId="75A69407" w14:textId="77777777" w:rsidR="005E4E81" w:rsidRPr="0030678F" w:rsidRDefault="005E4E81" w:rsidP="0030678F">
            <w:pPr>
              <w:tabs>
                <w:tab w:val="left" w:pos="466"/>
              </w:tabs>
              <w:spacing w:after="0" w:line="240" w:lineRule="auto"/>
              <w:ind w:left="33"/>
              <w:jc w:val="both"/>
              <w:rPr>
                <w:rFonts w:ascii="Times New Roman" w:hAnsi="Times New Roman" w:cs="Times New Roman"/>
                <w:sz w:val="24"/>
                <w:szCs w:val="24"/>
              </w:rPr>
            </w:pPr>
          </w:p>
          <w:p w14:paraId="1289C62F" w14:textId="77777777" w:rsidR="005E4E81" w:rsidRPr="0030678F" w:rsidRDefault="005E4E81" w:rsidP="0030678F">
            <w:pPr>
              <w:tabs>
                <w:tab w:val="left" w:pos="466"/>
              </w:tabs>
              <w:spacing w:after="0" w:line="240" w:lineRule="auto"/>
              <w:ind w:left="33"/>
              <w:jc w:val="both"/>
              <w:rPr>
                <w:rFonts w:ascii="Times New Roman" w:hAnsi="Times New Roman" w:cs="Times New Roman"/>
                <w:sz w:val="24"/>
                <w:szCs w:val="24"/>
              </w:rPr>
            </w:pPr>
            <w:r w:rsidRPr="0030678F">
              <w:rPr>
                <w:rFonts w:ascii="Times New Roman" w:hAnsi="Times New Roman" w:cs="Times New Roman"/>
                <w:noProof/>
                <w:sz w:val="24"/>
                <w:szCs w:val="24"/>
              </w:rPr>
              <w:drawing>
                <wp:inline distT="0" distB="0" distL="0" distR="0" wp14:anchorId="35A67B94" wp14:editId="4EDFA179">
                  <wp:extent cx="2500866" cy="2232837"/>
                  <wp:effectExtent l="19050" t="0" r="0" b="0"/>
                  <wp:docPr id="5" name="Paveikslėlis 5" descr="Paveikslėlis, kuriame yra suoliukas, Lauko suoliukas, baldai, medinis&#10;&#10;Dirbtinio intelekto sugeneruotas turinys gali būti neteisingas.">
                    <a:extLst xmlns:a="http://schemas.openxmlformats.org/drawingml/2006/main">
                      <a:ext uri="{FF2B5EF4-FFF2-40B4-BE49-F238E27FC236}">
                        <a16:creationId xmlns:a16="http://schemas.microsoft.com/office/drawing/2014/main" id="{83DF2582-FA21-9D5D-D47C-54F1D58396E9}"/>
                      </a:ext>
                    </a:extLst>
                  </wp:docPr>
                  <wp:cNvGraphicFramePr/>
                  <a:graphic xmlns:a="http://schemas.openxmlformats.org/drawingml/2006/main">
                    <a:graphicData uri="http://schemas.openxmlformats.org/drawingml/2006/picture">
                      <pic:pic xmlns:pic="http://schemas.openxmlformats.org/drawingml/2006/picture">
                        <pic:nvPicPr>
                          <pic:cNvPr id="6" name="Paveikslėlis 5" descr="Paveikslėlis, kuriame yra suoliukas, Lauko suoliukas, baldai, medinis&#10;&#10;Dirbtinio intelekto sugeneruotas turinys gali būti neteisingas.">
                            <a:extLst>
                              <a:ext uri="{FF2B5EF4-FFF2-40B4-BE49-F238E27FC236}">
                                <a16:creationId xmlns:a16="http://schemas.microsoft.com/office/drawing/2014/main" id="{83DF2582-FA21-9D5D-D47C-54F1D58396E9}"/>
                              </a:ext>
                            </a:extLst>
                          </pic:cNvPr>
                          <pic:cNvPicPr>
                            <a:picLocks noChangeAspect="1"/>
                          </pic:cNvPicPr>
                        </pic:nvPicPr>
                        <pic:blipFill>
                          <a:blip r:embed="rId24" cstate="print"/>
                          <a:srcRect l="6395" r="4719"/>
                          <a:stretch/>
                        </pic:blipFill>
                        <pic:spPr>
                          <a:xfrm>
                            <a:off x="0" y="0"/>
                            <a:ext cx="2504609" cy="2236179"/>
                          </a:xfrm>
                          <a:prstGeom prst="rect">
                            <a:avLst/>
                          </a:prstGeom>
                        </pic:spPr>
                      </pic:pic>
                    </a:graphicData>
                  </a:graphic>
                </wp:inline>
              </w:drawing>
            </w:r>
          </w:p>
          <w:p w14:paraId="4A84B371" w14:textId="77777777" w:rsidR="005E4E81" w:rsidRPr="0030678F" w:rsidRDefault="005E4E81" w:rsidP="0030678F">
            <w:pPr>
              <w:tabs>
                <w:tab w:val="left" w:pos="466"/>
              </w:tabs>
              <w:spacing w:after="0" w:line="240" w:lineRule="auto"/>
              <w:ind w:left="33"/>
              <w:jc w:val="both"/>
              <w:rPr>
                <w:rFonts w:ascii="Times New Roman" w:hAnsi="Times New Roman" w:cs="Times New Roman"/>
                <w:sz w:val="24"/>
                <w:szCs w:val="24"/>
              </w:rPr>
            </w:pPr>
          </w:p>
          <w:p w14:paraId="5FE4E2FF"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  2 (pav.) Suolai</w:t>
            </w:r>
          </w:p>
          <w:p w14:paraId="6AE52E85" w14:textId="77777777" w:rsidR="005E4E81" w:rsidRPr="0030678F" w:rsidRDefault="005E4E81" w:rsidP="0030678F">
            <w:pPr>
              <w:tabs>
                <w:tab w:val="left" w:pos="466"/>
              </w:tabs>
              <w:spacing w:after="0" w:line="240" w:lineRule="auto"/>
              <w:ind w:left="33"/>
              <w:jc w:val="both"/>
              <w:rPr>
                <w:rFonts w:ascii="Times New Roman" w:hAnsi="Times New Roman" w:cs="Times New Roman"/>
                <w:sz w:val="24"/>
                <w:szCs w:val="24"/>
              </w:rPr>
            </w:pPr>
          </w:p>
          <w:p w14:paraId="75369501" w14:textId="77777777" w:rsidR="005E4E81" w:rsidRPr="0030678F" w:rsidRDefault="005E4E81" w:rsidP="0030678F">
            <w:pPr>
              <w:tabs>
                <w:tab w:val="left" w:pos="466"/>
              </w:tabs>
              <w:spacing w:after="0" w:line="240" w:lineRule="auto"/>
              <w:ind w:left="33"/>
              <w:jc w:val="both"/>
              <w:rPr>
                <w:rFonts w:ascii="Times New Roman" w:hAnsi="Times New Roman" w:cs="Times New Roman"/>
                <w:sz w:val="24"/>
                <w:szCs w:val="24"/>
              </w:rPr>
            </w:pPr>
            <w:r w:rsidRPr="0030678F">
              <w:rPr>
                <w:rFonts w:ascii="Times New Roman" w:hAnsi="Times New Roman" w:cs="Times New Roman"/>
                <w:sz w:val="24"/>
                <w:szCs w:val="24"/>
              </w:rPr>
              <w:t>4.5 Šiukšliadėžės – 7 vnt. (prie pavėsinių Nr. 1 ir Nr. 2, regyklos, per pušyną 2 vnt. ir Kadagių g. 2 vnt.):</w:t>
            </w:r>
          </w:p>
          <w:p w14:paraId="49FF4EC2" w14:textId="77777777" w:rsidR="005E4E81" w:rsidRPr="0030678F" w:rsidRDefault="005E4E81" w:rsidP="0030678F">
            <w:pPr>
              <w:tabs>
                <w:tab w:val="left" w:pos="466"/>
              </w:tabs>
              <w:spacing w:after="0" w:line="240" w:lineRule="auto"/>
              <w:ind w:left="33"/>
              <w:jc w:val="both"/>
              <w:rPr>
                <w:rFonts w:ascii="Times New Roman" w:hAnsi="Times New Roman" w:cs="Times New Roman"/>
                <w:sz w:val="24"/>
                <w:szCs w:val="24"/>
              </w:rPr>
            </w:pPr>
          </w:p>
          <w:p w14:paraId="627D4B01" w14:textId="77777777" w:rsidR="005E4E81" w:rsidRPr="0030678F" w:rsidRDefault="005E4E81" w:rsidP="0030678F">
            <w:pPr>
              <w:tabs>
                <w:tab w:val="left" w:pos="466"/>
              </w:tabs>
              <w:spacing w:after="0" w:line="240" w:lineRule="auto"/>
              <w:ind w:left="33"/>
              <w:jc w:val="both"/>
              <w:rPr>
                <w:rFonts w:ascii="Times New Roman" w:hAnsi="Times New Roman" w:cs="Times New Roman"/>
                <w:color w:val="0070C0"/>
                <w:sz w:val="24"/>
                <w:szCs w:val="24"/>
              </w:rPr>
            </w:pPr>
            <w:hyperlink r:id="rId25" w:history="1">
              <w:r w:rsidRPr="0030678F">
                <w:rPr>
                  <w:rStyle w:val="Hipersaitas"/>
                  <w:rFonts w:ascii="Times New Roman" w:hAnsi="Times New Roman" w:cs="Times New Roman"/>
                  <w:sz w:val="24"/>
                  <w:szCs w:val="24"/>
                </w:rPr>
                <w:t>https://mazojiarchitektura.lt/betonines-lauko-siuksliadezes/betonine-siuksliadeze-47/</w:t>
              </w:r>
            </w:hyperlink>
          </w:p>
          <w:p w14:paraId="7BB36018" w14:textId="77777777" w:rsidR="005E4E81" w:rsidRPr="0030678F" w:rsidRDefault="005E4E81" w:rsidP="0030678F">
            <w:pPr>
              <w:tabs>
                <w:tab w:val="left" w:pos="466"/>
              </w:tabs>
              <w:spacing w:after="0" w:line="240" w:lineRule="auto"/>
              <w:ind w:left="33"/>
              <w:jc w:val="both"/>
              <w:rPr>
                <w:rFonts w:ascii="Times New Roman" w:hAnsi="Times New Roman" w:cs="Times New Roman"/>
                <w:sz w:val="24"/>
                <w:szCs w:val="24"/>
                <w:shd w:val="clear" w:color="auto" w:fill="FFFFFF"/>
              </w:rPr>
            </w:pPr>
            <w:r w:rsidRPr="0030678F">
              <w:rPr>
                <w:rFonts w:ascii="Times New Roman" w:hAnsi="Times New Roman" w:cs="Times New Roman"/>
                <w:sz w:val="24"/>
                <w:szCs w:val="24"/>
                <w:shd w:val="clear" w:color="auto" w:fill="FFFFFF"/>
              </w:rPr>
              <w:t>Šiukšliadėžė betoninė, padengta skaldelės danga.</w:t>
            </w:r>
          </w:p>
          <w:p w14:paraId="2B7A66CA" w14:textId="77777777" w:rsidR="005E4E81" w:rsidRPr="0030678F" w:rsidRDefault="005E4E81" w:rsidP="0030678F">
            <w:pPr>
              <w:tabs>
                <w:tab w:val="left" w:pos="466"/>
              </w:tabs>
              <w:spacing w:after="0" w:line="240" w:lineRule="auto"/>
              <w:ind w:left="33"/>
              <w:jc w:val="both"/>
              <w:rPr>
                <w:rFonts w:ascii="Times New Roman" w:hAnsi="Times New Roman" w:cs="Times New Roman"/>
                <w:sz w:val="24"/>
                <w:szCs w:val="24"/>
                <w:shd w:val="clear" w:color="auto" w:fill="FFFFFF"/>
              </w:rPr>
            </w:pPr>
            <w:r w:rsidRPr="0030678F">
              <w:rPr>
                <w:rFonts w:ascii="Times New Roman" w:hAnsi="Times New Roman" w:cs="Times New Roman"/>
                <w:sz w:val="24"/>
                <w:szCs w:val="24"/>
                <w:shd w:val="clear" w:color="auto" w:fill="FFFFFF"/>
              </w:rPr>
              <w:t xml:space="preserve">Ilgis 570 mm </w:t>
            </w:r>
            <w:r w:rsidRPr="0030678F">
              <w:rPr>
                <w:rFonts w:ascii="Times New Roman" w:hAnsi="Times New Roman" w:cs="Times New Roman"/>
                <w:sz w:val="24"/>
                <w:szCs w:val="24"/>
              </w:rPr>
              <w:t>(+/- 10 mm), p</w:t>
            </w:r>
            <w:r w:rsidRPr="0030678F">
              <w:rPr>
                <w:rFonts w:ascii="Times New Roman" w:hAnsi="Times New Roman" w:cs="Times New Roman"/>
                <w:sz w:val="24"/>
                <w:szCs w:val="24"/>
                <w:shd w:val="clear" w:color="auto" w:fill="FFFFFF"/>
              </w:rPr>
              <w:t xml:space="preserve">lotis 570 mm </w:t>
            </w:r>
            <w:r w:rsidRPr="0030678F">
              <w:rPr>
                <w:rFonts w:ascii="Times New Roman" w:hAnsi="Times New Roman" w:cs="Times New Roman"/>
                <w:sz w:val="24"/>
                <w:szCs w:val="24"/>
              </w:rPr>
              <w:t>(+/- 10 mm), a</w:t>
            </w:r>
            <w:r w:rsidRPr="0030678F">
              <w:rPr>
                <w:rFonts w:ascii="Times New Roman" w:hAnsi="Times New Roman" w:cs="Times New Roman"/>
                <w:sz w:val="24"/>
                <w:szCs w:val="24"/>
                <w:shd w:val="clear" w:color="auto" w:fill="FFFFFF"/>
              </w:rPr>
              <w:t xml:space="preserve">ukštis 610 mm </w:t>
            </w:r>
            <w:r w:rsidRPr="0030678F">
              <w:rPr>
                <w:rFonts w:ascii="Times New Roman" w:hAnsi="Times New Roman" w:cs="Times New Roman"/>
                <w:sz w:val="24"/>
                <w:szCs w:val="24"/>
              </w:rPr>
              <w:t>(+/- 10 mm).</w:t>
            </w:r>
          </w:p>
          <w:p w14:paraId="11C626C8" w14:textId="77777777" w:rsidR="005E4E81" w:rsidRPr="0030678F" w:rsidRDefault="005E4E81" w:rsidP="0030678F">
            <w:pPr>
              <w:tabs>
                <w:tab w:val="left" w:pos="466"/>
              </w:tabs>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Galima naudoti ir kitokių (jei gerina statinio bendrąją kokybę) techninių rodiklių produktus.</w:t>
            </w:r>
          </w:p>
          <w:p w14:paraId="79CA807F" w14:textId="77777777" w:rsidR="005E4E81" w:rsidRPr="0030678F" w:rsidRDefault="005E4E81" w:rsidP="0030678F">
            <w:pPr>
              <w:tabs>
                <w:tab w:val="left" w:pos="466"/>
              </w:tabs>
              <w:spacing w:after="0" w:line="240" w:lineRule="auto"/>
              <w:ind w:left="33"/>
              <w:jc w:val="both"/>
              <w:rPr>
                <w:rFonts w:ascii="Times New Roman" w:hAnsi="Times New Roman" w:cs="Times New Roman"/>
                <w:color w:val="0070C0"/>
                <w:sz w:val="24"/>
                <w:szCs w:val="24"/>
              </w:rPr>
            </w:pPr>
          </w:p>
          <w:p w14:paraId="68B09107" w14:textId="77777777" w:rsidR="005E4E81" w:rsidRPr="0030678F" w:rsidRDefault="005E4E81" w:rsidP="0030678F">
            <w:pPr>
              <w:tabs>
                <w:tab w:val="left" w:pos="466"/>
              </w:tabs>
              <w:spacing w:after="0" w:line="240" w:lineRule="auto"/>
              <w:ind w:left="33"/>
              <w:jc w:val="both"/>
              <w:rPr>
                <w:rFonts w:ascii="Times New Roman" w:hAnsi="Times New Roman" w:cs="Times New Roman"/>
                <w:sz w:val="24"/>
                <w:szCs w:val="24"/>
              </w:rPr>
            </w:pPr>
            <w:r w:rsidRPr="0030678F">
              <w:rPr>
                <w:rFonts w:ascii="Times New Roman" w:hAnsi="Times New Roman" w:cs="Times New Roman"/>
                <w:noProof/>
                <w:sz w:val="24"/>
                <w:szCs w:val="24"/>
              </w:rPr>
              <w:lastRenderedPageBreak/>
              <w:drawing>
                <wp:inline distT="0" distB="0" distL="0" distR="0" wp14:anchorId="74428E73" wp14:editId="385FB668">
                  <wp:extent cx="2607192" cy="2402958"/>
                  <wp:effectExtent l="19050" t="0" r="2658" b="0"/>
                  <wp:docPr id="9" name="Paveikslėlis 9" descr="Paveikslėlis, kuriame yra keraminis, apskritimas&#10;&#10;Dirbtinio intelekto sugeneruotas turinys gali būti neteisingas.">
                    <a:extLst xmlns:a="http://schemas.openxmlformats.org/drawingml/2006/main">
                      <a:ext uri="{FF2B5EF4-FFF2-40B4-BE49-F238E27FC236}">
                        <a16:creationId xmlns:a16="http://schemas.microsoft.com/office/drawing/2014/main" id="{F7AC0A07-366E-9FAD-240D-BE7A6BC97479}"/>
                      </a:ext>
                    </a:extLst>
                  </wp:docPr>
                  <wp:cNvGraphicFramePr/>
                  <a:graphic xmlns:a="http://schemas.openxmlformats.org/drawingml/2006/main">
                    <a:graphicData uri="http://schemas.openxmlformats.org/drawingml/2006/picture">
                      <pic:pic xmlns:pic="http://schemas.openxmlformats.org/drawingml/2006/picture">
                        <pic:nvPicPr>
                          <pic:cNvPr id="5" name="Paveikslėlis 4" descr="Paveikslėlis, kuriame yra keraminis, apskritimas&#10;&#10;Dirbtinio intelekto sugeneruotas turinys gali būti neteisingas.">
                            <a:extLst>
                              <a:ext uri="{FF2B5EF4-FFF2-40B4-BE49-F238E27FC236}">
                                <a16:creationId xmlns:a16="http://schemas.microsoft.com/office/drawing/2014/main" id="{F7AC0A07-366E-9FAD-240D-BE7A6BC97479}"/>
                              </a:ext>
                            </a:extLst>
                          </pic:cNvPr>
                          <pic:cNvPicPr>
                            <a:picLocks noChangeAspect="1"/>
                          </pic:cNvPicPr>
                        </pic:nvPicPr>
                        <pic:blipFill>
                          <a:blip r:embed="rId26" cstate="print"/>
                          <a:stretch>
                            <a:fillRect/>
                          </a:stretch>
                        </pic:blipFill>
                        <pic:spPr>
                          <a:xfrm>
                            <a:off x="0" y="0"/>
                            <a:ext cx="2610665" cy="2406159"/>
                          </a:xfrm>
                          <a:prstGeom prst="rect">
                            <a:avLst/>
                          </a:prstGeom>
                        </pic:spPr>
                      </pic:pic>
                    </a:graphicData>
                  </a:graphic>
                </wp:inline>
              </w:drawing>
            </w:r>
          </w:p>
          <w:p w14:paraId="58B8B459" w14:textId="77777777" w:rsidR="005E4E81" w:rsidRPr="0030678F" w:rsidRDefault="005E4E81" w:rsidP="0030678F">
            <w:pPr>
              <w:tabs>
                <w:tab w:val="left" w:pos="466"/>
              </w:tabs>
              <w:spacing w:after="0" w:line="240" w:lineRule="auto"/>
              <w:ind w:left="33"/>
              <w:jc w:val="both"/>
              <w:rPr>
                <w:rFonts w:ascii="Times New Roman" w:hAnsi="Times New Roman" w:cs="Times New Roman"/>
                <w:sz w:val="24"/>
                <w:szCs w:val="24"/>
              </w:rPr>
            </w:pPr>
          </w:p>
          <w:p w14:paraId="40EBAF5F"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4.6 Šiukšlių konteineris su aptvėrimu stovyklavietėje – 1 vnt.:</w:t>
            </w:r>
          </w:p>
          <w:p w14:paraId="2CB39EB6"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Nominalus tūris – 1100 l, nominali apkrova – 440 kg, tuščio konteinerio svoris – 68,3 kg.</w:t>
            </w:r>
          </w:p>
          <w:p w14:paraId="01DC85BC"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Matmenys – A1 bendras gylis, atidarytu dangčiu 1220 mm (+/- 10 mm), C bendras aukštis 1460 mm (+/- 10 mm),D korpuso aukštis 1205 mm (+/- 10 mm), F ašis, plotis 755 mm (+/- 10 mm), G ratukų skersmuo 200 mm (+/- 10 mm), H tarpas nuo žemės 225 mm (+/- 10 mm), M1 plotis su paėmimo rankenomis 1372 mm (+/- 10 mm), M2 dangtis, plotis 1270 mm (+/- 10 mm), M3 korpusas, plotis 1199 mm (+/- 10 mm), M4 plotis su dangčio rankenomis 1370 mm (+/- 10 mm).</w:t>
            </w:r>
          </w:p>
          <w:p w14:paraId="04033A11" w14:textId="77777777" w:rsidR="005E4E81" w:rsidRPr="0030678F" w:rsidRDefault="005E4E81" w:rsidP="0030678F">
            <w:pPr>
              <w:tabs>
                <w:tab w:val="left" w:pos="466"/>
              </w:tabs>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Galima naudoti ir kitokių (jei gerina statinio bendrąją kokybę) techninių rodiklių produktus.</w:t>
            </w:r>
          </w:p>
          <w:p w14:paraId="0AD75D92"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noProof/>
                <w:sz w:val="24"/>
                <w:szCs w:val="24"/>
              </w:rPr>
              <w:drawing>
                <wp:inline distT="0" distB="0" distL="0" distR="0" wp14:anchorId="4AE58B86" wp14:editId="6326620E">
                  <wp:extent cx="4363720" cy="3061970"/>
                  <wp:effectExtent l="0" t="0" r="0" b="5080"/>
                  <wp:docPr id="1724028745" name="Paveikslėlis 2" descr="Buitiniu-atlieku-konteineris-1100l-talpos-zalios-spalvos-apvaliu-dangciu-su-papildomu-dangteli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uitiniu-atlieku-konteineris-1100l-talpos-zalios-spalvos-apvaliu-dangciu-su-papildomu-dangteliu"/>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63720" cy="3061970"/>
                          </a:xfrm>
                          <a:prstGeom prst="rect">
                            <a:avLst/>
                          </a:prstGeom>
                          <a:noFill/>
                          <a:ln>
                            <a:noFill/>
                          </a:ln>
                        </pic:spPr>
                      </pic:pic>
                    </a:graphicData>
                  </a:graphic>
                </wp:inline>
              </w:drawing>
            </w:r>
            <w:r w:rsidRPr="0030678F">
              <w:rPr>
                <w:rFonts w:ascii="Times New Roman" w:hAnsi="Times New Roman" w:cs="Times New Roman"/>
                <w:sz w:val="24"/>
                <w:szCs w:val="24"/>
              </w:rPr>
              <w:t>Šiukšliadėžės aptvėrimas:</w:t>
            </w:r>
          </w:p>
          <w:p w14:paraId="032D67C6" w14:textId="77777777" w:rsidR="005E4E81" w:rsidRPr="0030678F" w:rsidRDefault="005E4E81" w:rsidP="0030678F">
            <w:pPr>
              <w:spacing w:after="0" w:line="240" w:lineRule="auto"/>
              <w:rPr>
                <w:rFonts w:ascii="Times New Roman" w:hAnsi="Times New Roman" w:cs="Times New Roman"/>
                <w:color w:val="4472C4" w:themeColor="accent1"/>
                <w:sz w:val="24"/>
                <w:szCs w:val="24"/>
              </w:rPr>
            </w:pPr>
            <w:hyperlink r:id="rId28" w:history="1">
              <w:r w:rsidRPr="0030678F">
                <w:rPr>
                  <w:rStyle w:val="Hipersaitas"/>
                  <w:rFonts w:ascii="Times New Roman" w:hAnsi="Times New Roman" w:cs="Times New Roman"/>
                  <w:sz w:val="24"/>
                  <w:szCs w:val="24"/>
                </w:rPr>
                <w:t>https://www.statyba.lt/de/straipsniai/InoBox-atliek%C5%B3-konteineri%C5%B3-tvari-pastog%C4%97/15958</w:t>
              </w:r>
            </w:hyperlink>
          </w:p>
          <w:p w14:paraId="7FF2D4EB" w14:textId="77777777" w:rsidR="005E4E81" w:rsidRPr="0030678F" w:rsidRDefault="005E4E81" w:rsidP="0030678F">
            <w:pPr>
              <w:spacing w:after="0" w:line="240" w:lineRule="auto"/>
              <w:rPr>
                <w:rFonts w:ascii="Times New Roman" w:hAnsi="Times New Roman" w:cs="Times New Roman"/>
                <w:color w:val="4472C4" w:themeColor="accent1"/>
                <w:sz w:val="24"/>
                <w:szCs w:val="24"/>
              </w:rPr>
            </w:pPr>
          </w:p>
          <w:p w14:paraId="21DF4B4E"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Rėmas – metalo konstrukcija padengta dažais milteliniu būdu.</w:t>
            </w:r>
          </w:p>
          <w:p w14:paraId="0E58A80F" w14:textId="77777777" w:rsidR="005E4E81" w:rsidRPr="0030678F" w:rsidRDefault="005E4E81" w:rsidP="0030678F">
            <w:pPr>
              <w:spacing w:after="0" w:line="240" w:lineRule="auto"/>
              <w:rPr>
                <w:rFonts w:ascii="Times New Roman" w:hAnsi="Times New Roman" w:cs="Times New Roman"/>
                <w:sz w:val="24"/>
                <w:szCs w:val="24"/>
                <w:shd w:val="clear" w:color="auto" w:fill="FFFFFF"/>
              </w:rPr>
            </w:pPr>
            <w:r w:rsidRPr="0030678F">
              <w:rPr>
                <w:rFonts w:ascii="Times New Roman" w:hAnsi="Times New Roman" w:cs="Times New Roman"/>
                <w:sz w:val="24"/>
                <w:szCs w:val="24"/>
                <w:shd w:val="clear" w:color="auto" w:fill="FFFFFF"/>
              </w:rPr>
              <w:t>Medžiaga – medžio-plastiko kompozito lentos.</w:t>
            </w:r>
          </w:p>
          <w:p w14:paraId="7A340E2E" w14:textId="77777777" w:rsidR="005E4E81" w:rsidRPr="0030678F" w:rsidRDefault="005E4E81" w:rsidP="0030678F">
            <w:pPr>
              <w:tabs>
                <w:tab w:val="left" w:pos="466"/>
              </w:tabs>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Galima naudoti ir kitokių (jei gerina statinio bendrąją kokybę) techninių rodiklių produktus.</w:t>
            </w:r>
          </w:p>
          <w:p w14:paraId="3A10E689" w14:textId="77777777" w:rsidR="005E4E81" w:rsidRPr="0030678F" w:rsidRDefault="005E4E81" w:rsidP="0030678F">
            <w:pPr>
              <w:spacing w:after="0" w:line="240" w:lineRule="auto"/>
              <w:rPr>
                <w:rFonts w:ascii="Times New Roman" w:hAnsi="Times New Roman" w:cs="Times New Roman"/>
                <w:sz w:val="24"/>
                <w:szCs w:val="24"/>
              </w:rPr>
            </w:pPr>
          </w:p>
          <w:p w14:paraId="3568D7EF"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noProof/>
                <w:sz w:val="24"/>
                <w:szCs w:val="24"/>
              </w:rPr>
              <w:drawing>
                <wp:inline distT="0" distB="0" distL="0" distR="0" wp14:anchorId="528C8CC6" wp14:editId="75017206">
                  <wp:extent cx="7124700" cy="5010150"/>
                  <wp:effectExtent l="0" t="0" r="0" b="0"/>
                  <wp:docPr id="1806588712" name="Paveikslėlis 1" descr="InoBox – atliekų konteinerių tvari pastog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oBox – atliekų konteinerių tvari pastogė"/>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124700" cy="5010150"/>
                          </a:xfrm>
                          <a:prstGeom prst="rect">
                            <a:avLst/>
                          </a:prstGeom>
                          <a:noFill/>
                          <a:ln>
                            <a:noFill/>
                          </a:ln>
                        </pic:spPr>
                      </pic:pic>
                    </a:graphicData>
                  </a:graphic>
                </wp:inline>
              </w:drawing>
            </w:r>
          </w:p>
          <w:p w14:paraId="1230AE37" w14:textId="77777777" w:rsidR="005E4E81" w:rsidRPr="0030678F" w:rsidRDefault="005E4E81" w:rsidP="0030678F">
            <w:pPr>
              <w:spacing w:after="0" w:line="240" w:lineRule="auto"/>
              <w:rPr>
                <w:rFonts w:ascii="Times New Roman" w:hAnsi="Times New Roman" w:cs="Times New Roman"/>
                <w:sz w:val="24"/>
                <w:szCs w:val="24"/>
              </w:rPr>
            </w:pPr>
          </w:p>
          <w:p w14:paraId="709824E8"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4.7 Šiukšliadėžės gyvūnų ekskrementams – 4 vnt. (stovyklavietėje – 1 vnt., šaudykloje – 1 vnt., prie regyklos – 1 vnt., Kadagių g. – 1 vnt.): </w:t>
            </w:r>
          </w:p>
          <w:p w14:paraId="17CCC993" w14:textId="77777777" w:rsidR="005E4E81" w:rsidRPr="0030678F" w:rsidRDefault="005E4E81" w:rsidP="0030678F">
            <w:pPr>
              <w:spacing w:after="0" w:line="240" w:lineRule="auto"/>
              <w:rPr>
                <w:rFonts w:ascii="Times New Roman" w:hAnsi="Times New Roman" w:cs="Times New Roman"/>
                <w:sz w:val="24"/>
                <w:szCs w:val="24"/>
              </w:rPr>
            </w:pPr>
          </w:p>
          <w:p w14:paraId="265DD875" w14:textId="77777777" w:rsidR="005E4E81" w:rsidRPr="0030678F" w:rsidRDefault="005E4E81" w:rsidP="0030678F">
            <w:pPr>
              <w:spacing w:after="0" w:line="240" w:lineRule="auto"/>
              <w:rPr>
                <w:rFonts w:ascii="Times New Roman" w:hAnsi="Times New Roman" w:cs="Times New Roman"/>
                <w:color w:val="0070C0"/>
                <w:sz w:val="24"/>
                <w:szCs w:val="24"/>
              </w:rPr>
            </w:pPr>
            <w:hyperlink r:id="rId30" w:history="1">
              <w:r w:rsidRPr="0030678F">
                <w:rPr>
                  <w:rStyle w:val="Hipersaitas"/>
                  <w:rFonts w:ascii="Times New Roman" w:hAnsi="Times New Roman" w:cs="Times New Roman"/>
                  <w:sz w:val="24"/>
                  <w:szCs w:val="24"/>
                </w:rPr>
                <w:t>https://www.deliuksta.lt/sunu-ekskrementu-siuksliu-deze</w:t>
              </w:r>
            </w:hyperlink>
          </w:p>
          <w:p w14:paraId="7945C1FD" w14:textId="77777777" w:rsidR="005E4E81" w:rsidRPr="0030678F" w:rsidRDefault="005E4E81" w:rsidP="0030678F">
            <w:pPr>
              <w:spacing w:after="0" w:line="240" w:lineRule="auto"/>
              <w:rPr>
                <w:rFonts w:ascii="Times New Roman" w:hAnsi="Times New Roman" w:cs="Times New Roman"/>
                <w:color w:val="0070C0"/>
                <w:sz w:val="24"/>
                <w:szCs w:val="24"/>
              </w:rPr>
            </w:pPr>
          </w:p>
          <w:p w14:paraId="042FFDAD"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Korpusas pagamintas iš plastiko. Šios šiukšlių dėžės montavimas galimas ant sienos arba ant stulpo. </w:t>
            </w:r>
          </w:p>
          <w:p w14:paraId="40238594"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Šiukšliadėžės gyvūnų ekskrementams išmatavimai – aukštis 55 cm (+/- 1 cm), skersmuo 39 cm (+/- 1 cm), talpa 40 litrų, svoris 4,8 kg.</w:t>
            </w:r>
          </w:p>
          <w:p w14:paraId="2DC84D4B"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Spalva – ruda.</w:t>
            </w:r>
          </w:p>
          <w:p w14:paraId="7849F781" w14:textId="77777777" w:rsidR="005E4E81" w:rsidRPr="0030678F" w:rsidRDefault="005E4E81" w:rsidP="0030678F">
            <w:pPr>
              <w:tabs>
                <w:tab w:val="left" w:pos="466"/>
              </w:tabs>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Galima naudoti ir kitokių (jei gerina statinio bendrąją kokybę) techninių rodiklių produktus.</w:t>
            </w:r>
          </w:p>
          <w:p w14:paraId="48A91815" w14:textId="77777777" w:rsidR="005E4E81" w:rsidRPr="0030678F" w:rsidRDefault="005E4E81" w:rsidP="0030678F">
            <w:pPr>
              <w:spacing w:after="0" w:line="240" w:lineRule="auto"/>
              <w:rPr>
                <w:rFonts w:ascii="Times New Roman" w:hAnsi="Times New Roman" w:cs="Times New Roman"/>
                <w:color w:val="0070C0"/>
                <w:sz w:val="24"/>
                <w:szCs w:val="24"/>
              </w:rPr>
            </w:pPr>
          </w:p>
          <w:p w14:paraId="1A0DC02A" w14:textId="77777777" w:rsidR="005E4E81" w:rsidRPr="0030678F" w:rsidRDefault="005E4E81" w:rsidP="0030678F">
            <w:pPr>
              <w:spacing w:after="0" w:line="240" w:lineRule="auto"/>
              <w:rPr>
                <w:rFonts w:ascii="Times New Roman" w:hAnsi="Times New Roman" w:cs="Times New Roman"/>
                <w:sz w:val="24"/>
                <w:szCs w:val="24"/>
              </w:rPr>
            </w:pPr>
          </w:p>
          <w:p w14:paraId="1C91B944" w14:textId="77777777" w:rsidR="005E4E81" w:rsidRPr="0030678F" w:rsidRDefault="005E4E81" w:rsidP="0030678F">
            <w:pPr>
              <w:tabs>
                <w:tab w:val="left" w:pos="316"/>
              </w:tabs>
              <w:spacing w:after="0" w:line="240" w:lineRule="auto"/>
              <w:ind w:left="33"/>
              <w:jc w:val="both"/>
              <w:rPr>
                <w:rFonts w:ascii="Times New Roman" w:hAnsi="Times New Roman" w:cs="Times New Roman"/>
                <w:b/>
                <w:bCs/>
                <w:sz w:val="24"/>
                <w:szCs w:val="24"/>
              </w:rPr>
            </w:pPr>
            <w:r w:rsidRPr="0030678F">
              <w:rPr>
                <w:rFonts w:ascii="Times New Roman" w:hAnsi="Times New Roman" w:cs="Times New Roman"/>
                <w:noProof/>
                <w:sz w:val="24"/>
                <w:szCs w:val="24"/>
              </w:rPr>
              <w:lastRenderedPageBreak/>
              <w:drawing>
                <wp:inline distT="0" distB="0" distL="0" distR="0" wp14:anchorId="5380582C" wp14:editId="7DC383E5">
                  <wp:extent cx="3351471" cy="2721935"/>
                  <wp:effectExtent l="19050" t="0" r="1329" b="0"/>
                  <wp:docPr id="11" name="Paveikslėlis 11" descr="Paveikslėlis, kuriame yra Atliekų konteineris, tara, lauko, šiukšliadėžė&#10;&#10;Dirbtinio intelekto sugeneruotas turinys gali būti neteisingas.">
                    <a:extLst xmlns:a="http://schemas.openxmlformats.org/drawingml/2006/main">
                      <a:ext uri="{FF2B5EF4-FFF2-40B4-BE49-F238E27FC236}">
                        <a16:creationId xmlns:a16="http://schemas.microsoft.com/office/drawing/2014/main" id="{F30B37AC-188D-F325-2120-B38598AC52AA}"/>
                      </a:ext>
                    </a:extLst>
                  </wp:docPr>
                  <wp:cNvGraphicFramePr/>
                  <a:graphic xmlns:a="http://schemas.openxmlformats.org/drawingml/2006/main">
                    <a:graphicData uri="http://schemas.openxmlformats.org/drawingml/2006/picture">
                      <pic:pic xmlns:pic="http://schemas.openxmlformats.org/drawingml/2006/picture">
                        <pic:nvPicPr>
                          <pic:cNvPr id="11" name="Paveikslėlis 11" descr="Paveikslėlis, kuriame yra Atliekų konteineris, tara, lauko, šiukšliadėžė&#10;&#10;Dirbtinio intelekto sugeneruotas turinys gali būti neteisingas.">
                            <a:extLst>
                              <a:ext uri="{FF2B5EF4-FFF2-40B4-BE49-F238E27FC236}">
                                <a16:creationId xmlns:a16="http://schemas.microsoft.com/office/drawing/2014/main" id="{F30B37AC-188D-F325-2120-B38598AC52AA}"/>
                              </a:ext>
                            </a:extLst>
                          </pic:cNvPr>
                          <pic:cNvPicPr>
                            <a:picLocks noChangeAspect="1"/>
                          </pic:cNvPicPr>
                        </pic:nvPicPr>
                        <pic:blipFill>
                          <a:blip r:embed="rId31" cstate="print"/>
                          <a:stretch>
                            <a:fillRect/>
                          </a:stretch>
                        </pic:blipFill>
                        <pic:spPr>
                          <a:xfrm>
                            <a:off x="0" y="0"/>
                            <a:ext cx="3351647" cy="2722078"/>
                          </a:xfrm>
                          <a:prstGeom prst="rect">
                            <a:avLst/>
                          </a:prstGeom>
                        </pic:spPr>
                      </pic:pic>
                    </a:graphicData>
                  </a:graphic>
                </wp:inline>
              </w:drawing>
            </w:r>
            <w:r w:rsidRPr="0030678F">
              <w:rPr>
                <w:rFonts w:ascii="Times New Roman" w:hAnsi="Times New Roman" w:cs="Times New Roman"/>
                <w:color w:val="444444"/>
                <w:sz w:val="24"/>
                <w:szCs w:val="24"/>
              </w:rPr>
              <w:t> </w:t>
            </w:r>
          </w:p>
          <w:p w14:paraId="1D7D2D69" w14:textId="77777777" w:rsidR="005E4E81" w:rsidRPr="0030678F" w:rsidRDefault="005E4E81" w:rsidP="0030678F">
            <w:pPr>
              <w:spacing w:after="0" w:line="240" w:lineRule="auto"/>
              <w:rPr>
                <w:rFonts w:ascii="Times New Roman" w:hAnsi="Times New Roman" w:cs="Times New Roman"/>
                <w:sz w:val="24"/>
                <w:szCs w:val="24"/>
              </w:rPr>
            </w:pPr>
          </w:p>
          <w:p w14:paraId="6643E876"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4.8 Dviračių stovai – 4 vnt. (stovyklavietėje, šaudykloje, prie regyklos, ant kalno):</w:t>
            </w:r>
          </w:p>
          <w:p w14:paraId="5639F678" w14:textId="77777777" w:rsidR="005E4E81" w:rsidRPr="0030678F" w:rsidRDefault="005E4E81" w:rsidP="0030678F">
            <w:pPr>
              <w:spacing w:after="0" w:line="240" w:lineRule="auto"/>
              <w:rPr>
                <w:rFonts w:ascii="Times New Roman" w:hAnsi="Times New Roman" w:cs="Times New Roman"/>
                <w:sz w:val="24"/>
                <w:szCs w:val="24"/>
              </w:rPr>
            </w:pPr>
          </w:p>
          <w:p w14:paraId="08B14040" w14:textId="77777777" w:rsidR="005E4E81" w:rsidRPr="0030678F" w:rsidRDefault="005E4E81" w:rsidP="0030678F">
            <w:pPr>
              <w:tabs>
                <w:tab w:val="left" w:pos="316"/>
              </w:tabs>
              <w:spacing w:after="0" w:line="240" w:lineRule="auto"/>
              <w:ind w:left="33"/>
              <w:jc w:val="both"/>
              <w:rPr>
                <w:rFonts w:ascii="Times New Roman" w:hAnsi="Times New Roman" w:cs="Times New Roman"/>
                <w:b/>
                <w:bCs/>
                <w:sz w:val="24"/>
                <w:szCs w:val="24"/>
              </w:rPr>
            </w:pPr>
            <w:hyperlink r:id="rId32" w:history="1">
              <w:r w:rsidRPr="0030678F">
                <w:rPr>
                  <w:rStyle w:val="Hipersaitas"/>
                  <w:rFonts w:ascii="Times New Roman" w:hAnsi="Times New Roman" w:cs="Times New Roman"/>
                  <w:b/>
                  <w:bCs/>
                  <w:sz w:val="24"/>
                  <w:szCs w:val="24"/>
                </w:rPr>
                <w:t>https://darom.lt/mazoji-architektura/dviraciu-stovai/dviraciu-stovas-dublin</w:t>
              </w:r>
            </w:hyperlink>
          </w:p>
          <w:p w14:paraId="12FA84E2" w14:textId="77777777" w:rsidR="005E4E81" w:rsidRPr="0030678F" w:rsidRDefault="005E4E81" w:rsidP="0030678F">
            <w:pPr>
              <w:tabs>
                <w:tab w:val="left" w:pos="316"/>
              </w:tabs>
              <w:spacing w:after="0" w:line="240" w:lineRule="auto"/>
              <w:ind w:left="33"/>
              <w:jc w:val="both"/>
              <w:rPr>
                <w:rFonts w:ascii="Times New Roman" w:hAnsi="Times New Roman" w:cs="Times New Roman"/>
                <w:b/>
                <w:bCs/>
                <w:sz w:val="24"/>
                <w:szCs w:val="24"/>
              </w:rPr>
            </w:pPr>
          </w:p>
          <w:p w14:paraId="2FC89D55" w14:textId="77777777" w:rsidR="005E4E81" w:rsidRPr="0030678F" w:rsidRDefault="005E4E81" w:rsidP="0030678F">
            <w:pPr>
              <w:tabs>
                <w:tab w:val="left" w:pos="316"/>
              </w:tabs>
              <w:spacing w:after="0" w:line="240" w:lineRule="auto"/>
              <w:ind w:left="33"/>
              <w:jc w:val="both"/>
              <w:rPr>
                <w:rFonts w:ascii="Times New Roman" w:hAnsi="Times New Roman" w:cs="Times New Roman"/>
                <w:color w:val="333333"/>
                <w:sz w:val="24"/>
                <w:szCs w:val="24"/>
              </w:rPr>
            </w:pPr>
            <w:r w:rsidRPr="0030678F">
              <w:rPr>
                <w:rFonts w:ascii="Times New Roman" w:hAnsi="Times New Roman" w:cs="Times New Roman"/>
                <w:color w:val="333333"/>
                <w:sz w:val="24"/>
                <w:szCs w:val="24"/>
              </w:rPr>
              <w:t>Medžiaga -  plieniniai vamzdžiai ( nerūdijantis plienas poliruotas arba šlifuotas), matmenys – Ø 60,3mm.</w:t>
            </w:r>
          </w:p>
          <w:p w14:paraId="3E488771" w14:textId="77777777" w:rsidR="005E4E81" w:rsidRPr="0030678F" w:rsidRDefault="005E4E81" w:rsidP="0030678F">
            <w:pPr>
              <w:spacing w:after="0" w:line="240" w:lineRule="auto"/>
              <w:textAlignment w:val="baseline"/>
              <w:rPr>
                <w:rFonts w:ascii="Times New Roman" w:hAnsi="Times New Roman" w:cs="Times New Roman"/>
                <w:color w:val="333333"/>
                <w:sz w:val="24"/>
                <w:szCs w:val="24"/>
              </w:rPr>
            </w:pPr>
            <w:r w:rsidRPr="0030678F">
              <w:rPr>
                <w:rFonts w:ascii="Times New Roman" w:hAnsi="Times New Roman" w:cs="Times New Roman"/>
                <w:color w:val="333333"/>
                <w:sz w:val="24"/>
                <w:szCs w:val="24"/>
              </w:rPr>
              <w:t xml:space="preserve">Montavimo būdas – </w:t>
            </w:r>
            <w:proofErr w:type="spellStart"/>
            <w:r w:rsidRPr="0030678F">
              <w:rPr>
                <w:rFonts w:ascii="Times New Roman" w:hAnsi="Times New Roman" w:cs="Times New Roman"/>
                <w:color w:val="333333"/>
                <w:sz w:val="24"/>
                <w:szCs w:val="24"/>
              </w:rPr>
              <w:t>ankeruojamas</w:t>
            </w:r>
            <w:proofErr w:type="spellEnd"/>
            <w:r w:rsidRPr="0030678F">
              <w:rPr>
                <w:rFonts w:ascii="Times New Roman" w:hAnsi="Times New Roman" w:cs="Times New Roman"/>
                <w:color w:val="333333"/>
                <w:sz w:val="24"/>
                <w:szCs w:val="24"/>
              </w:rPr>
              <w:t xml:space="preserve"> arba betonuojamas.</w:t>
            </w:r>
          </w:p>
          <w:p w14:paraId="7F80D16A" w14:textId="77777777" w:rsidR="005E4E81" w:rsidRPr="0030678F" w:rsidRDefault="005E4E81" w:rsidP="0030678F">
            <w:pPr>
              <w:tabs>
                <w:tab w:val="left" w:pos="466"/>
              </w:tabs>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Galima naudoti ir kitokių (jei gerina statinio bendrąją kokybę) techninių rodiklių produktus.</w:t>
            </w:r>
          </w:p>
          <w:p w14:paraId="0BEEC7C5" w14:textId="77777777" w:rsidR="005E4E81" w:rsidRPr="0030678F" w:rsidRDefault="005E4E81" w:rsidP="0030678F">
            <w:pPr>
              <w:spacing w:after="0" w:line="240" w:lineRule="auto"/>
              <w:rPr>
                <w:rFonts w:ascii="Times New Roman" w:hAnsi="Times New Roman" w:cs="Times New Roman"/>
                <w:sz w:val="24"/>
                <w:szCs w:val="24"/>
              </w:rPr>
            </w:pPr>
          </w:p>
          <w:p w14:paraId="62729892"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noProof/>
                <w:sz w:val="24"/>
                <w:szCs w:val="24"/>
              </w:rPr>
              <w:drawing>
                <wp:inline distT="0" distB="0" distL="0" distR="0" wp14:anchorId="50A7E851" wp14:editId="54885CA4">
                  <wp:extent cx="4363720" cy="2908935"/>
                  <wp:effectExtent l="0" t="0" r="0" b="5715"/>
                  <wp:docPr id="1913091608" name="Paveikslėlis 1" descr="Paveikslėlis, kuriame yra ratas, žemė, Dviračio ratas, padang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091608" name="Paveikslėlis 1" descr="Paveikslėlis, kuriame yra ratas, žemė, Dviračio ratas, padanga&#10;&#10;Dirbtinio intelekto sugeneruotas turinys gali būti neteisingas."/>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363720" cy="2908935"/>
                          </a:xfrm>
                          <a:prstGeom prst="rect">
                            <a:avLst/>
                          </a:prstGeom>
                          <a:noFill/>
                          <a:ln>
                            <a:noFill/>
                          </a:ln>
                        </pic:spPr>
                      </pic:pic>
                    </a:graphicData>
                  </a:graphic>
                </wp:inline>
              </w:drawing>
            </w:r>
          </w:p>
          <w:p w14:paraId="6154083B" w14:textId="77777777" w:rsidR="005E4E81" w:rsidRPr="0030678F" w:rsidRDefault="005E4E81" w:rsidP="0030678F">
            <w:pPr>
              <w:spacing w:after="0" w:line="240" w:lineRule="auto"/>
              <w:rPr>
                <w:rFonts w:ascii="Times New Roman" w:hAnsi="Times New Roman" w:cs="Times New Roman"/>
                <w:sz w:val="24"/>
                <w:szCs w:val="24"/>
              </w:rPr>
            </w:pPr>
          </w:p>
          <w:p w14:paraId="6FCCAE8D"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4.9 Tualetai (planuojamas su sausu valymu) – 2 vnt. (ant kalno ir šaudykloje).</w:t>
            </w:r>
          </w:p>
          <w:p w14:paraId="1A513F60" w14:textId="77777777" w:rsidR="005E4E81" w:rsidRPr="0030678F" w:rsidRDefault="005E4E81" w:rsidP="0030678F">
            <w:pPr>
              <w:spacing w:after="0" w:line="240" w:lineRule="auto"/>
              <w:rPr>
                <w:rFonts w:ascii="Times New Roman" w:hAnsi="Times New Roman" w:cs="Times New Roman"/>
                <w:sz w:val="24"/>
                <w:szCs w:val="24"/>
              </w:rPr>
            </w:pPr>
            <w:hyperlink r:id="rId34" w:history="1">
              <w:r w:rsidRPr="0030678F">
                <w:rPr>
                  <w:rStyle w:val="Hipersaitas"/>
                  <w:rFonts w:ascii="Times New Roman" w:hAnsi="Times New Roman" w:cs="Times New Roman"/>
                  <w:sz w:val="24"/>
                  <w:szCs w:val="24"/>
                </w:rPr>
                <w:t>https://www.bipa.lt/produktas/sausas-lauko-viesasis-tualetas-kabina-kl2-stn/</w:t>
              </w:r>
            </w:hyperlink>
          </w:p>
          <w:p w14:paraId="39F90BEF" w14:textId="77777777" w:rsidR="005E4E81" w:rsidRPr="0030678F" w:rsidRDefault="005E4E81" w:rsidP="0030678F">
            <w:pPr>
              <w:spacing w:after="0" w:line="240" w:lineRule="auto"/>
              <w:rPr>
                <w:rFonts w:ascii="Times New Roman" w:hAnsi="Times New Roman" w:cs="Times New Roman"/>
                <w:sz w:val="24"/>
                <w:szCs w:val="24"/>
              </w:rPr>
            </w:pPr>
          </w:p>
          <w:p w14:paraId="224BA34C"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Medžiaga – </w:t>
            </w:r>
            <w:r w:rsidRPr="0030678F">
              <w:rPr>
                <w:rFonts w:ascii="Times New Roman" w:hAnsi="Times New Roman" w:cs="Times New Roman"/>
                <w:sz w:val="24"/>
                <w:szCs w:val="24"/>
                <w:shd w:val="clear" w:color="auto" w:fill="FFFFFF"/>
              </w:rPr>
              <w:t>vidutinio tankio polietilenas.</w:t>
            </w:r>
          </w:p>
          <w:p w14:paraId="4AC45B6C"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lastRenderedPageBreak/>
              <w:t>Karštai cinkuota plieninė korpuso konstrukcija.</w:t>
            </w:r>
          </w:p>
          <w:p w14:paraId="69F41CA4"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Visos tvirtinimo detalės tik iš nerūdijančio plieno.</w:t>
            </w:r>
          </w:p>
          <w:p w14:paraId="54FBBAAF" w14:textId="77777777" w:rsidR="005E4E81" w:rsidRPr="0030678F" w:rsidRDefault="005E4E81" w:rsidP="0030678F">
            <w:pPr>
              <w:tabs>
                <w:tab w:val="left" w:pos="210"/>
              </w:tabs>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Sienos iš termiškai apdorotų, </w:t>
            </w:r>
            <w:proofErr w:type="spellStart"/>
            <w:r w:rsidRPr="0030678F">
              <w:rPr>
                <w:rFonts w:ascii="Times New Roman" w:hAnsi="Times New Roman" w:cs="Times New Roman"/>
                <w:sz w:val="24"/>
                <w:szCs w:val="24"/>
              </w:rPr>
              <w:t>Thermowood</w:t>
            </w:r>
            <w:proofErr w:type="spellEnd"/>
            <w:r w:rsidRPr="0030678F">
              <w:rPr>
                <w:rFonts w:ascii="Times New Roman" w:hAnsi="Times New Roman" w:cs="Times New Roman"/>
                <w:sz w:val="24"/>
                <w:szCs w:val="24"/>
              </w:rPr>
              <w:t>™ pušies dailylenčių.</w:t>
            </w:r>
          </w:p>
          <w:p w14:paraId="5835B61F" w14:textId="77777777" w:rsidR="005E4E81" w:rsidRPr="0030678F" w:rsidRDefault="005E4E81" w:rsidP="0030678F">
            <w:pPr>
              <w:tabs>
                <w:tab w:val="left" w:pos="210"/>
              </w:tabs>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Stogas iš drėgmei atsparios didelio tankio Šiaurės Europos beržo faneros, laminuotos </w:t>
            </w:r>
            <w:proofErr w:type="spellStart"/>
            <w:r w:rsidRPr="0030678F">
              <w:rPr>
                <w:rFonts w:ascii="Times New Roman" w:hAnsi="Times New Roman" w:cs="Times New Roman"/>
                <w:sz w:val="24"/>
                <w:szCs w:val="24"/>
              </w:rPr>
              <w:t>fenolio</w:t>
            </w:r>
            <w:proofErr w:type="spellEnd"/>
            <w:r w:rsidRPr="0030678F">
              <w:rPr>
                <w:rFonts w:ascii="Times New Roman" w:hAnsi="Times New Roman" w:cs="Times New Roman"/>
                <w:sz w:val="24"/>
                <w:szCs w:val="24"/>
              </w:rPr>
              <w:t xml:space="preserve"> plėvele. Faneros kraštai užlieti akrilu apsaugai nuo drėgmės patekimo. </w:t>
            </w:r>
          </w:p>
          <w:p w14:paraId="1F98A858" w14:textId="77777777" w:rsidR="005E4E81" w:rsidRPr="0030678F" w:rsidRDefault="005E4E81" w:rsidP="0030678F">
            <w:pPr>
              <w:tabs>
                <w:tab w:val="left" w:pos="210"/>
              </w:tabs>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Durys iš lenktos, karštai cinkuotos plieno skardos. Stumdomas keturių taškų mechanizmas. Durys rakinamos iš vidaus, su užimtumo rodikliu išorėje, tačiau gali būti atrakintos iš išorės nelaimės atveju. </w:t>
            </w:r>
          </w:p>
          <w:p w14:paraId="3E7EECB8" w14:textId="77777777" w:rsidR="005E4E81" w:rsidRPr="0030678F" w:rsidRDefault="005E4E81" w:rsidP="0030678F">
            <w:pPr>
              <w:tabs>
                <w:tab w:val="left" w:pos="210"/>
              </w:tabs>
              <w:spacing w:after="0" w:line="240" w:lineRule="auto"/>
              <w:rPr>
                <w:rFonts w:ascii="Times New Roman" w:hAnsi="Times New Roman" w:cs="Times New Roman"/>
                <w:sz w:val="24"/>
                <w:szCs w:val="24"/>
              </w:rPr>
            </w:pPr>
            <w:r w:rsidRPr="0030678F">
              <w:rPr>
                <w:rFonts w:ascii="Times New Roman" w:hAnsi="Times New Roman" w:cs="Times New Roman"/>
                <w:sz w:val="24"/>
                <w:szCs w:val="24"/>
              </w:rPr>
              <w:t>Rankenos ir turėklai iš nerūdijančio plieno.</w:t>
            </w:r>
          </w:p>
          <w:p w14:paraId="264C23E4" w14:textId="77777777" w:rsidR="005E4E81" w:rsidRPr="0030678F" w:rsidRDefault="005E4E81" w:rsidP="0030678F">
            <w:pPr>
              <w:tabs>
                <w:tab w:val="left" w:pos="210"/>
              </w:tabs>
              <w:spacing w:after="0" w:line="240" w:lineRule="auto"/>
              <w:rPr>
                <w:rFonts w:ascii="Times New Roman" w:hAnsi="Times New Roman" w:cs="Times New Roman"/>
                <w:sz w:val="24"/>
                <w:szCs w:val="24"/>
              </w:rPr>
            </w:pPr>
            <w:r w:rsidRPr="0030678F">
              <w:rPr>
                <w:rFonts w:ascii="Times New Roman" w:hAnsi="Times New Roman" w:cs="Times New Roman"/>
                <w:sz w:val="24"/>
                <w:szCs w:val="24"/>
              </w:rPr>
              <w:t>Vidaus higienos įranga – tualetinio popieriaus dozatorius ir dezinfekcinio skysčio dozatorius.</w:t>
            </w:r>
          </w:p>
          <w:p w14:paraId="52099B86" w14:textId="77777777" w:rsidR="005E4E81" w:rsidRPr="0030678F" w:rsidRDefault="005E4E81" w:rsidP="0030678F">
            <w:pPr>
              <w:tabs>
                <w:tab w:val="left" w:pos="466"/>
              </w:tabs>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Galima naudoti ir kitokių (jei gerina statinio bendrąją kokybę) techninių rodiklių produktus.</w:t>
            </w:r>
          </w:p>
          <w:p w14:paraId="55A03846" w14:textId="77777777" w:rsidR="005E4E81" w:rsidRPr="0030678F" w:rsidRDefault="005E4E81" w:rsidP="0030678F">
            <w:pPr>
              <w:spacing w:after="0" w:line="240" w:lineRule="auto"/>
              <w:rPr>
                <w:rFonts w:ascii="Times New Roman" w:hAnsi="Times New Roman" w:cs="Times New Roman"/>
                <w:sz w:val="24"/>
                <w:szCs w:val="24"/>
              </w:rPr>
            </w:pPr>
          </w:p>
          <w:p w14:paraId="7E9BB20A" w14:textId="77777777" w:rsidR="005E4E81" w:rsidRPr="0030678F" w:rsidRDefault="005E4E81" w:rsidP="0030678F">
            <w:pPr>
              <w:tabs>
                <w:tab w:val="left" w:pos="316"/>
              </w:tabs>
              <w:spacing w:after="0" w:line="240" w:lineRule="auto"/>
              <w:ind w:left="33"/>
              <w:jc w:val="both"/>
              <w:rPr>
                <w:rFonts w:ascii="Times New Roman" w:hAnsi="Times New Roman" w:cs="Times New Roman"/>
                <w:b/>
                <w:bCs/>
                <w:sz w:val="24"/>
                <w:szCs w:val="24"/>
              </w:rPr>
            </w:pPr>
            <w:r w:rsidRPr="0030678F">
              <w:rPr>
                <w:rFonts w:ascii="Times New Roman" w:hAnsi="Times New Roman" w:cs="Times New Roman"/>
                <w:noProof/>
                <w:sz w:val="24"/>
                <w:szCs w:val="24"/>
              </w:rPr>
              <w:drawing>
                <wp:inline distT="0" distB="0" distL="0" distR="0" wp14:anchorId="0E56EB07" wp14:editId="37833127">
                  <wp:extent cx="3135010" cy="2519916"/>
                  <wp:effectExtent l="19050" t="0" r="8240" b="0"/>
                  <wp:docPr id="12" name="Paveikslėlis 12" descr="Sausas&quot; lauko viešasis tualetas, kabina KL2-STN • Bipa">
                    <a:extLst xmlns:a="http://schemas.openxmlformats.org/drawingml/2006/main">
                      <a:ext uri="{FF2B5EF4-FFF2-40B4-BE49-F238E27FC236}">
                        <a16:creationId xmlns:a16="http://schemas.microsoft.com/office/drawing/2014/main" id="{972D12FA-C9FD-1163-CE8D-E42C1733D1B5}"/>
                      </a:ext>
                    </a:extLst>
                  </wp:docPr>
                  <wp:cNvGraphicFramePr/>
                  <a:graphic xmlns:a="http://schemas.openxmlformats.org/drawingml/2006/main">
                    <a:graphicData uri="http://schemas.openxmlformats.org/drawingml/2006/picture">
                      <pic:pic xmlns:pic="http://schemas.openxmlformats.org/drawingml/2006/picture">
                        <pic:nvPicPr>
                          <pic:cNvPr id="4" name="Turinio vietos rezervavimo ženklas 3" descr="Sausas&quot; lauko viešasis tualetas, kabina KL2-STN • Bipa">
                            <a:extLst>
                              <a:ext uri="{FF2B5EF4-FFF2-40B4-BE49-F238E27FC236}">
                                <a16:creationId xmlns:a16="http://schemas.microsoft.com/office/drawing/2014/main" id="{972D12FA-C9FD-1163-CE8D-E42C1733D1B5}"/>
                              </a:ext>
                            </a:extLst>
                          </pic:cNvPr>
                          <pic:cNvPicPr>
                            <a:picLocks noGrp="1" noChangeAspect="1"/>
                          </pic:cNvPicPr>
                        </pic:nvPicPr>
                        <pic:blipFill>
                          <a:blip r:embed="rId35" cstate="print"/>
                          <a:srcRect t="14058" r="1" b="2325"/>
                          <a:stretch/>
                        </pic:blipFill>
                        <pic:spPr>
                          <a:xfrm>
                            <a:off x="0" y="0"/>
                            <a:ext cx="3142192" cy="2525689"/>
                          </a:xfrm>
                          <a:custGeom>
                            <a:avLst/>
                            <a:gdLst/>
                            <a:ahLst/>
                            <a:cxnLst/>
                            <a:rect l="l" t="t" r="r" b="b"/>
                            <a:pathLst>
                              <a:path w="6096000" h="5158850">
                                <a:moveTo>
                                  <a:pt x="0" y="0"/>
                                </a:moveTo>
                                <a:lnTo>
                                  <a:pt x="6096000" y="0"/>
                                </a:lnTo>
                                <a:lnTo>
                                  <a:pt x="6096000" y="5158850"/>
                                </a:lnTo>
                                <a:lnTo>
                                  <a:pt x="5957305" y="5157644"/>
                                </a:lnTo>
                                <a:cubicBezTo>
                                  <a:pt x="5920540" y="5151975"/>
                                  <a:pt x="5887096" y="5153588"/>
                                  <a:pt x="5857259" y="5143603"/>
                                </a:cubicBezTo>
                                <a:cubicBezTo>
                                  <a:pt x="5843335" y="5146861"/>
                                  <a:pt x="5830921" y="5147051"/>
                                  <a:pt x="5821375" y="5137142"/>
                                </a:cubicBezTo>
                                <a:cubicBezTo>
                                  <a:pt x="5786501" y="5134144"/>
                                  <a:pt x="5775399" y="5144200"/>
                                  <a:pt x="5755916" y="5131695"/>
                                </a:cubicBezTo>
                                <a:cubicBezTo>
                                  <a:pt x="5732132" y="5146996"/>
                                  <a:pt x="5732735" y="5139753"/>
                                  <a:pt x="5725007" y="5132964"/>
                                </a:cubicBezTo>
                                <a:lnTo>
                                  <a:pt x="5723810" y="5132374"/>
                                </a:lnTo>
                                <a:lnTo>
                                  <a:pt x="5720531" y="5134578"/>
                                </a:lnTo>
                                <a:lnTo>
                                  <a:pt x="5714795" y="5134902"/>
                                </a:lnTo>
                                <a:lnTo>
                                  <a:pt x="5700142" y="5131655"/>
                                </a:lnTo>
                                <a:lnTo>
                                  <a:pt x="5694799" y="5129754"/>
                                </a:lnTo>
                                <a:cubicBezTo>
                                  <a:pt x="5691058" y="5128696"/>
                                  <a:pt x="5688491" y="5128320"/>
                                  <a:pt x="5686627" y="5128420"/>
                                </a:cubicBezTo>
                                <a:lnTo>
                                  <a:pt x="5686371" y="5128603"/>
                                </a:lnTo>
                                <a:lnTo>
                                  <a:pt x="5678819" y="5126929"/>
                                </a:lnTo>
                                <a:cubicBezTo>
                                  <a:pt x="5666199" y="5123608"/>
                                  <a:pt x="5654035" y="5119908"/>
                                  <a:pt x="5642547" y="5116000"/>
                                </a:cubicBezTo>
                                <a:cubicBezTo>
                                  <a:pt x="5629445" y="5126457"/>
                                  <a:pt x="5588783" y="5104807"/>
                                  <a:pt x="5587979" y="5128480"/>
                                </a:cubicBezTo>
                                <a:cubicBezTo>
                                  <a:pt x="5572317" y="5123886"/>
                                  <a:pt x="5564904" y="5112774"/>
                                  <a:pt x="5566635" y="5128675"/>
                                </a:cubicBezTo>
                                <a:cubicBezTo>
                                  <a:pt x="5561375" y="5127594"/>
                                  <a:pt x="5557787" y="5128327"/>
                                  <a:pt x="5554953" y="5129937"/>
                                </a:cubicBezTo>
                                <a:lnTo>
                                  <a:pt x="5554039" y="5130763"/>
                                </a:lnTo>
                                <a:lnTo>
                                  <a:pt x="5514254" y="5120517"/>
                                </a:lnTo>
                                <a:lnTo>
                                  <a:pt x="5492156" y="5111382"/>
                                </a:lnTo>
                                <a:lnTo>
                                  <a:pt x="5480446" y="5107855"/>
                                </a:lnTo>
                                <a:lnTo>
                                  <a:pt x="5477744" y="5104402"/>
                                </a:lnTo>
                                <a:cubicBezTo>
                                  <a:pt x="5474490" y="5102038"/>
                                  <a:pt x="5469391" y="5100405"/>
                                  <a:pt x="5460150" y="5100442"/>
                                </a:cubicBezTo>
                                <a:lnTo>
                                  <a:pt x="5457901" y="5100914"/>
                                </a:lnTo>
                                <a:lnTo>
                                  <a:pt x="5444243" y="5094201"/>
                                </a:lnTo>
                                <a:cubicBezTo>
                                  <a:pt x="5439994" y="5091441"/>
                                  <a:pt x="5436419" y="5088231"/>
                                  <a:pt x="5433825" y="5084410"/>
                                </a:cubicBezTo>
                                <a:cubicBezTo>
                                  <a:pt x="5379443" y="5093528"/>
                                  <a:pt x="5336110" y="5069767"/>
                                  <a:pt x="5280996" y="5063773"/>
                                </a:cubicBezTo>
                                <a:cubicBezTo>
                                  <a:pt x="5250806" y="5055129"/>
                                  <a:pt x="5168599" y="5059471"/>
                                  <a:pt x="5161582" y="5030966"/>
                                </a:cubicBezTo>
                                <a:cubicBezTo>
                                  <a:pt x="5121870" y="5022662"/>
                                  <a:pt x="5095637" y="5020496"/>
                                  <a:pt x="5042717" y="5013952"/>
                                </a:cubicBezTo>
                                <a:cubicBezTo>
                                  <a:pt x="4991136" y="4983679"/>
                                  <a:pt x="4902283" y="4990567"/>
                                  <a:pt x="4840514" y="4970468"/>
                                </a:cubicBezTo>
                                <a:cubicBezTo>
                                  <a:pt x="4799904" y="4987615"/>
                                  <a:pt x="4824087" y="4969531"/>
                                  <a:pt x="4786778" y="4967817"/>
                                </a:cubicBezTo>
                                <a:cubicBezTo>
                                  <a:pt x="4801901" y="4948343"/>
                                  <a:pt x="4739845" y="4972374"/>
                                  <a:pt x="4743741" y="4948216"/>
                                </a:cubicBezTo>
                                <a:cubicBezTo>
                                  <a:pt x="4736829" y="4948670"/>
                                  <a:pt x="4730010" y="4949869"/>
                                  <a:pt x="4723136" y="4951257"/>
                                </a:cubicBezTo>
                                <a:lnTo>
                                  <a:pt x="4719535" y="4951970"/>
                                </a:lnTo>
                                <a:lnTo>
                                  <a:pt x="4706143" y="4950704"/>
                                </a:lnTo>
                                <a:lnTo>
                                  <a:pt x="4701098" y="4955500"/>
                                </a:lnTo>
                                <a:lnTo>
                                  <a:pt x="4680034" y="4957289"/>
                                </a:lnTo>
                                <a:cubicBezTo>
                                  <a:pt x="4672339" y="4957161"/>
                                  <a:pt x="4664292" y="4956094"/>
                                  <a:pt x="4655741" y="4953520"/>
                                </a:cubicBezTo>
                                <a:cubicBezTo>
                                  <a:pt x="4636359" y="4940479"/>
                                  <a:pt x="4599701" y="4946454"/>
                                  <a:pt x="4569298" y="4940691"/>
                                </a:cubicBezTo>
                                <a:lnTo>
                                  <a:pt x="4555978" y="4935439"/>
                                </a:lnTo>
                                <a:lnTo>
                                  <a:pt x="4508950" y="4932725"/>
                                </a:lnTo>
                                <a:cubicBezTo>
                                  <a:pt x="4495669" y="4931511"/>
                                  <a:pt x="4482007" y="4929765"/>
                                  <a:pt x="4467838" y="4927057"/>
                                </a:cubicBezTo>
                                <a:lnTo>
                                  <a:pt x="4441949" y="4920349"/>
                                </a:lnTo>
                                <a:lnTo>
                                  <a:pt x="4394719" y="4912853"/>
                                </a:lnTo>
                                <a:lnTo>
                                  <a:pt x="4356810" y="4916186"/>
                                </a:lnTo>
                                <a:lnTo>
                                  <a:pt x="4222145" y="4920166"/>
                                </a:lnTo>
                                <a:cubicBezTo>
                                  <a:pt x="4202488" y="4924963"/>
                                  <a:pt x="4184742" y="4944595"/>
                                  <a:pt x="4160481" y="4934555"/>
                                </a:cubicBezTo>
                                <a:cubicBezTo>
                                  <a:pt x="4165854" y="4945670"/>
                                  <a:pt x="4131661" y="4931019"/>
                                  <a:pt x="4124879" y="4940397"/>
                                </a:cubicBezTo>
                                <a:cubicBezTo>
                                  <a:pt x="4120895" y="4948198"/>
                                  <a:pt x="4109593" y="4945570"/>
                                  <a:pt x="4100114" y="4947117"/>
                                </a:cubicBezTo>
                                <a:cubicBezTo>
                                  <a:pt x="4091835" y="4954382"/>
                                  <a:pt x="4045978" y="4954676"/>
                                  <a:pt x="4030957" y="4950944"/>
                                </a:cubicBezTo>
                                <a:cubicBezTo>
                                  <a:pt x="3989825" y="4935537"/>
                                  <a:pt x="3946860" y="4963196"/>
                                  <a:pt x="3913764" y="4951738"/>
                                </a:cubicBezTo>
                                <a:cubicBezTo>
                                  <a:pt x="3904534" y="4951024"/>
                                  <a:pt x="3896577" y="4951663"/>
                                  <a:pt x="3889457" y="4953140"/>
                                </a:cubicBezTo>
                                <a:lnTo>
                                  <a:pt x="3871115" y="4959252"/>
                                </a:lnTo>
                                <a:lnTo>
                                  <a:pt x="3869086" y="4964946"/>
                                </a:lnTo>
                                <a:lnTo>
                                  <a:pt x="3856124" y="4966504"/>
                                </a:lnTo>
                                <a:lnTo>
                                  <a:pt x="3835967" y="4975175"/>
                                </a:lnTo>
                                <a:cubicBezTo>
                                  <a:pt x="3826465" y="4950975"/>
                                  <a:pt x="3782586" y="4987146"/>
                                  <a:pt x="3785910" y="4965148"/>
                                </a:cubicBezTo>
                                <a:cubicBezTo>
                                  <a:pt x="3750785" y="4971249"/>
                                  <a:pt x="3699033" y="4952693"/>
                                  <a:pt x="3671085" y="4977741"/>
                                </a:cubicBezTo>
                                <a:cubicBezTo>
                                  <a:pt x="3621255" y="4982620"/>
                                  <a:pt x="3562637" y="4994206"/>
                                  <a:pt x="3486928" y="4994420"/>
                                </a:cubicBezTo>
                                <a:cubicBezTo>
                                  <a:pt x="3446030" y="4994640"/>
                                  <a:pt x="3343460" y="4976299"/>
                                  <a:pt x="3280956" y="4975036"/>
                                </a:cubicBezTo>
                                <a:cubicBezTo>
                                  <a:pt x="3227193" y="4980695"/>
                                  <a:pt x="3256481" y="4973778"/>
                                  <a:pt x="3211563" y="4993919"/>
                                </a:cubicBezTo>
                                <a:cubicBezTo>
                                  <a:pt x="3207119" y="4990757"/>
                                  <a:pt x="3170070" y="4988394"/>
                                  <a:pt x="3164681" y="4986606"/>
                                </a:cubicBezTo>
                                <a:lnTo>
                                  <a:pt x="3127171" y="4979411"/>
                                </a:lnTo>
                                <a:lnTo>
                                  <a:pt x="3096889" y="4976795"/>
                                </a:lnTo>
                                <a:cubicBezTo>
                                  <a:pt x="3088441" y="4978753"/>
                                  <a:pt x="3082883" y="4978233"/>
                                  <a:pt x="3078620" y="4976620"/>
                                </a:cubicBezTo>
                                <a:lnTo>
                                  <a:pt x="3074275" y="4973840"/>
                                </a:lnTo>
                                <a:lnTo>
                                  <a:pt x="3036436" y="4968613"/>
                                </a:lnTo>
                                <a:lnTo>
                                  <a:pt x="3031995" y="4969990"/>
                                </a:lnTo>
                                <a:lnTo>
                                  <a:pt x="2994028" y="4967956"/>
                                </a:lnTo>
                                <a:cubicBezTo>
                                  <a:pt x="2992299" y="4970105"/>
                                  <a:pt x="2989407" y="4971561"/>
                                  <a:pt x="2984001" y="4971609"/>
                                </a:cubicBezTo>
                                <a:cubicBezTo>
                                  <a:pt x="2994191" y="4986644"/>
                                  <a:pt x="2981386" y="4977427"/>
                                  <a:pt x="2964542" y="4976237"/>
                                </a:cubicBezTo>
                                <a:cubicBezTo>
                                  <a:pt x="2976613" y="4999323"/>
                                  <a:pt x="2927627" y="4986817"/>
                                  <a:pt x="2921274" y="4999668"/>
                                </a:cubicBezTo>
                                <a:cubicBezTo>
                                  <a:pt x="2908629" y="4998274"/>
                                  <a:pt x="2895476" y="4997220"/>
                                  <a:pt x="2882111" y="4996632"/>
                                </a:cubicBezTo>
                                <a:lnTo>
                                  <a:pt x="2874282" y="4996582"/>
                                </a:lnTo>
                                <a:cubicBezTo>
                                  <a:pt x="2874237" y="4996658"/>
                                  <a:pt x="2874193" y="4996735"/>
                                  <a:pt x="2874147" y="4996812"/>
                                </a:cubicBezTo>
                                <a:cubicBezTo>
                                  <a:pt x="2872492" y="4997296"/>
                                  <a:pt x="2869935" y="4997466"/>
                                  <a:pt x="2865932" y="4997221"/>
                                </a:cubicBezTo>
                                <a:lnTo>
                                  <a:pt x="2860008" y="4996489"/>
                                </a:lnTo>
                                <a:lnTo>
                                  <a:pt x="2844819" y="4996392"/>
                                </a:lnTo>
                                <a:lnTo>
                                  <a:pt x="2839735" y="4997900"/>
                                </a:lnTo>
                                <a:lnTo>
                                  <a:pt x="2837922" y="5000718"/>
                                </a:lnTo>
                                <a:lnTo>
                                  <a:pt x="2836507" y="5000394"/>
                                </a:lnTo>
                                <a:cubicBezTo>
                                  <a:pt x="2825749" y="4995427"/>
                                  <a:pt x="2822382" y="4988291"/>
                                  <a:pt x="2808859" y="5008050"/>
                                </a:cubicBezTo>
                                <a:cubicBezTo>
                                  <a:pt x="2784233" y="4999995"/>
                                  <a:pt x="2779499" y="5012041"/>
                                  <a:pt x="2745907" y="5016391"/>
                                </a:cubicBezTo>
                                <a:cubicBezTo>
                                  <a:pt x="2731796" y="5008784"/>
                                  <a:pt x="2720518" y="5011549"/>
                                  <a:pt x="2709519" y="5017601"/>
                                </a:cubicBezTo>
                                <a:cubicBezTo>
                                  <a:pt x="2676766" y="5014138"/>
                                  <a:pt x="2646981" y="5022656"/>
                                  <a:pt x="2610212" y="5024813"/>
                                </a:cubicBezTo>
                                <a:cubicBezTo>
                                  <a:pt x="2570359" y="5014992"/>
                                  <a:pt x="2550109" y="5032793"/>
                                  <a:pt x="2510814" y="5035020"/>
                                </a:cubicBezTo>
                                <a:cubicBezTo>
                                  <a:pt x="2476639" y="5017991"/>
                                  <a:pt x="2482834" y="5049980"/>
                                  <a:pt x="2462736" y="5056754"/>
                                </a:cubicBezTo>
                                <a:lnTo>
                                  <a:pt x="2457050" y="5057379"/>
                                </a:lnTo>
                                <a:lnTo>
                                  <a:pt x="2442184" y="5054901"/>
                                </a:lnTo>
                                <a:lnTo>
                                  <a:pt x="2436703" y="5053277"/>
                                </a:lnTo>
                                <a:cubicBezTo>
                                  <a:pt x="2432888" y="5052418"/>
                                  <a:pt x="2430299" y="5052175"/>
                                  <a:pt x="2428451" y="5052373"/>
                                </a:cubicBezTo>
                                <a:lnTo>
                                  <a:pt x="2420551" y="5051292"/>
                                </a:lnTo>
                                <a:cubicBezTo>
                                  <a:pt x="2407700" y="5048633"/>
                                  <a:pt x="2395274" y="5045570"/>
                                  <a:pt x="2383501" y="5042264"/>
                                </a:cubicBezTo>
                                <a:cubicBezTo>
                                  <a:pt x="2362992" y="5043848"/>
                                  <a:pt x="2317884" y="5059023"/>
                                  <a:pt x="2297493" y="5060796"/>
                                </a:cubicBezTo>
                                <a:lnTo>
                                  <a:pt x="2261156" y="5052905"/>
                                </a:lnTo>
                                <a:lnTo>
                                  <a:pt x="2200581" y="5036274"/>
                                </a:lnTo>
                                <a:lnTo>
                                  <a:pt x="2198380" y="5036861"/>
                                </a:lnTo>
                                <a:lnTo>
                                  <a:pt x="2116066" y="5030866"/>
                                </a:lnTo>
                                <a:cubicBezTo>
                                  <a:pt x="2111600" y="5028328"/>
                                  <a:pt x="2059664" y="5017338"/>
                                  <a:pt x="2056754" y="5013653"/>
                                </a:cubicBezTo>
                                <a:cubicBezTo>
                                  <a:pt x="2003393" y="5025622"/>
                                  <a:pt x="1998298" y="5020073"/>
                                  <a:pt x="1942916" y="5016969"/>
                                </a:cubicBezTo>
                                <a:cubicBezTo>
                                  <a:pt x="1882138" y="5005950"/>
                                  <a:pt x="1836966" y="4987831"/>
                                  <a:pt x="1796717" y="4981610"/>
                                </a:cubicBezTo>
                                <a:cubicBezTo>
                                  <a:pt x="1724075" y="4970499"/>
                                  <a:pt x="1636218" y="4947449"/>
                                  <a:pt x="1583222" y="4942334"/>
                                </a:cubicBezTo>
                                <a:cubicBezTo>
                                  <a:pt x="1544265" y="4961611"/>
                                  <a:pt x="1556109" y="4938719"/>
                                  <a:pt x="1518821" y="4938963"/>
                                </a:cubicBezTo>
                                <a:cubicBezTo>
                                  <a:pt x="1497291" y="4936197"/>
                                  <a:pt x="1483221" y="4927794"/>
                                  <a:pt x="1471837" y="4925740"/>
                                </a:cubicBezTo>
                                <a:lnTo>
                                  <a:pt x="1450515" y="4926642"/>
                                </a:lnTo>
                                <a:lnTo>
                                  <a:pt x="1437078" y="4926078"/>
                                </a:lnTo>
                                <a:lnTo>
                                  <a:pt x="1432462" y="4931139"/>
                                </a:lnTo>
                                <a:lnTo>
                                  <a:pt x="1411645" y="4934032"/>
                                </a:lnTo>
                                <a:cubicBezTo>
                                  <a:pt x="1384856" y="4931153"/>
                                  <a:pt x="1306656" y="4918434"/>
                                  <a:pt x="1271729" y="4913863"/>
                                </a:cubicBezTo>
                                <a:cubicBezTo>
                                  <a:pt x="1258697" y="4907976"/>
                                  <a:pt x="1213546" y="4901042"/>
                                  <a:pt x="1202076" y="4906608"/>
                                </a:cubicBezTo>
                                <a:cubicBezTo>
                                  <a:pt x="1192059" y="4906580"/>
                                  <a:pt x="1182171" y="4902320"/>
                                  <a:pt x="1174670" y="4909064"/>
                                </a:cubicBezTo>
                                <a:cubicBezTo>
                                  <a:pt x="1163701" y="4916862"/>
                                  <a:pt x="1136874" y="4897641"/>
                                  <a:pt x="1137035" y="4908989"/>
                                </a:cubicBezTo>
                                <a:cubicBezTo>
                                  <a:pt x="1117838" y="4895687"/>
                                  <a:pt x="1091386" y="4911450"/>
                                  <a:pt x="1069882" y="4912892"/>
                                </a:cubicBezTo>
                                <a:cubicBezTo>
                                  <a:pt x="1055589" y="4900472"/>
                                  <a:pt x="1024570" y="4915744"/>
                                  <a:pt x="980935" y="4911119"/>
                                </a:cubicBezTo>
                                <a:cubicBezTo>
                                  <a:pt x="947614" y="4906556"/>
                                  <a:pt x="913224" y="4897403"/>
                                  <a:pt x="869960" y="4885518"/>
                                </a:cubicBezTo>
                                <a:cubicBezTo>
                                  <a:pt x="819114" y="4856727"/>
                                  <a:pt x="768074" y="4850663"/>
                                  <a:pt x="721345" y="4839806"/>
                                </a:cubicBezTo>
                                <a:cubicBezTo>
                                  <a:pt x="667944" y="4829906"/>
                                  <a:pt x="698286" y="4859338"/>
                                  <a:pt x="635428" y="4830000"/>
                                </a:cubicBezTo>
                                <a:cubicBezTo>
                                  <a:pt x="626286" y="4837571"/>
                                  <a:pt x="617638" y="4836842"/>
                                  <a:pt x="604106" y="4830842"/>
                                </a:cubicBezTo>
                                <a:cubicBezTo>
                                  <a:pt x="583276" y="4833091"/>
                                  <a:pt x="539859" y="4845979"/>
                                  <a:pt x="510451" y="4843485"/>
                                </a:cubicBezTo>
                                <a:cubicBezTo>
                                  <a:pt x="489781" y="4840800"/>
                                  <a:pt x="443867" y="4818678"/>
                                  <a:pt x="427656" y="4815877"/>
                                </a:cubicBezTo>
                                <a:cubicBezTo>
                                  <a:pt x="424088" y="4817297"/>
                                  <a:pt x="419580" y="4820561"/>
                                  <a:pt x="413184" y="4826676"/>
                                </a:cubicBezTo>
                                <a:cubicBezTo>
                                  <a:pt x="387673" y="4816699"/>
                                  <a:pt x="379855" y="4828170"/>
                                  <a:pt x="341772" y="4829671"/>
                                </a:cubicBezTo>
                                <a:cubicBezTo>
                                  <a:pt x="327795" y="4821005"/>
                                  <a:pt x="314729" y="4822794"/>
                                  <a:pt x="301266" y="4827842"/>
                                </a:cubicBezTo>
                                <a:cubicBezTo>
                                  <a:pt x="265781" y="4821714"/>
                                  <a:pt x="231017" y="4827635"/>
                                  <a:pt x="189886" y="4826710"/>
                                </a:cubicBezTo>
                                <a:cubicBezTo>
                                  <a:pt x="147910" y="4813727"/>
                                  <a:pt x="121702" y="4829584"/>
                                  <a:pt x="77762" y="4828518"/>
                                </a:cubicBezTo>
                                <a:cubicBezTo>
                                  <a:pt x="38733" y="4806108"/>
                                  <a:pt x="44308" y="4851138"/>
                                  <a:pt x="8164" y="4846203"/>
                                </a:cubicBezTo>
                                <a:lnTo>
                                  <a:pt x="0" y="4843648"/>
                                </a:lnTo>
                                <a:lnTo>
                                  <a:pt x="0" y="4080681"/>
                                </a:lnTo>
                                <a:close/>
                              </a:path>
                            </a:pathLst>
                          </a:custGeom>
                        </pic:spPr>
                      </pic:pic>
                    </a:graphicData>
                  </a:graphic>
                </wp:inline>
              </w:drawing>
            </w:r>
          </w:p>
          <w:p w14:paraId="360A16F4" w14:textId="77777777" w:rsidR="005E4E81" w:rsidRPr="0030678F" w:rsidRDefault="005E4E81" w:rsidP="0030678F">
            <w:pPr>
              <w:spacing w:after="0" w:line="240" w:lineRule="auto"/>
              <w:rPr>
                <w:rFonts w:ascii="Times New Roman" w:hAnsi="Times New Roman" w:cs="Times New Roman"/>
                <w:sz w:val="24"/>
                <w:szCs w:val="24"/>
              </w:rPr>
            </w:pPr>
          </w:p>
          <w:p w14:paraId="3C1F6914"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4.10 Tualetas stovyklavietėje – turi būti atvestas vanduo, nuotekos, elektra ir pritaikytas neįgaliesiems.</w:t>
            </w:r>
          </w:p>
          <w:p w14:paraId="1C0F0753"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4.11 Pavėsinės (stalas sujungtas su suolais) – 1 vnt. (stovyklavietėje)</w:t>
            </w:r>
          </w:p>
          <w:p w14:paraId="0798B394"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Medžiaga – mediena (</w:t>
            </w:r>
            <w:proofErr w:type="spellStart"/>
            <w:r w:rsidRPr="0030678F">
              <w:rPr>
                <w:rFonts w:ascii="Times New Roman" w:hAnsi="Times New Roman" w:cs="Times New Roman"/>
                <w:sz w:val="24"/>
                <w:szCs w:val="24"/>
              </w:rPr>
              <w:t>kietmedis</w:t>
            </w:r>
            <w:proofErr w:type="spellEnd"/>
            <w:r w:rsidRPr="0030678F">
              <w:rPr>
                <w:rFonts w:ascii="Times New Roman" w:hAnsi="Times New Roman" w:cs="Times New Roman"/>
                <w:sz w:val="24"/>
                <w:szCs w:val="24"/>
              </w:rPr>
              <w:t>) impregnuota, kuri užtikrins atsparumą klimatinėms sąlygoms.</w:t>
            </w:r>
          </w:p>
          <w:p w14:paraId="082DDFA1"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Stogo danga – profiliuota tamsiai pilka skarda. </w:t>
            </w:r>
          </w:p>
          <w:p w14:paraId="62E8D311"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Stalo matmenys 600 mm (+/- 10 mm) x 4000 mm (+/- 10 mm) x 150 mm (+/- 10 mm).</w:t>
            </w:r>
          </w:p>
          <w:p w14:paraId="18F61A21"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Suolo matmenys 450 mm (+/- 10 mm) x 4000 mm (+/- 10 mm) x 150 mm (+/- 10 mm).</w:t>
            </w:r>
          </w:p>
          <w:p w14:paraId="34552D7E"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Jungiamosios dalys – iš nerūdijančio plieno.</w:t>
            </w:r>
          </w:p>
          <w:p w14:paraId="42BF1BE1" w14:textId="77777777" w:rsidR="005E4E81" w:rsidRPr="0030678F" w:rsidRDefault="005E4E81" w:rsidP="0030678F">
            <w:pPr>
              <w:tabs>
                <w:tab w:val="left" w:pos="466"/>
              </w:tabs>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Galima naudoti ir kitokių (jei gerina statinio bendrąją kokybę) techninių rodiklių produktus.</w:t>
            </w:r>
          </w:p>
          <w:p w14:paraId="389D702A" w14:textId="77777777" w:rsidR="005E4E81" w:rsidRPr="0030678F" w:rsidRDefault="005E4E81" w:rsidP="0030678F">
            <w:pPr>
              <w:spacing w:after="0" w:line="240" w:lineRule="auto"/>
              <w:rPr>
                <w:rFonts w:ascii="Times New Roman" w:hAnsi="Times New Roman" w:cs="Times New Roman"/>
                <w:sz w:val="24"/>
                <w:szCs w:val="24"/>
              </w:rPr>
            </w:pPr>
          </w:p>
          <w:p w14:paraId="0AE4C48B" w14:textId="77777777" w:rsidR="005E4E81" w:rsidRPr="0030678F" w:rsidRDefault="005E4E81" w:rsidP="0030678F">
            <w:pPr>
              <w:spacing w:after="0" w:line="240" w:lineRule="auto"/>
              <w:rPr>
                <w:rFonts w:ascii="Times New Roman" w:hAnsi="Times New Roman" w:cs="Times New Roman"/>
                <w:sz w:val="24"/>
                <w:szCs w:val="24"/>
              </w:rPr>
            </w:pPr>
          </w:p>
          <w:p w14:paraId="0554AE57" w14:textId="77777777" w:rsidR="005E4E81" w:rsidRPr="0030678F" w:rsidRDefault="005E4E81" w:rsidP="0030678F">
            <w:pPr>
              <w:spacing w:after="0" w:line="240" w:lineRule="auto"/>
              <w:rPr>
                <w:rFonts w:ascii="Times New Roman" w:hAnsi="Times New Roman" w:cs="Times New Roman"/>
                <w:sz w:val="24"/>
                <w:szCs w:val="24"/>
              </w:rPr>
            </w:pPr>
          </w:p>
          <w:p w14:paraId="1CB0E8AB" w14:textId="77777777" w:rsidR="005E4E81" w:rsidRPr="0030678F" w:rsidRDefault="005E4E81" w:rsidP="0030678F">
            <w:pPr>
              <w:tabs>
                <w:tab w:val="left" w:pos="316"/>
              </w:tabs>
              <w:spacing w:after="0" w:line="240" w:lineRule="auto"/>
              <w:ind w:left="33"/>
              <w:jc w:val="both"/>
              <w:rPr>
                <w:rFonts w:ascii="Times New Roman" w:hAnsi="Times New Roman" w:cs="Times New Roman"/>
                <w:b/>
                <w:bCs/>
                <w:sz w:val="24"/>
                <w:szCs w:val="24"/>
              </w:rPr>
            </w:pPr>
            <w:r w:rsidRPr="0030678F">
              <w:rPr>
                <w:rFonts w:ascii="Times New Roman" w:hAnsi="Times New Roman" w:cs="Times New Roman"/>
                <w:noProof/>
                <w:sz w:val="24"/>
                <w:szCs w:val="24"/>
              </w:rPr>
              <w:lastRenderedPageBreak/>
              <w:drawing>
                <wp:inline distT="0" distB="0" distL="0" distR="0" wp14:anchorId="3F017531" wp14:editId="35F9B257">
                  <wp:extent cx="3223880" cy="2434856"/>
                  <wp:effectExtent l="19050" t="0" r="0" b="0"/>
                  <wp:docPr id="316684339" name="Paveikslėlis 6" descr="This may contain: a wooden picnic table sitting on top of a pile of rocks">
                    <a:extLst xmlns:a="http://schemas.openxmlformats.org/drawingml/2006/main">
                      <a:ext uri="{FF2B5EF4-FFF2-40B4-BE49-F238E27FC236}">
                        <a16:creationId xmlns:a16="http://schemas.microsoft.com/office/drawing/2014/main" id="{6ECDDBA2-E3FE-7E25-7D08-E26B6153162B}"/>
                      </a:ext>
                    </a:extLst>
                  </wp:docPr>
                  <wp:cNvGraphicFramePr/>
                  <a:graphic xmlns:a="http://schemas.openxmlformats.org/drawingml/2006/main">
                    <a:graphicData uri="http://schemas.openxmlformats.org/drawingml/2006/picture">
                      <pic:pic xmlns:pic="http://schemas.openxmlformats.org/drawingml/2006/picture">
                        <pic:nvPicPr>
                          <pic:cNvPr id="4" name="Turinio vietos rezervavimo ženklas 3" descr="This may contain: a wooden picnic table sitting on top of a pile of rocks">
                            <a:extLst>
                              <a:ext uri="{FF2B5EF4-FFF2-40B4-BE49-F238E27FC236}">
                                <a16:creationId xmlns:a16="http://schemas.microsoft.com/office/drawing/2014/main" id="{6ECDDBA2-E3FE-7E25-7D08-E26B6153162B}"/>
                              </a:ext>
                            </a:extLst>
                          </pic:cNvPr>
                          <pic:cNvPicPr>
                            <a:picLocks noGrp="1" noChangeAspect="1"/>
                          </pic:cNvPicPr>
                        </pic:nvPicPr>
                        <pic:blipFill>
                          <a:blip r:embed="rId36" cstate="print"/>
                          <a:stretch>
                            <a:fillRect/>
                          </a:stretch>
                        </pic:blipFill>
                        <pic:spPr>
                          <a:xfrm>
                            <a:off x="0" y="0"/>
                            <a:ext cx="3226387" cy="2436749"/>
                          </a:xfrm>
                          <a:prstGeom prst="rect">
                            <a:avLst/>
                          </a:prstGeom>
                        </pic:spPr>
                      </pic:pic>
                    </a:graphicData>
                  </a:graphic>
                </wp:inline>
              </w:drawing>
            </w:r>
          </w:p>
          <w:p w14:paraId="49DAB047" w14:textId="77777777" w:rsidR="005E4E81" w:rsidRPr="0030678F" w:rsidRDefault="005E4E81" w:rsidP="0030678F">
            <w:pPr>
              <w:tabs>
                <w:tab w:val="left" w:pos="316"/>
              </w:tabs>
              <w:spacing w:after="0" w:line="240" w:lineRule="auto"/>
              <w:ind w:left="33"/>
              <w:jc w:val="both"/>
              <w:rPr>
                <w:rFonts w:ascii="Times New Roman" w:hAnsi="Times New Roman" w:cs="Times New Roman"/>
                <w:b/>
                <w:bCs/>
                <w:sz w:val="24"/>
                <w:szCs w:val="24"/>
              </w:rPr>
            </w:pPr>
          </w:p>
          <w:p w14:paraId="65A96A8F" w14:textId="77777777" w:rsidR="005E4E81" w:rsidRPr="0030678F" w:rsidRDefault="005E4E81" w:rsidP="0030678F">
            <w:pPr>
              <w:spacing w:after="0" w:line="240" w:lineRule="auto"/>
              <w:rPr>
                <w:rFonts w:ascii="Times New Roman" w:hAnsi="Times New Roman" w:cs="Times New Roman"/>
                <w:b/>
                <w:bCs/>
                <w:sz w:val="24"/>
                <w:szCs w:val="24"/>
              </w:rPr>
            </w:pPr>
          </w:p>
          <w:p w14:paraId="2F69D6D4"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4.12 Pavėsinė Nr.1(pamatas akmeninis, pavėsinė su stalu, sujungtu su suolais) – 1 vnt.</w:t>
            </w:r>
          </w:p>
          <w:p w14:paraId="0A63458E"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Pavėsinės matmenys – 5000 mm (+/- 10 mm) x 4000 mm (+/- 10 mm).</w:t>
            </w:r>
          </w:p>
          <w:p w14:paraId="1D701774"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Akmenų pamatai – iš lauko akmenų. Pamatų matmenys 500 mm (+/- 10 mm) x 500 mm (+/- 10 mm) x 1000 mm (+/- 10 mm) (6 vnt.)</w:t>
            </w:r>
          </w:p>
          <w:p w14:paraId="70407FD3" w14:textId="77777777" w:rsidR="005E4E81" w:rsidRPr="0030678F" w:rsidRDefault="005E4E81" w:rsidP="0030678F">
            <w:pPr>
              <w:tabs>
                <w:tab w:val="left" w:pos="316"/>
              </w:tabs>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Medžiaga – mediena (</w:t>
            </w:r>
            <w:proofErr w:type="spellStart"/>
            <w:r w:rsidRPr="0030678F">
              <w:rPr>
                <w:rFonts w:ascii="Times New Roman" w:hAnsi="Times New Roman" w:cs="Times New Roman"/>
                <w:sz w:val="24"/>
                <w:szCs w:val="24"/>
              </w:rPr>
              <w:t>kietmedis</w:t>
            </w:r>
            <w:proofErr w:type="spellEnd"/>
            <w:r w:rsidRPr="0030678F">
              <w:rPr>
                <w:rFonts w:ascii="Times New Roman" w:hAnsi="Times New Roman" w:cs="Times New Roman"/>
                <w:sz w:val="24"/>
                <w:szCs w:val="24"/>
              </w:rPr>
              <w:t>) impregnuota, kuri užtikrins atsparumą klimatinėms sąlygoms.</w:t>
            </w:r>
          </w:p>
          <w:p w14:paraId="7574B4D0"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Stogo danga – profiliuota tamsiai pilka skarda.</w:t>
            </w:r>
          </w:p>
          <w:p w14:paraId="194996D0"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Jungiamosios dalys iš nerūdijančio plieno.</w:t>
            </w:r>
          </w:p>
          <w:p w14:paraId="372B57CB" w14:textId="77777777" w:rsidR="005E4E81" w:rsidRPr="0030678F" w:rsidRDefault="005E4E81" w:rsidP="0030678F">
            <w:pPr>
              <w:tabs>
                <w:tab w:val="left" w:pos="466"/>
              </w:tabs>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Galima naudoti ir kitokių (jei gerina statinio bendrąją kokybę) techninių rodiklių produktus.</w:t>
            </w:r>
          </w:p>
          <w:p w14:paraId="14D3E35C" w14:textId="77777777" w:rsidR="005E4E81" w:rsidRPr="0030678F" w:rsidRDefault="005E4E81" w:rsidP="0030678F">
            <w:pPr>
              <w:tabs>
                <w:tab w:val="left" w:pos="466"/>
              </w:tabs>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Stalas sujungtas su suolais:</w:t>
            </w:r>
          </w:p>
          <w:p w14:paraId="1FC60762" w14:textId="77777777" w:rsidR="005E4E81" w:rsidRPr="0030678F" w:rsidRDefault="005E4E81" w:rsidP="0030678F">
            <w:pPr>
              <w:spacing w:after="0" w:line="240" w:lineRule="auto"/>
              <w:rPr>
                <w:rFonts w:ascii="Times New Roman" w:hAnsi="Times New Roman" w:cs="Times New Roman"/>
                <w:sz w:val="24"/>
                <w:szCs w:val="24"/>
              </w:rPr>
            </w:pPr>
            <w:hyperlink r:id="rId37" w:history="1">
              <w:r w:rsidRPr="0030678F">
                <w:rPr>
                  <w:rStyle w:val="Hipersaitas"/>
                  <w:rFonts w:ascii="Times New Roman" w:hAnsi="Times New Roman" w:cs="Times New Roman"/>
                  <w:sz w:val="24"/>
                  <w:szCs w:val="24"/>
                </w:rPr>
                <w:t>https://www.vytautostatyba.lt/produktas/lauko-stalas-su-suolais-is-sonu/</w:t>
              </w:r>
            </w:hyperlink>
          </w:p>
          <w:p w14:paraId="0B15EE9B"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Stalo ilgis 3000 mm (+/- 10 mm), plotis 800 mm (+/- 10 mm), storis 100 mm (+/- 10 mm), aukštis 1000 mm (+/- 10 mm), suolo ilgis 4000 mm (+/- 10 mm), plotis 400 mm (+/- 10 mm), storis 100 mm (+/- 10 mm), aukštis 450 mm (+/- 10 mm).</w:t>
            </w:r>
          </w:p>
          <w:p w14:paraId="636F6608"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Grindys – lauko akmenų </w:t>
            </w:r>
            <w:proofErr w:type="spellStart"/>
            <w:r w:rsidRPr="0030678F">
              <w:rPr>
                <w:rFonts w:ascii="Times New Roman" w:hAnsi="Times New Roman" w:cs="Times New Roman"/>
                <w:sz w:val="24"/>
                <w:szCs w:val="24"/>
              </w:rPr>
              <w:t>brukas</w:t>
            </w:r>
            <w:proofErr w:type="spellEnd"/>
            <w:r w:rsidRPr="0030678F">
              <w:rPr>
                <w:rFonts w:ascii="Times New Roman" w:hAnsi="Times New Roman" w:cs="Times New Roman"/>
                <w:sz w:val="24"/>
                <w:szCs w:val="24"/>
              </w:rPr>
              <w:t>.</w:t>
            </w:r>
          </w:p>
          <w:p w14:paraId="43AA23D0" w14:textId="77777777" w:rsidR="005E4E81" w:rsidRPr="0030678F" w:rsidRDefault="005E4E81" w:rsidP="0030678F">
            <w:pPr>
              <w:tabs>
                <w:tab w:val="left" w:pos="466"/>
              </w:tabs>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Galima naudoti ir kitokių (jei gerina statinio bendrąją kokybę) techninių rodiklių produktus.</w:t>
            </w:r>
          </w:p>
          <w:p w14:paraId="712CB368" w14:textId="77777777" w:rsidR="005E4E81" w:rsidRPr="0030678F" w:rsidRDefault="005E4E81" w:rsidP="0030678F">
            <w:pPr>
              <w:spacing w:after="0" w:line="240" w:lineRule="auto"/>
              <w:rPr>
                <w:rFonts w:ascii="Times New Roman" w:hAnsi="Times New Roman" w:cs="Times New Roman"/>
                <w:sz w:val="24"/>
                <w:szCs w:val="24"/>
              </w:rPr>
            </w:pPr>
          </w:p>
          <w:p w14:paraId="5AEB9C9C" w14:textId="77777777" w:rsidR="005E4E81" w:rsidRPr="0030678F" w:rsidRDefault="005E4E81" w:rsidP="0030678F">
            <w:pPr>
              <w:tabs>
                <w:tab w:val="left" w:pos="316"/>
              </w:tabs>
              <w:spacing w:after="0" w:line="240" w:lineRule="auto"/>
              <w:ind w:left="33"/>
              <w:jc w:val="both"/>
              <w:rPr>
                <w:rFonts w:ascii="Times New Roman" w:hAnsi="Times New Roman" w:cs="Times New Roman"/>
                <w:sz w:val="24"/>
                <w:szCs w:val="24"/>
              </w:rPr>
            </w:pPr>
          </w:p>
          <w:p w14:paraId="1BE3E205" w14:textId="77777777" w:rsidR="005E4E81" w:rsidRPr="0030678F" w:rsidRDefault="005E4E81" w:rsidP="0030678F">
            <w:pPr>
              <w:tabs>
                <w:tab w:val="left" w:pos="316"/>
              </w:tabs>
              <w:spacing w:after="0" w:line="240" w:lineRule="auto"/>
              <w:ind w:left="33"/>
              <w:jc w:val="both"/>
              <w:rPr>
                <w:rFonts w:ascii="Times New Roman" w:hAnsi="Times New Roman" w:cs="Times New Roman"/>
                <w:b/>
                <w:bCs/>
                <w:sz w:val="24"/>
                <w:szCs w:val="24"/>
              </w:rPr>
            </w:pPr>
            <w:r w:rsidRPr="0030678F">
              <w:rPr>
                <w:rFonts w:ascii="Times New Roman" w:hAnsi="Times New Roman" w:cs="Times New Roman"/>
                <w:noProof/>
                <w:sz w:val="24"/>
                <w:szCs w:val="24"/>
              </w:rPr>
              <w:lastRenderedPageBreak/>
              <w:drawing>
                <wp:inline distT="0" distB="0" distL="0" distR="0" wp14:anchorId="473B8FC4" wp14:editId="53073C13">
                  <wp:extent cx="4363720" cy="3025775"/>
                  <wp:effectExtent l="0" t="0" r="17780" b="3175"/>
                  <wp:docPr id="976572632" name="Paveikslėlis 2" descr="Paveikslėlis, kuriame yra lauko, pjautinė mediena, dangus, augal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572632" name="Paveikslėlis 2" descr="Paveikslėlis, kuriame yra lauko, pjautinė mediena, dangus, augalas&#10;&#10;Dirbtinio intelekto sugeneruotas turinys gali būti neteisingas."/>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4363720" cy="3025775"/>
                          </a:xfrm>
                          <a:prstGeom prst="rect">
                            <a:avLst/>
                          </a:prstGeom>
                          <a:noFill/>
                          <a:ln>
                            <a:noFill/>
                          </a:ln>
                        </pic:spPr>
                      </pic:pic>
                    </a:graphicData>
                  </a:graphic>
                </wp:inline>
              </w:drawing>
            </w:r>
          </w:p>
          <w:p w14:paraId="10628906" w14:textId="77777777" w:rsidR="005E4E81" w:rsidRPr="0030678F" w:rsidRDefault="005E4E81" w:rsidP="0030678F">
            <w:pPr>
              <w:tabs>
                <w:tab w:val="left" w:pos="316"/>
              </w:tabs>
              <w:spacing w:after="0" w:line="240" w:lineRule="auto"/>
              <w:ind w:left="33"/>
              <w:jc w:val="both"/>
              <w:rPr>
                <w:rFonts w:ascii="Times New Roman" w:hAnsi="Times New Roman" w:cs="Times New Roman"/>
                <w:b/>
                <w:bCs/>
                <w:sz w:val="24"/>
                <w:szCs w:val="24"/>
              </w:rPr>
            </w:pPr>
          </w:p>
          <w:p w14:paraId="2F2F6F4A" w14:textId="77777777" w:rsidR="005E4E81" w:rsidRPr="0030678F" w:rsidRDefault="005E4E81" w:rsidP="0030678F">
            <w:pPr>
              <w:tabs>
                <w:tab w:val="left" w:pos="316"/>
              </w:tabs>
              <w:spacing w:after="0" w:line="240" w:lineRule="auto"/>
              <w:ind w:left="33"/>
              <w:jc w:val="both"/>
              <w:rPr>
                <w:rFonts w:ascii="Times New Roman" w:hAnsi="Times New Roman" w:cs="Times New Roman"/>
                <w:b/>
                <w:bCs/>
                <w:sz w:val="24"/>
                <w:szCs w:val="24"/>
              </w:rPr>
            </w:pPr>
          </w:p>
          <w:p w14:paraId="49CD47FE" w14:textId="77777777" w:rsidR="005E4E81" w:rsidRPr="0030678F" w:rsidRDefault="005E4E81" w:rsidP="0030678F">
            <w:pPr>
              <w:tabs>
                <w:tab w:val="left" w:pos="316"/>
              </w:tabs>
              <w:spacing w:after="0" w:line="240" w:lineRule="auto"/>
              <w:ind w:left="33"/>
              <w:jc w:val="both"/>
              <w:rPr>
                <w:rFonts w:ascii="Times New Roman" w:hAnsi="Times New Roman" w:cs="Times New Roman"/>
                <w:sz w:val="24"/>
                <w:szCs w:val="24"/>
              </w:rPr>
            </w:pPr>
            <w:r w:rsidRPr="0030678F">
              <w:rPr>
                <w:rFonts w:ascii="Times New Roman" w:hAnsi="Times New Roman" w:cs="Times New Roman"/>
                <w:sz w:val="24"/>
                <w:szCs w:val="24"/>
              </w:rPr>
              <w:t>4.13 Pavėsinė apskrita šaudykloje – plotas 20 m</w:t>
            </w:r>
            <w:r w:rsidRPr="0030678F">
              <w:rPr>
                <w:rFonts w:ascii="Times New Roman" w:hAnsi="Times New Roman" w:cs="Times New Roman"/>
                <w:sz w:val="24"/>
                <w:szCs w:val="24"/>
                <w:vertAlign w:val="superscript"/>
              </w:rPr>
              <w:t>2</w:t>
            </w:r>
            <w:r w:rsidRPr="0030678F">
              <w:rPr>
                <w:rFonts w:ascii="Times New Roman" w:hAnsi="Times New Roman" w:cs="Times New Roman"/>
                <w:sz w:val="24"/>
                <w:szCs w:val="24"/>
              </w:rPr>
              <w:t>, stalas sujungtas su suolais, pamatas akmeninis.</w:t>
            </w:r>
          </w:p>
          <w:p w14:paraId="634FBA81"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Medžiaga – mediena (</w:t>
            </w:r>
            <w:proofErr w:type="spellStart"/>
            <w:r w:rsidRPr="0030678F">
              <w:rPr>
                <w:rFonts w:ascii="Times New Roman" w:hAnsi="Times New Roman" w:cs="Times New Roman"/>
                <w:sz w:val="24"/>
                <w:szCs w:val="24"/>
              </w:rPr>
              <w:t>kietmedis</w:t>
            </w:r>
            <w:proofErr w:type="spellEnd"/>
            <w:r w:rsidRPr="0030678F">
              <w:rPr>
                <w:rFonts w:ascii="Times New Roman" w:hAnsi="Times New Roman" w:cs="Times New Roman"/>
                <w:sz w:val="24"/>
                <w:szCs w:val="24"/>
              </w:rPr>
              <w:t>) impregnuota, kuri užtikrins atsparumą klimatinėms sąlygoms.</w:t>
            </w:r>
          </w:p>
          <w:p w14:paraId="04B2E1E6"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Stogo atramos apvali mediena (uosis) iki 1,5 m ilgio (8 vnt.).</w:t>
            </w:r>
          </w:p>
          <w:p w14:paraId="5D90F1C5"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Stogo danga – profiliuota tamsiai pilka skarda.</w:t>
            </w:r>
          </w:p>
          <w:p w14:paraId="1C97FBC5"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Jungiamosios dalys iš nerūdijančio plieno.</w:t>
            </w:r>
          </w:p>
          <w:p w14:paraId="0DA268F2"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Pamatas iš lauko akmenų. Pamato matmenys – aukštis 1,0 m (+/- 10 mm), plotis 0,5 m (+/- 10 mm), ilgis 15 m (+/- 10 mm).</w:t>
            </w:r>
          </w:p>
          <w:p w14:paraId="2AA0BE1E"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Jungiamosios dalys iš nerūdijančio plieno.</w:t>
            </w:r>
          </w:p>
          <w:p w14:paraId="73AA5332"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Stalas sujungtas su suolais:</w:t>
            </w:r>
          </w:p>
          <w:p w14:paraId="68469E3F" w14:textId="77777777" w:rsidR="005E4E81" w:rsidRPr="0030678F" w:rsidRDefault="005E4E81" w:rsidP="0030678F">
            <w:pPr>
              <w:spacing w:after="0" w:line="240" w:lineRule="auto"/>
              <w:rPr>
                <w:rFonts w:ascii="Times New Roman" w:hAnsi="Times New Roman" w:cs="Times New Roman"/>
                <w:sz w:val="24"/>
                <w:szCs w:val="24"/>
              </w:rPr>
            </w:pPr>
            <w:hyperlink r:id="rId40" w:history="1">
              <w:r w:rsidRPr="0030678F">
                <w:rPr>
                  <w:rStyle w:val="Hipersaitas"/>
                  <w:rFonts w:ascii="Times New Roman" w:hAnsi="Times New Roman" w:cs="Times New Roman"/>
                  <w:sz w:val="24"/>
                  <w:szCs w:val="24"/>
                </w:rPr>
                <w:t>https://www.vytautostatyba.lt/produktas/lauko-stalas-su-suolais-is-sonu/</w:t>
              </w:r>
            </w:hyperlink>
          </w:p>
          <w:p w14:paraId="7831C51A"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Stalo ilgis 4000 mm (+/- 10 mm), plotis 800 mm (+/- 10 mm), storis 100 mm (+/- 10 mm), aukštis 1000 mm (+/- 10 mm).</w:t>
            </w:r>
          </w:p>
          <w:p w14:paraId="28637E11"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Suolo ilgis 4000 mm (+/- 10 mm), plotis 400 mm (+/- 10 mm), storis 100 mm (+/- 10 mm), aukštis 450 mm (+/- 10 mm).</w:t>
            </w:r>
          </w:p>
          <w:p w14:paraId="0BE82354" w14:textId="77777777" w:rsidR="005E4E81" w:rsidRPr="0030678F" w:rsidRDefault="005E4E81" w:rsidP="0030678F">
            <w:pPr>
              <w:tabs>
                <w:tab w:val="left" w:pos="466"/>
              </w:tabs>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Galima naudoti ir kitokių (jei gerina statinio bendrąją kokybę) techninių rodiklių produktus.</w:t>
            </w:r>
          </w:p>
          <w:p w14:paraId="639FF620" w14:textId="77777777" w:rsidR="005E4E81" w:rsidRPr="0030678F" w:rsidRDefault="005E4E81" w:rsidP="0030678F">
            <w:pPr>
              <w:spacing w:after="0" w:line="240" w:lineRule="auto"/>
              <w:rPr>
                <w:rFonts w:ascii="Times New Roman" w:hAnsi="Times New Roman" w:cs="Times New Roman"/>
                <w:sz w:val="24"/>
                <w:szCs w:val="24"/>
              </w:rPr>
            </w:pPr>
          </w:p>
          <w:p w14:paraId="0AB214B3" w14:textId="77777777" w:rsidR="005E4E81" w:rsidRPr="0030678F" w:rsidRDefault="005E4E81" w:rsidP="0030678F">
            <w:pPr>
              <w:spacing w:after="0" w:line="240" w:lineRule="auto"/>
              <w:rPr>
                <w:rFonts w:ascii="Times New Roman" w:hAnsi="Times New Roman" w:cs="Times New Roman"/>
                <w:sz w:val="24"/>
                <w:szCs w:val="24"/>
              </w:rPr>
            </w:pPr>
          </w:p>
          <w:p w14:paraId="6CD0E028" w14:textId="77777777" w:rsidR="005E4E81" w:rsidRPr="0030678F" w:rsidRDefault="005E4E81" w:rsidP="0030678F">
            <w:pPr>
              <w:spacing w:after="0" w:line="240" w:lineRule="auto"/>
              <w:rPr>
                <w:rFonts w:ascii="Times New Roman" w:hAnsi="Times New Roman" w:cs="Times New Roman"/>
                <w:sz w:val="24"/>
                <w:szCs w:val="24"/>
              </w:rPr>
            </w:pPr>
          </w:p>
          <w:p w14:paraId="24344329" w14:textId="77777777" w:rsidR="005E4E81" w:rsidRPr="0030678F" w:rsidRDefault="005E4E81" w:rsidP="0030678F">
            <w:pPr>
              <w:tabs>
                <w:tab w:val="left" w:pos="316"/>
              </w:tabs>
              <w:spacing w:after="0" w:line="240" w:lineRule="auto"/>
              <w:ind w:left="33"/>
              <w:jc w:val="both"/>
              <w:rPr>
                <w:rFonts w:ascii="Times New Roman" w:hAnsi="Times New Roman" w:cs="Times New Roman"/>
                <w:b/>
                <w:bCs/>
                <w:sz w:val="24"/>
                <w:szCs w:val="24"/>
              </w:rPr>
            </w:pPr>
            <w:r w:rsidRPr="0030678F">
              <w:rPr>
                <w:rFonts w:ascii="Times New Roman" w:hAnsi="Times New Roman" w:cs="Times New Roman"/>
                <w:noProof/>
                <w:sz w:val="24"/>
                <w:szCs w:val="24"/>
              </w:rPr>
              <w:lastRenderedPageBreak/>
              <w:drawing>
                <wp:inline distT="0" distB="0" distL="0" distR="0" wp14:anchorId="579897FE" wp14:editId="140BC51E">
                  <wp:extent cx="3681080" cy="2636874"/>
                  <wp:effectExtent l="19050" t="0" r="0" b="0"/>
                  <wp:docPr id="3" name="Paveikslėlis 3" descr="Paveikslėlis, kuriame yra lauko, medis, žemė, pastatas&#10;&#10;Dirbtinio intelekto sugeneruotas turinys gali būti neteisingas.">
                    <a:extLst xmlns:a="http://schemas.openxmlformats.org/drawingml/2006/main">
                      <a:ext uri="{FF2B5EF4-FFF2-40B4-BE49-F238E27FC236}">
                        <a16:creationId xmlns:a16="http://schemas.microsoft.com/office/drawing/2014/main" id="{51180750-AFDA-6212-757B-3A502B8D7F4B}"/>
                      </a:ext>
                    </a:extLst>
                  </wp:docPr>
                  <wp:cNvGraphicFramePr/>
                  <a:graphic xmlns:a="http://schemas.openxmlformats.org/drawingml/2006/main">
                    <a:graphicData uri="http://schemas.openxmlformats.org/drawingml/2006/picture">
                      <pic:pic xmlns:pic="http://schemas.openxmlformats.org/drawingml/2006/picture">
                        <pic:nvPicPr>
                          <pic:cNvPr id="5" name="Paveikslėlis 4" descr="Paveikslėlis, kuriame yra lauko, medis, žemė, pastatas&#10;&#10;Dirbtinio intelekto sugeneruotas turinys gali būti neteisingas.">
                            <a:extLst>
                              <a:ext uri="{FF2B5EF4-FFF2-40B4-BE49-F238E27FC236}">
                                <a16:creationId xmlns:a16="http://schemas.microsoft.com/office/drawing/2014/main" id="{51180750-AFDA-6212-757B-3A502B8D7F4B}"/>
                              </a:ext>
                            </a:extLst>
                          </pic:cNvPr>
                          <pic:cNvPicPr>
                            <a:picLocks noChangeAspect="1"/>
                          </pic:cNvPicPr>
                        </pic:nvPicPr>
                        <pic:blipFill>
                          <a:blip r:embed="rId41" cstate="print"/>
                          <a:stretch>
                            <a:fillRect/>
                          </a:stretch>
                        </pic:blipFill>
                        <pic:spPr>
                          <a:xfrm>
                            <a:off x="0" y="0"/>
                            <a:ext cx="3683091" cy="2638314"/>
                          </a:xfrm>
                          <a:prstGeom prst="rect">
                            <a:avLst/>
                          </a:prstGeom>
                        </pic:spPr>
                      </pic:pic>
                    </a:graphicData>
                  </a:graphic>
                </wp:inline>
              </w:drawing>
            </w:r>
          </w:p>
          <w:p w14:paraId="040153A4" w14:textId="77777777" w:rsidR="005E4E81" w:rsidRPr="0030678F" w:rsidRDefault="005E4E81" w:rsidP="0030678F">
            <w:pPr>
              <w:tabs>
                <w:tab w:val="left" w:pos="316"/>
              </w:tabs>
              <w:spacing w:after="0" w:line="240" w:lineRule="auto"/>
              <w:ind w:left="33"/>
              <w:jc w:val="both"/>
              <w:rPr>
                <w:rFonts w:ascii="Times New Roman" w:hAnsi="Times New Roman" w:cs="Times New Roman"/>
                <w:b/>
                <w:bCs/>
                <w:sz w:val="24"/>
                <w:szCs w:val="24"/>
              </w:rPr>
            </w:pPr>
          </w:p>
          <w:p w14:paraId="41F26297" w14:textId="77777777" w:rsidR="005E4E81" w:rsidRPr="0030678F" w:rsidRDefault="005E4E81" w:rsidP="0030678F">
            <w:pPr>
              <w:spacing w:after="0" w:line="240" w:lineRule="auto"/>
              <w:rPr>
                <w:rFonts w:ascii="Times New Roman" w:hAnsi="Times New Roman" w:cs="Times New Roman"/>
                <w:sz w:val="24"/>
                <w:szCs w:val="24"/>
              </w:rPr>
            </w:pPr>
          </w:p>
          <w:p w14:paraId="0ABD148C"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noProof/>
                <w:sz w:val="24"/>
                <w:szCs w:val="24"/>
              </w:rPr>
              <w:drawing>
                <wp:inline distT="0" distB="0" distL="0" distR="0" wp14:anchorId="2295BB36" wp14:editId="653BB9A4">
                  <wp:extent cx="2857500" cy="2857500"/>
                  <wp:effectExtent l="0" t="0" r="0" b="0"/>
                  <wp:docPr id="50132139" name="Paveikslėlis 2" descr="Lauko stalas su suolais iš šon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auko stalas su suolais iš šonų"/>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p>
          <w:p w14:paraId="12CA0299" w14:textId="77777777" w:rsidR="005E4E81" w:rsidRPr="0030678F" w:rsidRDefault="005E4E81" w:rsidP="0030678F">
            <w:pPr>
              <w:spacing w:after="0" w:line="240" w:lineRule="auto"/>
              <w:rPr>
                <w:rFonts w:ascii="Times New Roman" w:hAnsi="Times New Roman" w:cs="Times New Roman"/>
                <w:sz w:val="24"/>
                <w:szCs w:val="24"/>
              </w:rPr>
            </w:pPr>
          </w:p>
          <w:p w14:paraId="6AD262D9"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4.14 Stalai sujungti su suolais ir uždengti stogeliu (ant kalno) – 4 vnt.:</w:t>
            </w:r>
          </w:p>
          <w:p w14:paraId="242712AC"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Medžiaga – mediena (</w:t>
            </w:r>
            <w:proofErr w:type="spellStart"/>
            <w:r w:rsidRPr="0030678F">
              <w:rPr>
                <w:rFonts w:ascii="Times New Roman" w:hAnsi="Times New Roman" w:cs="Times New Roman"/>
                <w:sz w:val="24"/>
                <w:szCs w:val="24"/>
              </w:rPr>
              <w:t>kietmedis</w:t>
            </w:r>
            <w:proofErr w:type="spellEnd"/>
            <w:r w:rsidRPr="0030678F">
              <w:rPr>
                <w:rFonts w:ascii="Times New Roman" w:hAnsi="Times New Roman" w:cs="Times New Roman"/>
                <w:sz w:val="24"/>
                <w:szCs w:val="24"/>
              </w:rPr>
              <w:t>) impregnuota, kuri užtikrins atsparumą klimatinėms sąlygoms.</w:t>
            </w:r>
          </w:p>
          <w:p w14:paraId="0A04236F"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Stogo danga – profiliuota tamsiai pilka skarda. </w:t>
            </w:r>
          </w:p>
          <w:p w14:paraId="5BD00FB9"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Stalo ilgis 2500 mm (+/- 10 mm), plotis 800 mm (+/- 10 mm), storis 100 mm (+/- 10 mm), aukštis 1000 mm (+/- 10 mm).</w:t>
            </w:r>
          </w:p>
          <w:p w14:paraId="57F8011A"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Suolo ilgis 2500 mm (+/- 10 mm), plotis 400 mm (+/- 10 mm), storis 100 mm (+/- 10 mm), aukštis 450 mm (+/- 10 mm).</w:t>
            </w:r>
          </w:p>
          <w:p w14:paraId="604F1491" w14:textId="77777777" w:rsidR="005E4E81" w:rsidRPr="0030678F" w:rsidRDefault="005E4E81" w:rsidP="0030678F">
            <w:pPr>
              <w:tabs>
                <w:tab w:val="left" w:pos="466"/>
              </w:tabs>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 xml:space="preserve">Jungiamosios dalys iš nerūdijančio plieno </w:t>
            </w:r>
          </w:p>
          <w:p w14:paraId="54D4DB83" w14:textId="77777777" w:rsidR="005E4E81" w:rsidRPr="0030678F" w:rsidRDefault="005E4E81" w:rsidP="0030678F">
            <w:pPr>
              <w:tabs>
                <w:tab w:val="left" w:pos="466"/>
              </w:tabs>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Galima naudoti ir kitokių (jei gerina statinio bendrąją kokybę) techninių rodiklių produktus.</w:t>
            </w:r>
          </w:p>
          <w:p w14:paraId="04F60C75" w14:textId="77777777" w:rsidR="005E4E81" w:rsidRPr="0030678F" w:rsidRDefault="005E4E81" w:rsidP="0030678F">
            <w:pPr>
              <w:spacing w:after="0" w:line="240" w:lineRule="auto"/>
              <w:rPr>
                <w:rFonts w:ascii="Times New Roman" w:hAnsi="Times New Roman" w:cs="Times New Roman"/>
                <w:sz w:val="24"/>
                <w:szCs w:val="24"/>
              </w:rPr>
            </w:pPr>
          </w:p>
          <w:p w14:paraId="6E488C23" w14:textId="77777777" w:rsidR="005E4E81" w:rsidRPr="0030678F" w:rsidRDefault="005E4E81" w:rsidP="0030678F">
            <w:pPr>
              <w:spacing w:after="0" w:line="240" w:lineRule="auto"/>
              <w:rPr>
                <w:rFonts w:ascii="Times New Roman" w:hAnsi="Times New Roman" w:cs="Times New Roman"/>
                <w:sz w:val="24"/>
                <w:szCs w:val="24"/>
              </w:rPr>
            </w:pPr>
          </w:p>
          <w:p w14:paraId="70351E49" w14:textId="77777777" w:rsidR="005E4E81" w:rsidRPr="0030678F" w:rsidRDefault="005E4E81" w:rsidP="0030678F">
            <w:pPr>
              <w:tabs>
                <w:tab w:val="left" w:pos="316"/>
              </w:tabs>
              <w:spacing w:after="0" w:line="240" w:lineRule="auto"/>
              <w:ind w:left="33"/>
              <w:jc w:val="both"/>
              <w:rPr>
                <w:rFonts w:ascii="Times New Roman" w:hAnsi="Times New Roman" w:cs="Times New Roman"/>
                <w:b/>
                <w:bCs/>
                <w:sz w:val="24"/>
                <w:szCs w:val="24"/>
              </w:rPr>
            </w:pPr>
            <w:r w:rsidRPr="0030678F">
              <w:rPr>
                <w:rFonts w:ascii="Times New Roman" w:hAnsi="Times New Roman" w:cs="Times New Roman"/>
                <w:noProof/>
                <w:sz w:val="24"/>
                <w:szCs w:val="24"/>
              </w:rPr>
              <w:lastRenderedPageBreak/>
              <w:drawing>
                <wp:inline distT="0" distB="0" distL="0" distR="0" wp14:anchorId="3F4DBD2B" wp14:editId="245EE660">
                  <wp:extent cx="4363720" cy="3272790"/>
                  <wp:effectExtent l="0" t="0" r="17780" b="3810"/>
                  <wp:docPr id="2023310884" name="Paveikslėlis 1" descr="Paveikslėlis, kuriame yra lauko, šešėlis, augalas, pjautinė medien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310884" name="Paveikslėlis 1" descr="Paveikslėlis, kuriame yra lauko, šešėlis, augalas, pjautinė mediena&#10;&#10;Dirbtinio intelekto sugeneruotas turinys gali būti neteisingas."/>
                          <pic:cNvPicPr>
                            <a:picLocks noChangeAspect="1" noChangeArrowheads="1"/>
                          </pic:cNvPicPr>
                        </pic:nvPicPr>
                        <pic:blipFill>
                          <a:blip r:embed="rId43" r:link="rId44">
                            <a:extLst>
                              <a:ext uri="{28A0092B-C50C-407E-A947-70E740481C1C}">
                                <a14:useLocalDpi xmlns:a14="http://schemas.microsoft.com/office/drawing/2010/main" val="0"/>
                              </a:ext>
                            </a:extLst>
                          </a:blip>
                          <a:srcRect/>
                          <a:stretch>
                            <a:fillRect/>
                          </a:stretch>
                        </pic:blipFill>
                        <pic:spPr bwMode="auto">
                          <a:xfrm>
                            <a:off x="0" y="0"/>
                            <a:ext cx="4363720" cy="3272790"/>
                          </a:xfrm>
                          <a:prstGeom prst="rect">
                            <a:avLst/>
                          </a:prstGeom>
                          <a:noFill/>
                          <a:ln>
                            <a:noFill/>
                          </a:ln>
                        </pic:spPr>
                      </pic:pic>
                    </a:graphicData>
                  </a:graphic>
                </wp:inline>
              </w:drawing>
            </w:r>
          </w:p>
          <w:p w14:paraId="40D7D539" w14:textId="77777777" w:rsidR="005E4E81" w:rsidRPr="0030678F" w:rsidRDefault="005E4E81" w:rsidP="0030678F">
            <w:pPr>
              <w:tabs>
                <w:tab w:val="left" w:pos="316"/>
              </w:tabs>
              <w:spacing w:after="0" w:line="240" w:lineRule="auto"/>
              <w:ind w:left="33"/>
              <w:jc w:val="both"/>
              <w:rPr>
                <w:rFonts w:ascii="Times New Roman" w:hAnsi="Times New Roman" w:cs="Times New Roman"/>
                <w:b/>
                <w:bCs/>
                <w:sz w:val="24"/>
                <w:szCs w:val="24"/>
              </w:rPr>
            </w:pPr>
          </w:p>
          <w:p w14:paraId="331BCB8B"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4.15 Laužavietė šaudykloje (skersmuo 5 m (+/- 10 mm), degimo dalies skersmuo 1,5 m (+/- 10 mm):</w:t>
            </w:r>
          </w:p>
          <w:p w14:paraId="4C5C532F"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Grindys iš lauko akmenų bruko – 37 m</w:t>
            </w:r>
            <w:r w:rsidRPr="0030678F">
              <w:rPr>
                <w:rFonts w:ascii="Times New Roman" w:hAnsi="Times New Roman" w:cs="Times New Roman"/>
                <w:sz w:val="24"/>
                <w:szCs w:val="24"/>
                <w:vertAlign w:val="superscript"/>
              </w:rPr>
              <w:t>2</w:t>
            </w:r>
            <w:r w:rsidRPr="0030678F">
              <w:rPr>
                <w:rFonts w:ascii="Times New Roman" w:hAnsi="Times New Roman" w:cs="Times New Roman"/>
                <w:sz w:val="24"/>
                <w:szCs w:val="24"/>
              </w:rPr>
              <w:t>.</w:t>
            </w:r>
          </w:p>
          <w:p w14:paraId="0CF01B0D"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Sienutė iš lauko akmenų. Sienutės ilgis 14 m (+/- 10 mm), plotis 0,5 m (+/- 10 mm), aukštis 1,0 m (+/- 10 mm).</w:t>
            </w:r>
          </w:p>
          <w:p w14:paraId="724A878E"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Laužavietės padas įrengiamas iš metalo lakšto 1 cm storio 3,5 m</w:t>
            </w:r>
            <w:r w:rsidRPr="0030678F">
              <w:rPr>
                <w:rFonts w:ascii="Times New Roman" w:hAnsi="Times New Roman" w:cs="Times New Roman"/>
                <w:sz w:val="24"/>
                <w:szCs w:val="24"/>
                <w:vertAlign w:val="superscript"/>
              </w:rPr>
              <w:t>2</w:t>
            </w:r>
            <w:r w:rsidRPr="0030678F">
              <w:rPr>
                <w:rFonts w:ascii="Times New Roman" w:hAnsi="Times New Roman" w:cs="Times New Roman"/>
                <w:sz w:val="24"/>
                <w:szCs w:val="24"/>
              </w:rPr>
              <w:t>.</w:t>
            </w:r>
          </w:p>
          <w:p w14:paraId="303F3784"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Sėdimos vietos įrengiamos iš lauko riedulių (4 vnt.).</w:t>
            </w:r>
          </w:p>
          <w:p w14:paraId="04419035" w14:textId="77777777" w:rsidR="005E4E81" w:rsidRPr="0030678F" w:rsidRDefault="005E4E81" w:rsidP="0030678F">
            <w:pPr>
              <w:spacing w:after="0" w:line="240" w:lineRule="auto"/>
              <w:rPr>
                <w:rFonts w:ascii="Times New Roman" w:hAnsi="Times New Roman" w:cs="Times New Roman"/>
                <w:sz w:val="24"/>
                <w:szCs w:val="24"/>
              </w:rPr>
            </w:pPr>
          </w:p>
          <w:p w14:paraId="6245FF25" w14:textId="77777777" w:rsidR="005E4E81" w:rsidRPr="0030678F" w:rsidRDefault="005E4E81" w:rsidP="0030678F">
            <w:pPr>
              <w:tabs>
                <w:tab w:val="left" w:pos="316"/>
              </w:tabs>
              <w:spacing w:after="0" w:line="240" w:lineRule="auto"/>
              <w:ind w:left="33"/>
              <w:jc w:val="both"/>
              <w:rPr>
                <w:rFonts w:ascii="Times New Roman" w:hAnsi="Times New Roman" w:cs="Times New Roman"/>
                <w:b/>
                <w:bCs/>
                <w:sz w:val="24"/>
                <w:szCs w:val="24"/>
              </w:rPr>
            </w:pPr>
            <w:r w:rsidRPr="0030678F">
              <w:rPr>
                <w:rFonts w:ascii="Times New Roman" w:hAnsi="Times New Roman" w:cs="Times New Roman"/>
                <w:noProof/>
                <w:sz w:val="24"/>
                <w:szCs w:val="24"/>
              </w:rPr>
              <w:drawing>
                <wp:inline distT="0" distB="0" distL="0" distR="0" wp14:anchorId="67B8BCDA" wp14:editId="3531D814">
                  <wp:extent cx="3351471" cy="2817628"/>
                  <wp:effectExtent l="19050" t="0" r="1329" b="0"/>
                  <wp:docPr id="14" name="Paveikslėlis 14" descr="Paveikslėlis, kuriame yra lauko, medis, augalas, Želdinimas&#10;&#10;Dirbtinio intelekto sugeneruotas turinys gali būti neteisingas.">
                    <a:extLst xmlns:a="http://schemas.openxmlformats.org/drawingml/2006/main">
                      <a:ext uri="{FF2B5EF4-FFF2-40B4-BE49-F238E27FC236}">
                        <a16:creationId xmlns:a16="http://schemas.microsoft.com/office/drawing/2014/main" id="{377D35A6-D39F-8B9C-9EE2-3293B452CEC3}"/>
                      </a:ext>
                    </a:extLst>
                  </wp:docPr>
                  <wp:cNvGraphicFramePr/>
                  <a:graphic xmlns:a="http://schemas.openxmlformats.org/drawingml/2006/main">
                    <a:graphicData uri="http://schemas.openxmlformats.org/drawingml/2006/picture">
                      <pic:pic xmlns:pic="http://schemas.openxmlformats.org/drawingml/2006/picture">
                        <pic:nvPicPr>
                          <pic:cNvPr id="14" name="Paveikslėlis 14" descr="Paveikslėlis, kuriame yra lauko, medis, augalas, Želdinimas&#10;&#10;Dirbtinio intelekto sugeneruotas turinys gali būti neteisingas.">
                            <a:extLst>
                              <a:ext uri="{FF2B5EF4-FFF2-40B4-BE49-F238E27FC236}">
                                <a16:creationId xmlns:a16="http://schemas.microsoft.com/office/drawing/2014/main" id="{377D35A6-D39F-8B9C-9EE2-3293B452CEC3}"/>
                              </a:ext>
                            </a:extLst>
                          </pic:cNvPr>
                          <pic:cNvPicPr>
                            <a:picLocks noChangeAspect="1"/>
                          </pic:cNvPicPr>
                        </pic:nvPicPr>
                        <pic:blipFill>
                          <a:blip r:embed="rId45" cstate="print"/>
                          <a:stretch>
                            <a:fillRect/>
                          </a:stretch>
                        </pic:blipFill>
                        <pic:spPr>
                          <a:xfrm>
                            <a:off x="0" y="0"/>
                            <a:ext cx="3351489" cy="2817643"/>
                          </a:xfrm>
                          <a:prstGeom prst="rect">
                            <a:avLst/>
                          </a:prstGeom>
                        </pic:spPr>
                      </pic:pic>
                    </a:graphicData>
                  </a:graphic>
                </wp:inline>
              </w:drawing>
            </w:r>
          </w:p>
          <w:p w14:paraId="325A09A1" w14:textId="77777777" w:rsidR="005E4E81" w:rsidRPr="0030678F" w:rsidRDefault="005E4E81" w:rsidP="0030678F">
            <w:pPr>
              <w:spacing w:after="0" w:line="240" w:lineRule="auto"/>
              <w:rPr>
                <w:rFonts w:ascii="Times New Roman" w:hAnsi="Times New Roman" w:cs="Times New Roman"/>
                <w:sz w:val="24"/>
                <w:szCs w:val="24"/>
              </w:rPr>
            </w:pPr>
          </w:p>
          <w:p w14:paraId="43304180"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4.16 </w:t>
            </w:r>
            <w:proofErr w:type="spellStart"/>
            <w:r w:rsidRPr="0030678F">
              <w:rPr>
                <w:rFonts w:ascii="Times New Roman" w:hAnsi="Times New Roman" w:cs="Times New Roman"/>
                <w:sz w:val="24"/>
                <w:szCs w:val="24"/>
              </w:rPr>
              <w:t>Kryprodės</w:t>
            </w:r>
            <w:proofErr w:type="spellEnd"/>
            <w:r w:rsidRPr="0030678F">
              <w:rPr>
                <w:rFonts w:ascii="Times New Roman" w:hAnsi="Times New Roman" w:cs="Times New Roman"/>
                <w:sz w:val="24"/>
                <w:szCs w:val="24"/>
              </w:rPr>
              <w:t xml:space="preserve"> – 6 vnt. (didysis akmuo, regykla, poilsiavietė šaudykloje, estrada, WC ir kt.)</w:t>
            </w:r>
          </w:p>
          <w:p w14:paraId="2D4DA770"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Stovas:</w:t>
            </w:r>
          </w:p>
          <w:p w14:paraId="171D48A9"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Medžiaga – cinkuotas metalas,</w:t>
            </w:r>
          </w:p>
          <w:p w14:paraId="59792E1F"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Lentelės medžiaga – mediena .</w:t>
            </w:r>
          </w:p>
          <w:p w14:paraId="18EB33FB" w14:textId="77777777" w:rsidR="005E4E81" w:rsidRPr="0030678F" w:rsidRDefault="005E4E81" w:rsidP="0030678F">
            <w:pPr>
              <w:tabs>
                <w:tab w:val="left" w:pos="466"/>
              </w:tabs>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Galima naudoti ir kitokių (jei gerina statinio bendrąją kokybę) techninių rodiklių produktus.</w:t>
            </w:r>
          </w:p>
          <w:p w14:paraId="1235DA0F" w14:textId="77777777" w:rsidR="005E4E81" w:rsidRPr="0030678F" w:rsidRDefault="005E4E81" w:rsidP="0030678F">
            <w:pPr>
              <w:spacing w:after="0" w:line="240" w:lineRule="auto"/>
              <w:rPr>
                <w:rFonts w:ascii="Times New Roman" w:hAnsi="Times New Roman" w:cs="Times New Roman"/>
                <w:sz w:val="24"/>
                <w:szCs w:val="24"/>
              </w:rPr>
            </w:pPr>
          </w:p>
          <w:p w14:paraId="36FB3BEE" w14:textId="77777777" w:rsidR="005E4E81" w:rsidRPr="0030678F" w:rsidRDefault="005E4E81" w:rsidP="0030678F">
            <w:pPr>
              <w:spacing w:after="0" w:line="240" w:lineRule="auto"/>
              <w:rPr>
                <w:rFonts w:ascii="Times New Roman" w:hAnsi="Times New Roman" w:cs="Times New Roman"/>
                <w:sz w:val="24"/>
                <w:szCs w:val="24"/>
              </w:rPr>
            </w:pPr>
          </w:p>
          <w:p w14:paraId="5F36E211" w14:textId="77777777" w:rsidR="005E4E81" w:rsidRPr="0030678F" w:rsidRDefault="005E4E81" w:rsidP="0030678F">
            <w:pPr>
              <w:tabs>
                <w:tab w:val="left" w:pos="316"/>
              </w:tabs>
              <w:spacing w:after="0" w:line="240" w:lineRule="auto"/>
              <w:ind w:left="33"/>
              <w:jc w:val="both"/>
              <w:rPr>
                <w:rFonts w:ascii="Times New Roman" w:hAnsi="Times New Roman" w:cs="Times New Roman"/>
                <w:b/>
                <w:bCs/>
                <w:sz w:val="24"/>
                <w:szCs w:val="24"/>
              </w:rPr>
            </w:pPr>
            <w:r w:rsidRPr="0030678F">
              <w:rPr>
                <w:rFonts w:ascii="Times New Roman" w:hAnsi="Times New Roman" w:cs="Times New Roman"/>
                <w:noProof/>
                <w:sz w:val="24"/>
                <w:szCs w:val="24"/>
              </w:rPr>
              <w:drawing>
                <wp:inline distT="0" distB="0" distL="0" distR="0" wp14:anchorId="543B4BC9" wp14:editId="1C51E02E">
                  <wp:extent cx="2362643" cy="2998381"/>
                  <wp:effectExtent l="19050" t="0" r="0" b="0"/>
                  <wp:docPr id="781861283" name="Paveikslėlis 781861283" descr="This may contain: a wooden sign hanging from the side of a metal pole with scroll work on it">
                    <a:extLst xmlns:a="http://schemas.openxmlformats.org/drawingml/2006/main">
                      <a:ext uri="{FF2B5EF4-FFF2-40B4-BE49-F238E27FC236}">
                        <a16:creationId xmlns:a16="http://schemas.microsoft.com/office/drawing/2014/main" id="{A272739B-E5F8-CA36-3C30-9A6B45AA7800}"/>
                      </a:ext>
                    </a:extLst>
                  </wp:docPr>
                  <wp:cNvGraphicFramePr/>
                  <a:graphic xmlns:a="http://schemas.openxmlformats.org/drawingml/2006/main">
                    <a:graphicData uri="http://schemas.openxmlformats.org/drawingml/2006/picture">
                      <pic:pic xmlns:pic="http://schemas.openxmlformats.org/drawingml/2006/picture">
                        <pic:nvPicPr>
                          <pic:cNvPr id="5122" name="Picture 2" descr="This may contain: a wooden sign hanging from the side of a metal pole with scroll work on it">
                            <a:extLst>
                              <a:ext uri="{FF2B5EF4-FFF2-40B4-BE49-F238E27FC236}">
                                <a16:creationId xmlns:a16="http://schemas.microsoft.com/office/drawing/2014/main" id="{A272739B-E5F8-CA36-3C30-9A6B45AA7800}"/>
                              </a:ext>
                            </a:extLst>
                          </pic:cNvPr>
                          <pic:cNvPicPr>
                            <a:picLocks noGrp="1"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364068" cy="3000189"/>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578B8063" w14:textId="77777777" w:rsidR="005E4E81" w:rsidRPr="0030678F" w:rsidRDefault="005E4E81" w:rsidP="0030678F">
            <w:pPr>
              <w:tabs>
                <w:tab w:val="left" w:pos="316"/>
              </w:tabs>
              <w:spacing w:after="0" w:line="240" w:lineRule="auto"/>
              <w:ind w:left="33"/>
              <w:jc w:val="both"/>
              <w:rPr>
                <w:rFonts w:ascii="Times New Roman" w:hAnsi="Times New Roman" w:cs="Times New Roman"/>
                <w:b/>
                <w:bCs/>
                <w:sz w:val="24"/>
                <w:szCs w:val="24"/>
              </w:rPr>
            </w:pPr>
          </w:p>
          <w:p w14:paraId="1DC94A7B" w14:textId="77777777" w:rsidR="005E4E81" w:rsidRPr="0030678F" w:rsidRDefault="005E4E81" w:rsidP="0030678F">
            <w:pPr>
              <w:spacing w:after="0" w:line="240" w:lineRule="auto"/>
              <w:rPr>
                <w:rFonts w:ascii="Times New Roman" w:hAnsi="Times New Roman" w:cs="Times New Roman"/>
                <w:sz w:val="24"/>
                <w:szCs w:val="24"/>
              </w:rPr>
            </w:pPr>
          </w:p>
          <w:p w14:paraId="4E3B1578" w14:textId="77777777" w:rsidR="005E4E81" w:rsidRPr="0030678F" w:rsidRDefault="005E4E81" w:rsidP="0030678F">
            <w:pPr>
              <w:tabs>
                <w:tab w:val="left" w:pos="316"/>
              </w:tabs>
              <w:spacing w:after="0" w:line="240" w:lineRule="auto"/>
              <w:jc w:val="both"/>
              <w:rPr>
                <w:rFonts w:ascii="Times New Roman" w:hAnsi="Times New Roman" w:cs="Times New Roman"/>
                <w:b/>
                <w:bCs/>
                <w:sz w:val="24"/>
                <w:szCs w:val="24"/>
              </w:rPr>
            </w:pPr>
            <w:r w:rsidRPr="0030678F">
              <w:rPr>
                <w:rFonts w:ascii="Times New Roman" w:hAnsi="Times New Roman" w:cs="Times New Roman"/>
                <w:b/>
                <w:bCs/>
                <w:sz w:val="24"/>
                <w:szCs w:val="24"/>
              </w:rPr>
              <w:t>5.</w:t>
            </w:r>
            <w:r w:rsidRPr="0030678F">
              <w:rPr>
                <w:rFonts w:ascii="Times New Roman" w:hAnsi="Times New Roman" w:cs="Times New Roman"/>
                <w:b/>
                <w:bCs/>
                <w:color w:val="FF0000"/>
                <w:sz w:val="24"/>
                <w:szCs w:val="24"/>
              </w:rPr>
              <w:t xml:space="preserve"> </w:t>
            </w:r>
            <w:r w:rsidRPr="0030678F">
              <w:rPr>
                <w:rFonts w:ascii="Times New Roman" w:hAnsi="Times New Roman" w:cs="Times New Roman"/>
                <w:b/>
                <w:bCs/>
                <w:sz w:val="24"/>
                <w:szCs w:val="24"/>
              </w:rPr>
              <w:t>Informacinio stendo įrengimas</w:t>
            </w:r>
            <w:r w:rsidRPr="0030678F">
              <w:rPr>
                <w:rFonts w:ascii="Times New Roman" w:hAnsi="Times New Roman" w:cs="Times New Roman"/>
                <w:sz w:val="24"/>
                <w:szCs w:val="24"/>
              </w:rPr>
              <w:t>.</w:t>
            </w:r>
          </w:p>
          <w:p w14:paraId="4BB36CB1" w14:textId="77777777" w:rsidR="005E4E81" w:rsidRPr="0030678F" w:rsidRDefault="005E4E81" w:rsidP="0030678F">
            <w:pPr>
              <w:tabs>
                <w:tab w:val="left" w:pos="316"/>
              </w:tabs>
              <w:spacing w:after="0" w:line="240" w:lineRule="auto"/>
              <w:ind w:left="33"/>
              <w:jc w:val="both"/>
              <w:rPr>
                <w:rFonts w:ascii="Times New Roman" w:hAnsi="Times New Roman" w:cs="Times New Roman"/>
                <w:sz w:val="24"/>
                <w:szCs w:val="24"/>
              </w:rPr>
            </w:pPr>
            <w:r w:rsidRPr="0030678F">
              <w:rPr>
                <w:rFonts w:ascii="Times New Roman" w:hAnsi="Times New Roman" w:cs="Times New Roman"/>
                <w:sz w:val="24"/>
                <w:szCs w:val="24"/>
              </w:rPr>
              <w:t>Įrengti informacinį stendą, kuris suteiks lankytojams informaciją apie Akmenės gamtos ir kultūros parko lankymo taisykles, maršrutus ir kitą informaciją.</w:t>
            </w:r>
          </w:p>
          <w:p w14:paraId="3D5DA2CF"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Informaciniai stendai – 3 vnt. (su lankytojų skaičiuotuvu):</w:t>
            </w:r>
          </w:p>
          <w:p w14:paraId="4C3BB73D" w14:textId="77777777" w:rsidR="005E4E81" w:rsidRPr="0030678F" w:rsidRDefault="005E4E81" w:rsidP="0030678F">
            <w:pPr>
              <w:spacing w:after="0" w:line="240" w:lineRule="auto"/>
              <w:rPr>
                <w:rFonts w:ascii="Times New Roman" w:hAnsi="Times New Roman" w:cs="Times New Roman"/>
                <w:sz w:val="24"/>
                <w:szCs w:val="24"/>
              </w:rPr>
            </w:pPr>
          </w:p>
          <w:p w14:paraId="29F18969"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5.1 Stovyklavietėje:</w:t>
            </w:r>
          </w:p>
          <w:p w14:paraId="32314A5A"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Medžio konstrukcijos, dengtas informacinis stendas. Gamyklinis gaminys.</w:t>
            </w:r>
          </w:p>
          <w:p w14:paraId="27FE23EE"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Išmatavimai </w:t>
            </w:r>
            <w:r w:rsidRPr="00FE632D">
              <w:rPr>
                <w:rFonts w:ascii="Times New Roman" w:hAnsi="Times New Roman" w:cs="Times New Roman"/>
                <w:sz w:val="24"/>
                <w:szCs w:val="24"/>
              </w:rPr>
              <w:t>–</w:t>
            </w:r>
            <w:r w:rsidRPr="0030678F">
              <w:rPr>
                <w:rFonts w:ascii="Times New Roman" w:hAnsi="Times New Roman" w:cs="Times New Roman"/>
                <w:sz w:val="24"/>
                <w:szCs w:val="24"/>
              </w:rPr>
              <w:t xml:space="preserve"> plotis 1200 mm (+/- 10 mm), aukštis 2400 mm (+/- 10 mm).</w:t>
            </w:r>
          </w:p>
          <w:p w14:paraId="5BB53501"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Karkasas pagamintas iš vakuuminiu būdu impregnuotos pušies tašų 100 mm (+/- 10 mm) x 100mm (+/- 10 mm). Visi mediniai stendo elementai iš šiaurinės pušies, impregnuotos vakuuminiu būdu HC4 klasė (klasifikacija pagal europinį standartą). Elementai </w:t>
            </w:r>
            <w:proofErr w:type="spellStart"/>
            <w:r w:rsidRPr="0030678F">
              <w:rPr>
                <w:rFonts w:ascii="Times New Roman" w:hAnsi="Times New Roman" w:cs="Times New Roman"/>
                <w:sz w:val="24"/>
                <w:szCs w:val="24"/>
              </w:rPr>
              <w:t>alyvuojami</w:t>
            </w:r>
            <w:proofErr w:type="spellEnd"/>
            <w:r w:rsidRPr="0030678F">
              <w:rPr>
                <w:rFonts w:ascii="Times New Roman" w:hAnsi="Times New Roman" w:cs="Times New Roman"/>
                <w:sz w:val="24"/>
                <w:szCs w:val="24"/>
              </w:rPr>
              <w:t>. Stendas dengtas profiliuota tamsiai pilka skarda per visą ilgį.</w:t>
            </w:r>
          </w:p>
          <w:p w14:paraId="51BF5582"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Informacinio stendo skydas numatomas aliuminio kompozito plokščių Min. H1000 mm (+/- 10 mm) x 1200 mm (+/- 10 mm).</w:t>
            </w:r>
          </w:p>
          <w:p w14:paraId="34403684"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Plokštėje pagal poreikį frezuojamas tekstas ir grafinė informacija.</w:t>
            </w:r>
          </w:p>
          <w:p w14:paraId="1E783B13" w14:textId="77777777" w:rsidR="005E4E81" w:rsidRPr="0030678F" w:rsidRDefault="005E4E81" w:rsidP="0030678F">
            <w:pPr>
              <w:tabs>
                <w:tab w:val="left" w:pos="466"/>
              </w:tabs>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 xml:space="preserve">Stendo atraminiai tašai per nerūdijančio plieno apkabas ir strypus pakeliama nuo betoninio pamato per 50 mm (+/- 10 mm). Pamatas komplektuojamas su stendu. </w:t>
            </w:r>
          </w:p>
          <w:p w14:paraId="057F0892" w14:textId="77777777" w:rsidR="005E4E81" w:rsidRPr="0030678F" w:rsidRDefault="005E4E81" w:rsidP="0030678F">
            <w:pPr>
              <w:tabs>
                <w:tab w:val="left" w:pos="466"/>
              </w:tabs>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Galima naudoti ir kitokių (jei gerina statinio bendrąją kokybę) techninių rodiklių produktus.</w:t>
            </w:r>
          </w:p>
          <w:p w14:paraId="75787325" w14:textId="77777777" w:rsidR="005E4E81" w:rsidRPr="0030678F" w:rsidRDefault="005E4E81" w:rsidP="0030678F">
            <w:pPr>
              <w:tabs>
                <w:tab w:val="left" w:pos="316"/>
              </w:tabs>
              <w:spacing w:after="0" w:line="240" w:lineRule="auto"/>
              <w:jc w:val="both"/>
              <w:rPr>
                <w:rFonts w:ascii="Times New Roman" w:hAnsi="Times New Roman" w:cs="Times New Roman"/>
                <w:b/>
                <w:bCs/>
                <w:sz w:val="24"/>
                <w:szCs w:val="24"/>
              </w:rPr>
            </w:pPr>
          </w:p>
          <w:p w14:paraId="28E655CB" w14:textId="77777777" w:rsidR="005E4E81" w:rsidRPr="0030678F" w:rsidRDefault="005E4E81" w:rsidP="0030678F">
            <w:pPr>
              <w:tabs>
                <w:tab w:val="left" w:pos="316"/>
              </w:tabs>
              <w:spacing w:after="0" w:line="240" w:lineRule="auto"/>
              <w:jc w:val="both"/>
              <w:rPr>
                <w:rFonts w:ascii="Times New Roman" w:hAnsi="Times New Roman" w:cs="Times New Roman"/>
                <w:b/>
                <w:bCs/>
                <w:sz w:val="24"/>
                <w:szCs w:val="24"/>
              </w:rPr>
            </w:pPr>
            <w:r w:rsidRPr="0030678F">
              <w:rPr>
                <w:rFonts w:ascii="Times New Roman" w:hAnsi="Times New Roman" w:cs="Times New Roman"/>
                <w:noProof/>
                <w:sz w:val="24"/>
                <w:szCs w:val="24"/>
              </w:rPr>
              <w:lastRenderedPageBreak/>
              <w:drawing>
                <wp:inline distT="0" distB="0" distL="0" distR="0" wp14:anchorId="37E5CBD6" wp14:editId="05C9AABD">
                  <wp:extent cx="3394001" cy="2743200"/>
                  <wp:effectExtent l="19050" t="0" r="0" b="0"/>
                  <wp:docPr id="15" name="Paveikslėlis 15" descr="This may contain: a wooden sign with information about wildlife in the background and trees around it on both sides">
                    <a:extLst xmlns:a="http://schemas.openxmlformats.org/drawingml/2006/main">
                      <a:ext uri="{FF2B5EF4-FFF2-40B4-BE49-F238E27FC236}">
                        <a16:creationId xmlns:a16="http://schemas.microsoft.com/office/drawing/2014/main" id="{864AE729-A154-3115-DE20-2E44CA8AFD6E}"/>
                      </a:ext>
                    </a:extLst>
                  </wp:docPr>
                  <wp:cNvGraphicFramePr/>
                  <a:graphic xmlns:a="http://schemas.openxmlformats.org/drawingml/2006/main">
                    <a:graphicData uri="http://schemas.openxmlformats.org/drawingml/2006/picture">
                      <pic:pic xmlns:pic="http://schemas.openxmlformats.org/drawingml/2006/picture">
                        <pic:nvPicPr>
                          <pic:cNvPr id="3076" name="Picture 4" descr="This may contain: a wooden sign with information about wildlife in the background and trees around it on both sides">
                            <a:extLst>
                              <a:ext uri="{FF2B5EF4-FFF2-40B4-BE49-F238E27FC236}">
                                <a16:creationId xmlns:a16="http://schemas.microsoft.com/office/drawing/2014/main" id="{864AE729-A154-3115-DE20-2E44CA8AFD6E}"/>
                              </a:ext>
                            </a:extLst>
                          </pic:cNvPr>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394667" cy="2743739"/>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27761042" w14:textId="77777777" w:rsidR="005E4E81" w:rsidRPr="0030678F" w:rsidRDefault="005E4E81" w:rsidP="0030678F">
            <w:pPr>
              <w:tabs>
                <w:tab w:val="left" w:pos="316"/>
              </w:tabs>
              <w:spacing w:after="0" w:line="240" w:lineRule="auto"/>
              <w:jc w:val="both"/>
              <w:rPr>
                <w:rFonts w:ascii="Times New Roman" w:hAnsi="Times New Roman" w:cs="Times New Roman"/>
                <w:b/>
                <w:bCs/>
                <w:sz w:val="24"/>
                <w:szCs w:val="24"/>
              </w:rPr>
            </w:pPr>
          </w:p>
          <w:p w14:paraId="775A80B3"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5.2 Prie regyklos ir ant kalno:</w:t>
            </w:r>
          </w:p>
          <w:p w14:paraId="6608533A"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Medinis stendas – stendo kojos 80 mm (+/- 10 mm) x 80 mm (+/- 10 mm), mediena impregnuota ir papildomai dažyta (2 vnt.).</w:t>
            </w:r>
          </w:p>
          <w:p w14:paraId="686DD02E"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Stendo aukštis 1000 mm (+/- 10 mm).</w:t>
            </w:r>
          </w:p>
          <w:p w14:paraId="57D85511"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Informacinė plokštė 1000 mm (+/- 10 mm) x 1000 mm (+/- 10 mm) –</w:t>
            </w:r>
          </w:p>
          <w:p w14:paraId="21445DA5"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informacinė medžiaga spausdinta ant PVC lipduko ir užklijuota ant 3 mm patvarios kompozitinės plokštės.</w:t>
            </w:r>
          </w:p>
          <w:p w14:paraId="56C94F11"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Stendo atraminiai tašai per nerūdijančio plieno apkabas ir strypus pakeliama nuo betoninio pamato per 50 mm (+/- 10 mm). Pamatas komplektuojamas su stendu.</w:t>
            </w:r>
          </w:p>
          <w:p w14:paraId="03EB2E00"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Galima naudoti ir kitokių (jei gerina statinio bendrąją kokybę) techninių rodiklių produktus.</w:t>
            </w:r>
          </w:p>
          <w:p w14:paraId="70505BE9" w14:textId="77777777" w:rsidR="005E4E81" w:rsidRPr="0030678F" w:rsidRDefault="005E4E81" w:rsidP="0030678F">
            <w:pPr>
              <w:spacing w:after="0" w:line="240" w:lineRule="auto"/>
              <w:rPr>
                <w:rFonts w:ascii="Times New Roman" w:hAnsi="Times New Roman" w:cs="Times New Roman"/>
                <w:sz w:val="24"/>
                <w:szCs w:val="24"/>
              </w:rPr>
            </w:pPr>
          </w:p>
          <w:p w14:paraId="55E2F666" w14:textId="77777777" w:rsidR="005E4E81" w:rsidRPr="0030678F" w:rsidRDefault="005E4E81" w:rsidP="0030678F">
            <w:pPr>
              <w:tabs>
                <w:tab w:val="left" w:pos="316"/>
              </w:tabs>
              <w:spacing w:after="0" w:line="240" w:lineRule="auto"/>
              <w:jc w:val="both"/>
              <w:rPr>
                <w:rFonts w:ascii="Times New Roman" w:hAnsi="Times New Roman" w:cs="Times New Roman"/>
                <w:b/>
                <w:bCs/>
                <w:sz w:val="24"/>
                <w:szCs w:val="24"/>
              </w:rPr>
            </w:pPr>
            <w:r w:rsidRPr="0030678F">
              <w:rPr>
                <w:rFonts w:ascii="Times New Roman" w:hAnsi="Times New Roman" w:cs="Times New Roman"/>
                <w:noProof/>
                <w:sz w:val="24"/>
                <w:szCs w:val="24"/>
              </w:rPr>
              <w:drawing>
                <wp:inline distT="0" distB="0" distL="0" distR="0" wp14:anchorId="24A7BE8C" wp14:editId="6C3A86CA">
                  <wp:extent cx="2734783" cy="2690037"/>
                  <wp:effectExtent l="19050" t="0" r="8417" b="0"/>
                  <wp:docPr id="17" name="Paveikslėlis 17" descr="This may contain: a sign describing the different types of animals">
                    <a:extLst xmlns:a="http://schemas.openxmlformats.org/drawingml/2006/main">
                      <a:ext uri="{FF2B5EF4-FFF2-40B4-BE49-F238E27FC236}">
                        <a16:creationId xmlns:a16="http://schemas.microsoft.com/office/drawing/2014/main" id="{7A963E29-BFB4-93C2-2EB6-21DE927F43D3}"/>
                      </a:ext>
                    </a:extLst>
                  </wp:docPr>
                  <wp:cNvGraphicFramePr/>
                  <a:graphic xmlns:a="http://schemas.openxmlformats.org/drawingml/2006/main">
                    <a:graphicData uri="http://schemas.openxmlformats.org/drawingml/2006/picture">
                      <pic:pic xmlns:pic="http://schemas.openxmlformats.org/drawingml/2006/picture">
                        <pic:nvPicPr>
                          <pic:cNvPr id="7172" name="Picture 4" descr="This may contain: a sign describing the different types of animals">
                            <a:extLst>
                              <a:ext uri="{FF2B5EF4-FFF2-40B4-BE49-F238E27FC236}">
                                <a16:creationId xmlns:a16="http://schemas.microsoft.com/office/drawing/2014/main" id="{7A963E29-BFB4-93C2-2EB6-21DE927F43D3}"/>
                              </a:ext>
                            </a:extLst>
                          </pic:cNvPr>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37792" cy="2692996"/>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7F139186" w14:textId="77777777" w:rsidR="005E4E81" w:rsidRPr="0030678F" w:rsidRDefault="005E4E81" w:rsidP="0030678F">
            <w:pPr>
              <w:tabs>
                <w:tab w:val="left" w:pos="316"/>
              </w:tabs>
              <w:spacing w:after="0" w:line="240" w:lineRule="auto"/>
              <w:jc w:val="both"/>
              <w:rPr>
                <w:rFonts w:ascii="Times New Roman" w:hAnsi="Times New Roman" w:cs="Times New Roman"/>
                <w:b/>
                <w:bCs/>
                <w:sz w:val="24"/>
                <w:szCs w:val="24"/>
              </w:rPr>
            </w:pPr>
          </w:p>
          <w:p w14:paraId="2CC2C628" w14:textId="77777777" w:rsidR="005E4E81" w:rsidRPr="0030678F" w:rsidRDefault="005E4E81" w:rsidP="0030678F">
            <w:pPr>
              <w:spacing w:after="0" w:line="240" w:lineRule="auto"/>
              <w:rPr>
                <w:rFonts w:ascii="Times New Roman" w:hAnsi="Times New Roman" w:cs="Times New Roman"/>
                <w:sz w:val="24"/>
                <w:szCs w:val="24"/>
              </w:rPr>
            </w:pPr>
          </w:p>
          <w:p w14:paraId="4738A567" w14:textId="77777777" w:rsidR="005E4E81" w:rsidRPr="0030678F" w:rsidRDefault="005E4E81" w:rsidP="0030678F">
            <w:pPr>
              <w:spacing w:after="0" w:line="240" w:lineRule="auto"/>
              <w:rPr>
                <w:rFonts w:ascii="Times New Roman" w:hAnsi="Times New Roman" w:cs="Times New Roman"/>
                <w:sz w:val="24"/>
                <w:szCs w:val="24"/>
              </w:rPr>
            </w:pPr>
          </w:p>
          <w:p w14:paraId="632E3516" w14:textId="77777777" w:rsidR="005E4E81" w:rsidRPr="0030678F" w:rsidRDefault="005E4E81" w:rsidP="0030678F">
            <w:pPr>
              <w:spacing w:after="0" w:line="240" w:lineRule="auto"/>
              <w:rPr>
                <w:rFonts w:ascii="Times New Roman" w:hAnsi="Times New Roman" w:cs="Times New Roman"/>
                <w:sz w:val="24"/>
                <w:szCs w:val="24"/>
              </w:rPr>
            </w:pPr>
          </w:p>
          <w:p w14:paraId="7EB77092" w14:textId="77777777" w:rsidR="005E4E81" w:rsidRPr="0030678F" w:rsidRDefault="005E4E81" w:rsidP="0030678F">
            <w:pPr>
              <w:spacing w:after="0" w:line="240" w:lineRule="auto"/>
              <w:rPr>
                <w:rFonts w:ascii="Times New Roman" w:hAnsi="Times New Roman" w:cs="Times New Roman"/>
                <w:sz w:val="24"/>
                <w:szCs w:val="24"/>
              </w:rPr>
            </w:pPr>
          </w:p>
        </w:tc>
      </w:tr>
      <w:bookmarkEnd w:id="42"/>
      <w:tr w:rsidR="005E4E81" w:rsidRPr="0030678F" w14:paraId="387BCE34" w14:textId="77777777" w:rsidTr="00B24DBD">
        <w:trPr>
          <w:trHeight w:val="783"/>
        </w:trPr>
        <w:tc>
          <w:tcPr>
            <w:tcW w:w="2405" w:type="dxa"/>
            <w:shd w:val="clear" w:color="auto" w:fill="auto"/>
          </w:tcPr>
          <w:p w14:paraId="1C6C50E7"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lastRenderedPageBreak/>
              <w:t>6. DARBŲ ORGANIZAVIMAS</w:t>
            </w:r>
          </w:p>
        </w:tc>
        <w:tc>
          <w:tcPr>
            <w:tcW w:w="7088" w:type="dxa"/>
            <w:shd w:val="clear" w:color="auto" w:fill="auto"/>
          </w:tcPr>
          <w:p w14:paraId="02686020" w14:textId="77777777" w:rsidR="005E4E81" w:rsidRPr="0030678F" w:rsidRDefault="005E4E81" w:rsidP="0030678F">
            <w:pPr>
              <w:spacing w:after="0" w:line="240" w:lineRule="auto"/>
              <w:ind w:left="33"/>
              <w:rPr>
                <w:rFonts w:ascii="Times New Roman" w:hAnsi="Times New Roman" w:cs="Times New Roman"/>
                <w:sz w:val="24"/>
                <w:szCs w:val="24"/>
              </w:rPr>
            </w:pPr>
            <w:r w:rsidRPr="0030678F">
              <w:rPr>
                <w:rFonts w:ascii="Times New Roman" w:hAnsi="Times New Roman" w:cs="Times New Roman"/>
                <w:sz w:val="24"/>
                <w:szCs w:val="24"/>
              </w:rPr>
              <w:t>Projektas bus vykdomas II etapais:</w:t>
            </w:r>
          </w:p>
          <w:p w14:paraId="793C538F" w14:textId="77777777" w:rsidR="005E4E81" w:rsidRPr="0030678F" w:rsidRDefault="005E4E81" w:rsidP="0030678F">
            <w:pPr>
              <w:spacing w:after="0" w:line="240" w:lineRule="auto"/>
              <w:ind w:left="33"/>
              <w:rPr>
                <w:rFonts w:ascii="Times New Roman" w:hAnsi="Times New Roman" w:cs="Times New Roman"/>
                <w:sz w:val="24"/>
                <w:szCs w:val="24"/>
              </w:rPr>
            </w:pPr>
            <w:r w:rsidRPr="0030678F">
              <w:rPr>
                <w:rFonts w:ascii="Times New Roman" w:hAnsi="Times New Roman" w:cs="Times New Roman"/>
                <w:sz w:val="24"/>
                <w:szCs w:val="24"/>
              </w:rPr>
              <w:t>I – supaprastinto projekto aprašo parengimas, keliai gatvės , apžvalgos bokštas, pavėsinės, apšvietimas;</w:t>
            </w:r>
          </w:p>
          <w:p w14:paraId="1A5E8E0A" w14:textId="77777777" w:rsidR="005E4E81" w:rsidRPr="0030678F" w:rsidRDefault="005E4E81" w:rsidP="0030678F">
            <w:pPr>
              <w:spacing w:after="0" w:line="240" w:lineRule="auto"/>
              <w:ind w:left="33"/>
              <w:rPr>
                <w:rFonts w:ascii="Times New Roman" w:hAnsi="Times New Roman" w:cs="Times New Roman"/>
                <w:sz w:val="24"/>
                <w:szCs w:val="24"/>
              </w:rPr>
            </w:pPr>
            <w:r w:rsidRPr="0030678F">
              <w:rPr>
                <w:rFonts w:ascii="Times New Roman" w:hAnsi="Times New Roman" w:cs="Times New Roman"/>
                <w:sz w:val="24"/>
                <w:szCs w:val="24"/>
              </w:rPr>
              <w:t>II – rangos darbai.</w:t>
            </w:r>
          </w:p>
        </w:tc>
      </w:tr>
      <w:tr w:rsidR="005E4E81" w:rsidRPr="0030678F" w14:paraId="199225A7" w14:textId="77777777" w:rsidTr="00B24DBD">
        <w:trPr>
          <w:trHeight w:val="4490"/>
        </w:trPr>
        <w:tc>
          <w:tcPr>
            <w:tcW w:w="2405" w:type="dxa"/>
            <w:shd w:val="clear" w:color="auto" w:fill="auto"/>
          </w:tcPr>
          <w:p w14:paraId="00A2800E"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7. DARBAI VYKDOMI:</w:t>
            </w:r>
          </w:p>
        </w:tc>
        <w:tc>
          <w:tcPr>
            <w:tcW w:w="7088" w:type="dxa"/>
            <w:shd w:val="clear" w:color="auto" w:fill="auto"/>
          </w:tcPr>
          <w:p w14:paraId="7517406C" w14:textId="77777777" w:rsidR="005E4E81" w:rsidRPr="0030678F" w:rsidRDefault="005E4E81" w:rsidP="0030678F">
            <w:pPr>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 xml:space="preserve">„Statinio projektavimas“ STR 1.01.02:2009, „Statybos darbai“ STR 2.01.01:2008, „Statinių eksploatacija“ STR 2.06.01:2012, Dėl Lietuvos Respublikos aplinkos ministro 2011 m. gruodžio 2 d. įsakymo Nr. D1-933 „Dėl statybos techninio reglamento STR 2.06.04:2011 „Gatvės. Bendrieji reikalavimai.“ patvirtinimo pakeitimo </w:t>
            </w:r>
            <w:hyperlink r:id="rId49" w:history="1">
              <w:r w:rsidRPr="0030678F">
                <w:rPr>
                  <w:rStyle w:val="Hipersaitas"/>
                  <w:rFonts w:ascii="Times New Roman" w:hAnsi="Times New Roman" w:cs="Times New Roman"/>
                  <w:sz w:val="24"/>
                  <w:szCs w:val="24"/>
                </w:rPr>
                <w:t>https://e-seimas.lrs.lt/portal/legalAct/lt/TAD/ad927a90f68811e3b62ec716086f051f/asr</w:t>
              </w:r>
            </w:hyperlink>
            <w:r w:rsidRPr="0030678F">
              <w:rPr>
                <w:rFonts w:ascii="Times New Roman" w:hAnsi="Times New Roman" w:cs="Times New Roman"/>
                <w:sz w:val="24"/>
                <w:szCs w:val="24"/>
              </w:rPr>
              <w:t>.</w:t>
            </w:r>
          </w:p>
          <w:p w14:paraId="180F56F0" w14:textId="77777777" w:rsidR="005E4E81" w:rsidRPr="0030678F" w:rsidRDefault="005E4E81" w:rsidP="0030678F">
            <w:pPr>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Paslaugos turi būti teikiamos vadovaujantis aktualia Statybos įstatymo redakcija, aktualiomis statybos techninių reglamentų redakcijomis ir kitais, aktualiais aikštelių ir mažosios architektūros darbus reglamentuojančiais teisės aktais.</w:t>
            </w:r>
          </w:p>
          <w:p w14:paraId="1F870331" w14:textId="77777777" w:rsidR="005E4E81" w:rsidRPr="0030678F" w:rsidRDefault="005E4E81" w:rsidP="0030678F">
            <w:pPr>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 xml:space="preserve">Pasikeitus įstatymų ir kitų teisės aktų, reglamentuojančių perkamas paslaugas ir rangos darbus, nuostatoms ir reikalavimams, tiekėjas turi teikti paslaugas ir atlikti rangos darbus, atsižvelgiant į jį keičiančio teisės akto nuostatas bei vadovautis aktualiomis dokumentų redakcijomis. </w:t>
            </w:r>
          </w:p>
        </w:tc>
      </w:tr>
      <w:tr w:rsidR="005E4E81" w:rsidRPr="0030678F" w14:paraId="680D9786" w14:textId="77777777" w:rsidTr="00B24DBD">
        <w:trPr>
          <w:trHeight w:val="892"/>
        </w:trPr>
        <w:tc>
          <w:tcPr>
            <w:tcW w:w="2405" w:type="dxa"/>
            <w:shd w:val="clear" w:color="auto" w:fill="auto"/>
          </w:tcPr>
          <w:p w14:paraId="16BB29A6"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8. PATEIKAIMA DOKUMENTACIJA </w:t>
            </w:r>
          </w:p>
        </w:tc>
        <w:tc>
          <w:tcPr>
            <w:tcW w:w="7088" w:type="dxa"/>
            <w:shd w:val="clear" w:color="auto" w:fill="auto"/>
          </w:tcPr>
          <w:p w14:paraId="25397EB4" w14:textId="2E8C10AF" w:rsidR="005E4E81" w:rsidRPr="0030678F" w:rsidRDefault="00A5346C" w:rsidP="0030678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Supaprastinto projekto</w:t>
            </w:r>
            <w:r w:rsidR="005E4E81" w:rsidRPr="0030678F">
              <w:rPr>
                <w:rFonts w:ascii="Times New Roman" w:hAnsi="Times New Roman" w:cs="Times New Roman"/>
                <w:sz w:val="24"/>
                <w:szCs w:val="24"/>
              </w:rPr>
              <w:t xml:space="preserve"> aprašas turi būti suderintas su Aplinkos Apsaugos Agentūra bei Nacionaline žemės tarnyba ir jeigu reikalinga su Valstybine miškų urėdija (2 egz.).</w:t>
            </w:r>
          </w:p>
          <w:p w14:paraId="29BE781D" w14:textId="77777777" w:rsidR="005E4E81" w:rsidRPr="0030678F" w:rsidRDefault="005E4E81" w:rsidP="0030678F">
            <w:pPr>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 xml:space="preserve">Atlikus rangos darbus, pateikiami atliktų darbų aktai. </w:t>
            </w:r>
          </w:p>
          <w:p w14:paraId="0B12B745" w14:textId="77777777" w:rsidR="005E4E81" w:rsidRPr="0030678F" w:rsidRDefault="005E4E81" w:rsidP="0030678F">
            <w:pPr>
              <w:spacing w:after="0" w:line="240" w:lineRule="auto"/>
              <w:jc w:val="both"/>
              <w:rPr>
                <w:rFonts w:ascii="Times New Roman" w:hAnsi="Times New Roman" w:cs="Times New Roman"/>
                <w:sz w:val="24"/>
                <w:szCs w:val="24"/>
              </w:rPr>
            </w:pPr>
          </w:p>
        </w:tc>
      </w:tr>
      <w:tr w:rsidR="005E4E81" w:rsidRPr="0030678F" w14:paraId="1BE1A00E" w14:textId="77777777" w:rsidTr="00B24DBD">
        <w:trPr>
          <w:trHeight w:val="1066"/>
        </w:trPr>
        <w:tc>
          <w:tcPr>
            <w:tcW w:w="2405" w:type="dxa"/>
            <w:shd w:val="clear" w:color="auto" w:fill="auto"/>
          </w:tcPr>
          <w:p w14:paraId="6C7AD821" w14:textId="7777777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9. DARBŲ ATLIKIMO TERMINAI</w:t>
            </w:r>
          </w:p>
        </w:tc>
        <w:tc>
          <w:tcPr>
            <w:tcW w:w="7088" w:type="dxa"/>
            <w:shd w:val="clear" w:color="auto" w:fill="auto"/>
          </w:tcPr>
          <w:p w14:paraId="3FC24BC5" w14:textId="695F0247" w:rsidR="005E4E81" w:rsidRPr="0030678F" w:rsidRDefault="005E4E8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Darbų atlikimo pradžia – sutarties </w:t>
            </w:r>
            <w:r w:rsidR="00D80733">
              <w:rPr>
                <w:rFonts w:ascii="Times New Roman" w:hAnsi="Times New Roman" w:cs="Times New Roman"/>
                <w:sz w:val="24"/>
                <w:szCs w:val="24"/>
              </w:rPr>
              <w:t>įsigaliojimo</w:t>
            </w:r>
            <w:r w:rsidRPr="0030678F">
              <w:rPr>
                <w:rFonts w:ascii="Times New Roman" w:hAnsi="Times New Roman" w:cs="Times New Roman"/>
                <w:sz w:val="24"/>
                <w:szCs w:val="24"/>
              </w:rPr>
              <w:t xml:space="preserve"> data. </w:t>
            </w:r>
            <w:r w:rsidR="00984397">
              <w:rPr>
                <w:rFonts w:ascii="Times New Roman" w:hAnsi="Times New Roman" w:cs="Times New Roman"/>
                <w:sz w:val="24"/>
                <w:szCs w:val="24"/>
              </w:rPr>
              <w:t>Supaprastintą projekto aprašą</w:t>
            </w:r>
            <w:r w:rsidRPr="0030678F">
              <w:rPr>
                <w:rFonts w:ascii="Times New Roman" w:hAnsi="Times New Roman" w:cs="Times New Roman"/>
                <w:sz w:val="24"/>
                <w:szCs w:val="24"/>
              </w:rPr>
              <w:t xml:space="preserve"> Rangovas įsipareigoja parengti ir suderint</w:t>
            </w:r>
            <w:r w:rsidR="00984397">
              <w:rPr>
                <w:rFonts w:ascii="Times New Roman" w:hAnsi="Times New Roman" w:cs="Times New Roman"/>
                <w:sz w:val="24"/>
                <w:szCs w:val="24"/>
              </w:rPr>
              <w:t>ą</w:t>
            </w:r>
            <w:r w:rsidRPr="0030678F">
              <w:rPr>
                <w:rFonts w:ascii="Times New Roman" w:hAnsi="Times New Roman" w:cs="Times New Roman"/>
                <w:sz w:val="24"/>
                <w:szCs w:val="24"/>
              </w:rPr>
              <w:t xml:space="preserve"> pateikti per 60 (šešiasdešimt) darbo dienų. Rangos darbus Rangovas atlieka per 90 (devyniasdešimt) darbo dienų.</w:t>
            </w:r>
          </w:p>
        </w:tc>
      </w:tr>
    </w:tbl>
    <w:p w14:paraId="39C60A9C" w14:textId="77777777" w:rsidR="005E4E81" w:rsidRPr="0030678F" w:rsidRDefault="005E4E81" w:rsidP="0030678F">
      <w:pPr>
        <w:spacing w:after="0" w:line="240" w:lineRule="auto"/>
        <w:rPr>
          <w:rFonts w:ascii="Times New Roman" w:hAnsi="Times New Roman" w:cs="Times New Roman"/>
          <w:sz w:val="24"/>
          <w:szCs w:val="24"/>
        </w:rPr>
      </w:pPr>
    </w:p>
    <w:p w14:paraId="7D91CE1F" w14:textId="77777777" w:rsidR="005E4E81" w:rsidRPr="0030678F" w:rsidRDefault="005E4E81" w:rsidP="0030678F">
      <w:pPr>
        <w:spacing w:after="0" w:line="240" w:lineRule="auto"/>
        <w:rPr>
          <w:rFonts w:ascii="Times New Roman" w:hAnsi="Times New Roman" w:cs="Times New Roman"/>
          <w:b/>
          <w:bCs/>
          <w:sz w:val="24"/>
          <w:szCs w:val="24"/>
        </w:rPr>
      </w:pPr>
    </w:p>
    <w:p w14:paraId="5D9D7817" w14:textId="77777777" w:rsidR="005E4E81" w:rsidRPr="0030678F" w:rsidRDefault="005E4E81" w:rsidP="0030678F">
      <w:pPr>
        <w:spacing w:after="0" w:line="240" w:lineRule="auto"/>
        <w:rPr>
          <w:rFonts w:ascii="Times New Roman" w:hAnsi="Times New Roman" w:cs="Times New Roman"/>
          <w:b/>
          <w:bCs/>
          <w:sz w:val="24"/>
          <w:szCs w:val="24"/>
        </w:rPr>
      </w:pPr>
      <w:r w:rsidRPr="0030678F">
        <w:rPr>
          <w:rFonts w:ascii="Times New Roman" w:hAnsi="Times New Roman" w:cs="Times New Roman"/>
          <w:b/>
          <w:bCs/>
          <w:sz w:val="24"/>
          <w:szCs w:val="24"/>
        </w:rPr>
        <w:t>Parengė:</w:t>
      </w:r>
    </w:p>
    <w:p w14:paraId="7D14FBDE" w14:textId="77777777" w:rsidR="005E4E81" w:rsidRPr="0030678F" w:rsidRDefault="005E4E81" w:rsidP="0030678F">
      <w:pPr>
        <w:tabs>
          <w:tab w:val="left" w:pos="6237"/>
        </w:tabs>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 xml:space="preserve">Statybos skyriaus statybos darbų prižiūrėtojas                                                  Algimantas </w:t>
      </w:r>
      <w:proofErr w:type="spellStart"/>
      <w:r w:rsidRPr="0030678F">
        <w:rPr>
          <w:rFonts w:ascii="Times New Roman" w:hAnsi="Times New Roman" w:cs="Times New Roman"/>
          <w:sz w:val="24"/>
          <w:szCs w:val="24"/>
        </w:rPr>
        <w:t>Erstikis</w:t>
      </w:r>
      <w:proofErr w:type="spellEnd"/>
    </w:p>
    <w:p w14:paraId="290F7AF8" w14:textId="77777777" w:rsidR="005E4E81" w:rsidRPr="0030678F" w:rsidRDefault="005E4E81" w:rsidP="0030678F">
      <w:pPr>
        <w:tabs>
          <w:tab w:val="left" w:pos="6237"/>
        </w:tabs>
        <w:spacing w:after="0" w:line="240" w:lineRule="auto"/>
        <w:rPr>
          <w:rFonts w:ascii="Times New Roman" w:hAnsi="Times New Roman" w:cs="Times New Roman"/>
          <w:sz w:val="24"/>
          <w:szCs w:val="24"/>
        </w:rPr>
      </w:pPr>
    </w:p>
    <w:p w14:paraId="51ED57BB" w14:textId="77777777" w:rsidR="005E4E81" w:rsidRPr="0030678F" w:rsidRDefault="005E4E81" w:rsidP="0030678F">
      <w:pPr>
        <w:tabs>
          <w:tab w:val="left" w:pos="6237"/>
        </w:tabs>
        <w:spacing w:after="0" w:line="240" w:lineRule="auto"/>
        <w:rPr>
          <w:rFonts w:ascii="Times New Roman" w:hAnsi="Times New Roman" w:cs="Times New Roman"/>
          <w:b/>
          <w:bCs/>
          <w:sz w:val="24"/>
          <w:szCs w:val="24"/>
        </w:rPr>
      </w:pPr>
      <w:r w:rsidRPr="0030678F">
        <w:rPr>
          <w:rFonts w:ascii="Times New Roman" w:hAnsi="Times New Roman" w:cs="Times New Roman"/>
          <w:b/>
          <w:bCs/>
          <w:sz w:val="24"/>
          <w:szCs w:val="24"/>
        </w:rPr>
        <w:t xml:space="preserve">Suderinta: </w:t>
      </w:r>
    </w:p>
    <w:p w14:paraId="194B8065" w14:textId="77777777" w:rsidR="005E4E81" w:rsidRPr="0030678F" w:rsidRDefault="005E4E81" w:rsidP="0030678F">
      <w:pPr>
        <w:tabs>
          <w:tab w:val="left" w:pos="6237"/>
        </w:tabs>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Statybos skyriaus vedėjas                                                                                  Alvydas Statkus</w:t>
      </w:r>
    </w:p>
    <w:p w14:paraId="008965E8" w14:textId="77777777" w:rsidR="005E4E81" w:rsidRPr="0030678F" w:rsidRDefault="005E4E81" w:rsidP="0030678F">
      <w:pPr>
        <w:tabs>
          <w:tab w:val="left" w:pos="6237"/>
        </w:tabs>
        <w:spacing w:after="0" w:line="240" w:lineRule="auto"/>
        <w:rPr>
          <w:rFonts w:ascii="Times New Roman" w:hAnsi="Times New Roman" w:cs="Times New Roman"/>
          <w:sz w:val="24"/>
          <w:szCs w:val="24"/>
        </w:rPr>
      </w:pPr>
    </w:p>
    <w:p w14:paraId="32172623" w14:textId="77777777" w:rsidR="005E4E81" w:rsidRPr="0030678F" w:rsidRDefault="005E4E81" w:rsidP="0030678F">
      <w:pPr>
        <w:tabs>
          <w:tab w:val="left" w:pos="8655"/>
        </w:tabs>
        <w:spacing w:after="0" w:line="240" w:lineRule="auto"/>
        <w:rPr>
          <w:rFonts w:ascii="Times New Roman" w:hAnsi="Times New Roman" w:cs="Times New Roman"/>
          <w:sz w:val="24"/>
          <w:szCs w:val="24"/>
        </w:rPr>
      </w:pPr>
      <w:r w:rsidRPr="0030678F">
        <w:rPr>
          <w:rFonts w:ascii="Times New Roman" w:hAnsi="Times New Roman" w:cs="Times New Roman"/>
          <w:sz w:val="24"/>
          <w:szCs w:val="24"/>
        </w:rPr>
        <w:t>Akmenės seniūnijos seniūnas                                                                            Antanas Naujokas</w:t>
      </w:r>
    </w:p>
    <w:p w14:paraId="3D1ED0AD" w14:textId="77777777" w:rsidR="005E4E81" w:rsidRPr="0030678F" w:rsidRDefault="005E4E81" w:rsidP="0030678F">
      <w:pPr>
        <w:tabs>
          <w:tab w:val="left" w:pos="6237"/>
        </w:tabs>
        <w:spacing w:after="0" w:line="240" w:lineRule="auto"/>
        <w:rPr>
          <w:rFonts w:ascii="Times New Roman" w:hAnsi="Times New Roman" w:cs="Times New Roman"/>
          <w:sz w:val="24"/>
          <w:szCs w:val="24"/>
        </w:rPr>
      </w:pPr>
    </w:p>
    <w:p w14:paraId="62385885" w14:textId="77777777" w:rsidR="005E4E81" w:rsidRPr="0030678F" w:rsidRDefault="005E4E81" w:rsidP="0030678F">
      <w:pPr>
        <w:tabs>
          <w:tab w:val="left" w:pos="6237"/>
        </w:tabs>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Tarptautinio bendradarbiavimo ir komunikacijos                                             </w:t>
      </w:r>
    </w:p>
    <w:p w14:paraId="26A8DC68" w14:textId="77777777" w:rsidR="005E4E81" w:rsidRPr="0030678F" w:rsidRDefault="005E4E81" w:rsidP="0030678F">
      <w:pPr>
        <w:tabs>
          <w:tab w:val="left" w:pos="6237"/>
        </w:tabs>
        <w:spacing w:after="0" w:line="240" w:lineRule="auto"/>
        <w:rPr>
          <w:rFonts w:ascii="Times New Roman" w:hAnsi="Times New Roman" w:cs="Times New Roman"/>
          <w:sz w:val="24"/>
          <w:szCs w:val="24"/>
        </w:rPr>
      </w:pPr>
      <w:r w:rsidRPr="0030678F">
        <w:rPr>
          <w:rFonts w:ascii="Times New Roman" w:hAnsi="Times New Roman" w:cs="Times New Roman"/>
          <w:sz w:val="24"/>
          <w:szCs w:val="24"/>
        </w:rPr>
        <w:t>skyriaus turizmo vadybininkė</w:t>
      </w:r>
      <w:r w:rsidRPr="0030678F">
        <w:rPr>
          <w:rFonts w:ascii="Times New Roman" w:hAnsi="Times New Roman" w:cs="Times New Roman"/>
          <w:sz w:val="24"/>
          <w:szCs w:val="24"/>
        </w:rPr>
        <w:tab/>
        <w:t xml:space="preserve">                   Beata Žymančiūtė</w:t>
      </w:r>
    </w:p>
    <w:p w14:paraId="371C3F73" w14:textId="77777777" w:rsidR="005E4E81" w:rsidRPr="0030678F" w:rsidRDefault="005E4E81" w:rsidP="0030678F">
      <w:pPr>
        <w:tabs>
          <w:tab w:val="left" w:pos="6237"/>
        </w:tabs>
        <w:spacing w:after="0" w:line="240" w:lineRule="auto"/>
        <w:rPr>
          <w:rFonts w:ascii="Times New Roman" w:hAnsi="Times New Roman" w:cs="Times New Roman"/>
          <w:sz w:val="24"/>
          <w:szCs w:val="24"/>
        </w:rPr>
      </w:pPr>
    </w:p>
    <w:p w14:paraId="51BAE50F" w14:textId="77777777" w:rsidR="005E4E81" w:rsidRPr="0030678F" w:rsidRDefault="005E4E81" w:rsidP="0030678F">
      <w:pPr>
        <w:tabs>
          <w:tab w:val="left" w:pos="6237"/>
        </w:tabs>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Investicijų ir projektų valdymo skyriaus                                                           </w:t>
      </w:r>
    </w:p>
    <w:p w14:paraId="09F258D4" w14:textId="77777777" w:rsidR="005E4E81" w:rsidRPr="0030678F" w:rsidRDefault="005E4E81" w:rsidP="0030678F">
      <w:pPr>
        <w:tabs>
          <w:tab w:val="left" w:pos="6237"/>
        </w:tabs>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vyriausioji specialistė </w:t>
      </w:r>
      <w:r w:rsidRPr="0030678F">
        <w:rPr>
          <w:rFonts w:ascii="Times New Roman" w:hAnsi="Times New Roman" w:cs="Times New Roman"/>
          <w:sz w:val="24"/>
          <w:szCs w:val="24"/>
        </w:rPr>
        <w:tab/>
      </w:r>
      <w:r w:rsidRPr="0030678F">
        <w:rPr>
          <w:rFonts w:ascii="Times New Roman" w:hAnsi="Times New Roman" w:cs="Times New Roman"/>
          <w:sz w:val="24"/>
          <w:szCs w:val="24"/>
        </w:rPr>
        <w:tab/>
        <w:t xml:space="preserve">               Dalia Padolevičienė</w:t>
      </w:r>
    </w:p>
    <w:p w14:paraId="31467177" w14:textId="77777777" w:rsidR="005E4E81" w:rsidRPr="0030678F" w:rsidRDefault="005E4E81" w:rsidP="0030678F">
      <w:pPr>
        <w:tabs>
          <w:tab w:val="left" w:pos="6237"/>
        </w:tabs>
        <w:spacing w:after="0" w:line="240" w:lineRule="auto"/>
        <w:rPr>
          <w:rFonts w:ascii="Times New Roman" w:hAnsi="Times New Roman" w:cs="Times New Roman"/>
          <w:sz w:val="24"/>
          <w:szCs w:val="24"/>
        </w:rPr>
      </w:pPr>
    </w:p>
    <w:p w14:paraId="767BC1C3" w14:textId="77777777" w:rsidR="005E4E81" w:rsidRPr="0030678F" w:rsidRDefault="005E4E81" w:rsidP="0030678F">
      <w:pPr>
        <w:tabs>
          <w:tab w:val="left" w:pos="6237"/>
        </w:tabs>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Teisės, teritorijų planavimo ir administravimo skyriaus                                   </w:t>
      </w:r>
    </w:p>
    <w:p w14:paraId="04C54663" w14:textId="77777777" w:rsidR="005E4E81" w:rsidRPr="0030678F" w:rsidRDefault="005E4E81" w:rsidP="0030678F">
      <w:pPr>
        <w:tabs>
          <w:tab w:val="left" w:pos="6237"/>
        </w:tabs>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Teritorijų planavimo administravimo poskyrio </w:t>
      </w:r>
    </w:p>
    <w:p w14:paraId="1F29F0D9" w14:textId="77777777" w:rsidR="005E4E81" w:rsidRPr="0030678F" w:rsidRDefault="005E4E81" w:rsidP="0030678F">
      <w:pPr>
        <w:tabs>
          <w:tab w:val="left" w:pos="6237"/>
        </w:tabs>
        <w:spacing w:after="0" w:line="240" w:lineRule="auto"/>
        <w:rPr>
          <w:rFonts w:ascii="Times New Roman" w:hAnsi="Times New Roman" w:cs="Times New Roman"/>
          <w:sz w:val="24"/>
          <w:szCs w:val="24"/>
        </w:rPr>
      </w:pPr>
      <w:r w:rsidRPr="0030678F">
        <w:rPr>
          <w:rFonts w:ascii="Times New Roman" w:hAnsi="Times New Roman" w:cs="Times New Roman"/>
          <w:sz w:val="24"/>
          <w:szCs w:val="24"/>
        </w:rPr>
        <w:t>vyriausioji specialistė</w:t>
      </w:r>
      <w:r w:rsidRPr="0030678F">
        <w:rPr>
          <w:rFonts w:ascii="Times New Roman" w:hAnsi="Times New Roman" w:cs="Times New Roman"/>
          <w:sz w:val="24"/>
          <w:szCs w:val="24"/>
        </w:rPr>
        <w:tab/>
      </w:r>
      <w:r w:rsidRPr="0030678F">
        <w:rPr>
          <w:rFonts w:ascii="Times New Roman" w:hAnsi="Times New Roman" w:cs="Times New Roman"/>
          <w:sz w:val="24"/>
          <w:szCs w:val="24"/>
        </w:rPr>
        <w:tab/>
        <w:t xml:space="preserve">               Rastida Skabeikienė</w:t>
      </w:r>
    </w:p>
    <w:p w14:paraId="2709871B" w14:textId="77777777" w:rsidR="005E4E81" w:rsidRPr="0030678F" w:rsidRDefault="005E4E81" w:rsidP="0030678F">
      <w:pPr>
        <w:tabs>
          <w:tab w:val="left" w:pos="6237"/>
        </w:tabs>
        <w:spacing w:after="0" w:line="240" w:lineRule="auto"/>
        <w:rPr>
          <w:rFonts w:ascii="Times New Roman" w:hAnsi="Times New Roman" w:cs="Times New Roman"/>
          <w:sz w:val="24"/>
          <w:szCs w:val="24"/>
        </w:rPr>
      </w:pPr>
    </w:p>
    <w:p w14:paraId="3390DB38" w14:textId="77777777" w:rsidR="005E4E81" w:rsidRPr="0030678F" w:rsidRDefault="005E4E81" w:rsidP="0030678F">
      <w:pPr>
        <w:tabs>
          <w:tab w:val="left" w:pos="6237"/>
        </w:tabs>
        <w:spacing w:after="0" w:line="240" w:lineRule="auto"/>
        <w:rPr>
          <w:rFonts w:ascii="Times New Roman" w:hAnsi="Times New Roman" w:cs="Times New Roman"/>
          <w:sz w:val="24"/>
          <w:szCs w:val="24"/>
        </w:rPr>
      </w:pPr>
      <w:r w:rsidRPr="0030678F">
        <w:rPr>
          <w:rFonts w:ascii="Times New Roman" w:hAnsi="Times New Roman" w:cs="Times New Roman"/>
          <w:sz w:val="24"/>
          <w:szCs w:val="24"/>
        </w:rPr>
        <w:t>Vietinio ūkio ir turto valdymo skyriaus vedėja                                                 Rasa Stonienė</w:t>
      </w:r>
    </w:p>
    <w:p w14:paraId="39BCFB3D" w14:textId="77777777" w:rsidR="008D61F3" w:rsidRPr="0030678F" w:rsidRDefault="008D61F3" w:rsidP="0030678F">
      <w:pPr>
        <w:tabs>
          <w:tab w:val="left" w:pos="810"/>
          <w:tab w:val="left" w:pos="990"/>
        </w:tabs>
        <w:spacing w:after="0" w:line="240" w:lineRule="auto"/>
        <w:jc w:val="center"/>
        <w:rPr>
          <w:rFonts w:ascii="Times New Roman" w:hAnsi="Times New Roman" w:cs="Times New Roman"/>
          <w:b/>
          <w:bCs/>
          <w:sz w:val="24"/>
          <w:szCs w:val="24"/>
        </w:rPr>
      </w:pPr>
    </w:p>
    <w:p w14:paraId="2B0663F6" w14:textId="77777777" w:rsidR="005E4E81" w:rsidRPr="0030678F" w:rsidRDefault="005E4E81" w:rsidP="0030678F">
      <w:pPr>
        <w:tabs>
          <w:tab w:val="left" w:pos="810"/>
          <w:tab w:val="left" w:pos="990"/>
        </w:tabs>
        <w:spacing w:after="0" w:line="240" w:lineRule="auto"/>
        <w:jc w:val="center"/>
        <w:rPr>
          <w:rFonts w:ascii="Times New Roman" w:hAnsi="Times New Roman" w:cs="Times New Roman"/>
          <w:b/>
          <w:bCs/>
          <w:sz w:val="24"/>
          <w:szCs w:val="24"/>
        </w:rPr>
      </w:pPr>
    </w:p>
    <w:p w14:paraId="092F959B" w14:textId="781BC9E7" w:rsidR="00E93F5F" w:rsidRPr="0030678F" w:rsidRDefault="00E93F5F" w:rsidP="0030678F">
      <w:pPr>
        <w:pStyle w:val="Antrat1"/>
        <w:spacing w:before="0" w:after="0"/>
        <w:jc w:val="right"/>
        <w:rPr>
          <w:rFonts w:ascii="Times New Roman" w:hAnsi="Times New Roman" w:cs="Times New Roman"/>
          <w:color w:val="auto"/>
          <w:sz w:val="24"/>
          <w:szCs w:val="24"/>
        </w:rPr>
      </w:pPr>
      <w:bookmarkStart w:id="44" w:name="_Ref38285444"/>
      <w:bookmarkStart w:id="45" w:name="_Ref38291496"/>
      <w:bookmarkStart w:id="46" w:name="_Toc132964695"/>
      <w:r w:rsidRPr="0030678F">
        <w:rPr>
          <w:rFonts w:ascii="Times New Roman" w:hAnsi="Times New Roman" w:cs="Times New Roman"/>
          <w:color w:val="auto"/>
          <w:sz w:val="24"/>
          <w:szCs w:val="24"/>
        </w:rPr>
        <w:lastRenderedPageBreak/>
        <w:t xml:space="preserve">Pirkimo sąlygų </w:t>
      </w:r>
      <w:r w:rsidR="0034502F" w:rsidRPr="0030678F">
        <w:rPr>
          <w:rFonts w:ascii="Times New Roman" w:hAnsi="Times New Roman" w:cs="Times New Roman"/>
          <w:color w:val="auto"/>
          <w:sz w:val="24"/>
          <w:szCs w:val="24"/>
        </w:rPr>
        <w:t>3</w:t>
      </w:r>
      <w:r w:rsidRPr="0030678F">
        <w:rPr>
          <w:rFonts w:ascii="Times New Roman" w:hAnsi="Times New Roman" w:cs="Times New Roman"/>
          <w:color w:val="auto"/>
          <w:sz w:val="24"/>
          <w:szCs w:val="24"/>
        </w:rPr>
        <w:t xml:space="preserve"> priedas „Tiekėjų pašalinimo pagrindai“</w:t>
      </w:r>
    </w:p>
    <w:bookmarkEnd w:id="44"/>
    <w:bookmarkEnd w:id="45"/>
    <w:bookmarkEnd w:id="46"/>
    <w:p w14:paraId="3A312944" w14:textId="77777777" w:rsidR="00E93F5F" w:rsidRPr="0030678F" w:rsidRDefault="00E93F5F" w:rsidP="0030678F">
      <w:pPr>
        <w:suppressAutoHyphens/>
        <w:spacing w:after="0" w:line="240" w:lineRule="auto"/>
        <w:jc w:val="center"/>
        <w:rPr>
          <w:rFonts w:ascii="Times New Roman" w:eastAsia="Times New Roman" w:hAnsi="Times New Roman" w:cs="Times New Roman"/>
          <w:b/>
          <w:sz w:val="24"/>
          <w:szCs w:val="24"/>
          <w:lang w:eastAsia="en-US"/>
        </w:rPr>
      </w:pPr>
    </w:p>
    <w:p w14:paraId="11119C06" w14:textId="6CEF7A3B" w:rsidR="008923FB" w:rsidRPr="0030678F" w:rsidRDefault="008923FB" w:rsidP="0030678F">
      <w:pPr>
        <w:suppressAutoHyphens/>
        <w:spacing w:after="0" w:line="240" w:lineRule="auto"/>
        <w:jc w:val="center"/>
        <w:rPr>
          <w:rFonts w:ascii="Times New Roman" w:eastAsia="Times New Roman" w:hAnsi="Times New Roman" w:cs="Times New Roman"/>
          <w:b/>
          <w:sz w:val="24"/>
          <w:szCs w:val="24"/>
          <w:lang w:eastAsia="en-US"/>
        </w:rPr>
      </w:pPr>
      <w:r w:rsidRPr="0030678F">
        <w:rPr>
          <w:rFonts w:ascii="Times New Roman" w:eastAsia="Times New Roman" w:hAnsi="Times New Roman" w:cs="Times New Roman"/>
          <w:b/>
          <w:sz w:val="24"/>
          <w:szCs w:val="24"/>
          <w:lang w:eastAsia="en-US"/>
        </w:rPr>
        <w:t>TIEKĖJŲ PAŠALINIMO PAGRINDAI</w:t>
      </w:r>
    </w:p>
    <w:p w14:paraId="6B9B3C83" w14:textId="77777777" w:rsidR="00916F28" w:rsidRPr="0030678F" w:rsidRDefault="00916F28" w:rsidP="0030678F">
      <w:pPr>
        <w:suppressAutoHyphens/>
        <w:spacing w:after="0" w:line="240" w:lineRule="auto"/>
        <w:jc w:val="center"/>
        <w:rPr>
          <w:rFonts w:ascii="Times New Roman" w:eastAsia="Times New Roman" w:hAnsi="Times New Roman" w:cs="Times New Roman"/>
          <w:b/>
          <w:sz w:val="24"/>
          <w:szCs w:val="24"/>
          <w:lang w:eastAsia="en-US"/>
        </w:rPr>
      </w:pPr>
    </w:p>
    <w:p w14:paraId="70A35621" w14:textId="77777777" w:rsidR="00D0414C" w:rsidRPr="0030678F" w:rsidRDefault="00D0414C" w:rsidP="0030678F">
      <w:pPr>
        <w:pStyle w:val="Betarp"/>
        <w:numPr>
          <w:ilvl w:val="0"/>
          <w:numId w:val="22"/>
        </w:numPr>
        <w:ind w:left="0" w:firstLine="851"/>
        <w:jc w:val="both"/>
        <w:rPr>
          <w:rFonts w:ascii="Times New Roman" w:eastAsia="Calibri" w:hAnsi="Times New Roman" w:cs="Times New Roman"/>
          <w:sz w:val="24"/>
          <w:szCs w:val="24"/>
        </w:rPr>
      </w:pPr>
      <w:r w:rsidRPr="0030678F">
        <w:rPr>
          <w:rFonts w:ascii="Times New Roman" w:eastAsia="Calibri" w:hAnsi="Times New Roman" w:cs="Times New Roman"/>
          <w:sz w:val="24"/>
          <w:szCs w:val="24"/>
        </w:rPr>
        <w:t>Su pasiūlymu teikiamas tik EBVPD. Perkančioji organizacija su pasiūlymu nereikalauja pateikti lentelėje nurodytų pašalinimo pagrindų nebuvimą įrodančių dokumentų. Šių dokumentų prašoma tik iš ekonomiškai naudingiausią pasiūlymą pateikusio tiekėjo prieš nustatant laimėjusį pasiūlymą. Vis dėlto, perkančioji organizacija bet kuriuo pirkimo procedūros metu gali paprašyti kandidatų ar dalyvių pateikti visus ar dalį dokumentų, patvirtinančių jų pašalinimo pagrindų nebuvimą, jeigu tai būtina siekiant užtikrinti tinkamą pirkimo procedūros atlikimą. Pirkimą vykdant atviro konkurso būdu nėra „paraiškų“, todėl paliekamas vienintelis pasirinkimas „pasiūlymas“. Pirkimą vykdant riboto konkurso, skelbiamų derybų, konkurencinio dialogo arba inovacijų partnerystės būdais, paliekamas pasirinkimas „paraiška“.</w:t>
      </w:r>
    </w:p>
    <w:p w14:paraId="452C17C4" w14:textId="77777777" w:rsidR="00D0414C" w:rsidRPr="0030678F" w:rsidRDefault="00D0414C" w:rsidP="0030678F">
      <w:pPr>
        <w:pStyle w:val="Betarp"/>
        <w:numPr>
          <w:ilvl w:val="0"/>
          <w:numId w:val="22"/>
        </w:numPr>
        <w:ind w:left="0" w:firstLine="851"/>
        <w:jc w:val="both"/>
        <w:rPr>
          <w:rFonts w:ascii="Times New Roman" w:eastAsia="Calibri" w:hAnsi="Times New Roman" w:cs="Times New Roman"/>
          <w:sz w:val="24"/>
          <w:szCs w:val="24"/>
        </w:rPr>
      </w:pPr>
      <w:r w:rsidRPr="0030678F">
        <w:rPr>
          <w:rFonts w:ascii="Times New Roman" w:eastAsia="Calibri" w:hAnsi="Times New Roman" w:cs="Times New Roman"/>
          <w:sz w:val="24"/>
          <w:szCs w:val="24"/>
        </w:rPr>
        <w:t>Pašalinimo pagrindai taikomi tiekėjui (kai pasiūlymą teikia ūkio subjektų grupė – visiems tos grupės nariams) ir ūkio subjektams, kurių pajėgumais tiekėjas remiasi.</w:t>
      </w:r>
    </w:p>
    <w:p w14:paraId="479883B5" w14:textId="77777777" w:rsidR="00D0414C" w:rsidRPr="0030678F" w:rsidRDefault="00D0414C" w:rsidP="0030678F">
      <w:pPr>
        <w:pStyle w:val="Betarp"/>
        <w:numPr>
          <w:ilvl w:val="0"/>
          <w:numId w:val="22"/>
        </w:numPr>
        <w:ind w:left="0" w:firstLine="851"/>
        <w:jc w:val="both"/>
        <w:rPr>
          <w:rFonts w:ascii="Times New Roman" w:eastAsia="Calibri" w:hAnsi="Times New Roman" w:cs="Times New Roman"/>
          <w:sz w:val="24"/>
          <w:szCs w:val="24"/>
        </w:rPr>
      </w:pPr>
      <w:r w:rsidRPr="0030678F">
        <w:rPr>
          <w:rFonts w:ascii="Times New Roman" w:eastAsia="Calibri" w:hAnsi="Times New Roman" w:cs="Times New Roman"/>
          <w:sz w:val="24"/>
          <w:szCs w:val="24"/>
        </w:rPr>
        <w:t xml:space="preserve">Perkančioji organizacija tiekėją pašalina iš pirkimo procedūros bet kuriame pirkimo procedūros etape, jeigu paaiškėja, kad dėl savo veiksmų ar neveikimo prieš pirkimo procedūrą ar jos metu jis atitinka bent vieną iš pirkimo dokumentuose nustatytų tiekėjo pašalinimo pagrindų, išskyrus VPĮ 46 straipsnio 10 dalyje nustatytus atvejus (tačiau atsižvelgiant į VPĮ 46 straipsnio 11 ir 12 dalių nuostatas). </w:t>
      </w:r>
    </w:p>
    <w:p w14:paraId="410197DC" w14:textId="77777777" w:rsidR="00D0414C" w:rsidRPr="0030678F" w:rsidRDefault="00D0414C" w:rsidP="0030678F">
      <w:pPr>
        <w:pStyle w:val="Betarp"/>
        <w:numPr>
          <w:ilvl w:val="0"/>
          <w:numId w:val="22"/>
        </w:numPr>
        <w:ind w:left="0" w:firstLine="851"/>
        <w:jc w:val="both"/>
        <w:rPr>
          <w:rFonts w:ascii="Times New Roman" w:eastAsia="Calibri" w:hAnsi="Times New Roman" w:cs="Times New Roman"/>
          <w:sz w:val="24"/>
          <w:szCs w:val="24"/>
        </w:rPr>
      </w:pPr>
      <w:r w:rsidRPr="0030678F">
        <w:rPr>
          <w:rFonts w:ascii="Times New Roman" w:eastAsia="Calibri" w:hAnsi="Times New Roman" w:cs="Times New Roman"/>
          <w:sz w:val="24"/>
          <w:szCs w:val="24"/>
        </w:rPr>
        <w:t>Perkančioji organizacija, priimdama sprendimus dėl tiekėjo pašalinimo iš pirkimo procedūros VPĮ 46  straipsnio 4 ir 6 dalyse nurodytais pašalinimo pagrindais, atsižvelgia į tai, ar vertinant tiekėjo patikimumą tiekėjo pašalinimas iš pirkimo procedūros proporcingas vertinamam tiekėjo elgesiui, VPĮ 46 straipsnio 4 dalies 7 punkto c papunkčio atveju – ar taikant šį tiekėjo pašalinimo iš pirkimo procedūros pagrindą nebūtų reikšmingai apribota konkurencija. Priimant sprendimus dėl tiekėjo pašalinimo iš pirkimo procedūros VPĮ 46 straipsnio 4 dalies 4 ir 6 punktuose nurodytais pašalinimo pagrindais, gali būti atsižvelgiama į pagal VPĮ 52 ir 91 straipsnius skelbiamą informaciją.</w:t>
      </w:r>
    </w:p>
    <w:p w14:paraId="752BBC58" w14:textId="77777777" w:rsidR="00D0414C" w:rsidRPr="0030678F" w:rsidRDefault="00D0414C" w:rsidP="0030678F">
      <w:pPr>
        <w:pStyle w:val="Betarp"/>
        <w:numPr>
          <w:ilvl w:val="0"/>
          <w:numId w:val="22"/>
        </w:numPr>
        <w:ind w:left="0" w:firstLine="851"/>
        <w:jc w:val="both"/>
        <w:rPr>
          <w:rFonts w:ascii="Times New Roman" w:eastAsia="Calibri" w:hAnsi="Times New Roman" w:cs="Times New Roman"/>
          <w:sz w:val="24"/>
          <w:szCs w:val="24"/>
        </w:rPr>
      </w:pPr>
      <w:r w:rsidRPr="0030678F">
        <w:rPr>
          <w:rFonts w:ascii="Times New Roman" w:eastAsia="Calibri" w:hAnsi="Times New Roman" w:cs="Times New Roman"/>
          <w:sz w:val="24"/>
          <w:szCs w:val="24"/>
        </w:rPr>
        <w:t>Perkančioji organizacija visų pirma reikalauja tokios rūšies pažymų ir tokių dokumentinių įrodymų formų, apie kuriuos pateikta informacija Europos Komisijos informacinėje dokumentų saugykloje „e-</w:t>
      </w:r>
      <w:proofErr w:type="spellStart"/>
      <w:r w:rsidRPr="0030678F">
        <w:rPr>
          <w:rFonts w:ascii="Times New Roman" w:eastAsia="Calibri" w:hAnsi="Times New Roman" w:cs="Times New Roman"/>
          <w:sz w:val="24"/>
          <w:szCs w:val="24"/>
        </w:rPr>
        <w:t>Certis</w:t>
      </w:r>
      <w:proofErr w:type="spellEnd"/>
      <w:r w:rsidRPr="0030678F">
        <w:rPr>
          <w:rFonts w:ascii="Times New Roman" w:eastAsia="Calibri" w:hAnsi="Times New Roman" w:cs="Times New Roman"/>
          <w:sz w:val="24"/>
          <w:szCs w:val="24"/>
        </w:rPr>
        <w:t>“. Lentelės ketvirtame stulpelyje nurodomi dokumentai, kuriuos turi pateikti Lietuvos Respublikoje registruoti tiekėjai. Dėl dokumentų, kuriuos turi pateikti užsienio šalių tiekėjai, informaciją Perkančioji organizacija pasitikrina „e-</w:t>
      </w:r>
      <w:proofErr w:type="spellStart"/>
      <w:r w:rsidRPr="0030678F">
        <w:rPr>
          <w:rFonts w:ascii="Times New Roman" w:eastAsia="Calibri" w:hAnsi="Times New Roman" w:cs="Times New Roman"/>
          <w:sz w:val="24"/>
          <w:szCs w:val="24"/>
        </w:rPr>
        <w:t>Certis</w:t>
      </w:r>
      <w:proofErr w:type="spellEnd"/>
      <w:r w:rsidRPr="0030678F">
        <w:rPr>
          <w:rFonts w:ascii="Times New Roman" w:eastAsia="Calibri" w:hAnsi="Times New Roman" w:cs="Times New Roman"/>
          <w:sz w:val="24"/>
          <w:szCs w:val="24"/>
        </w:rPr>
        <w:t xml:space="preserve">“, adresu </w:t>
      </w:r>
      <w:hyperlink r:id="rId50" w:history="1">
        <w:r w:rsidRPr="0030678F">
          <w:rPr>
            <w:rFonts w:ascii="Times New Roman" w:hAnsi="Times New Roman" w:cs="Times New Roman"/>
            <w:sz w:val="24"/>
            <w:szCs w:val="24"/>
          </w:rPr>
          <w:t>https://ec.europa.eu/tools/ecertis/</w:t>
        </w:r>
      </w:hyperlink>
      <w:r w:rsidRPr="0030678F">
        <w:rPr>
          <w:rFonts w:ascii="Times New Roman" w:eastAsia="Calibri" w:hAnsi="Times New Roman" w:cs="Times New Roman"/>
          <w:sz w:val="24"/>
          <w:szCs w:val="24"/>
        </w:rPr>
        <w:t xml:space="preserve">. </w:t>
      </w:r>
    </w:p>
    <w:p w14:paraId="29E56B9D" w14:textId="77777777" w:rsidR="00D0414C" w:rsidRPr="0030678F" w:rsidRDefault="00D0414C" w:rsidP="0030678F">
      <w:pPr>
        <w:pStyle w:val="Betarp"/>
        <w:numPr>
          <w:ilvl w:val="0"/>
          <w:numId w:val="22"/>
        </w:numPr>
        <w:ind w:left="0" w:firstLine="851"/>
        <w:jc w:val="both"/>
        <w:rPr>
          <w:rFonts w:ascii="Times New Roman" w:eastAsia="Calibri" w:hAnsi="Times New Roman" w:cs="Times New Roman"/>
          <w:sz w:val="24"/>
          <w:szCs w:val="24"/>
        </w:rPr>
      </w:pPr>
      <w:r w:rsidRPr="0030678F">
        <w:rPr>
          <w:rFonts w:ascii="Times New Roman" w:eastAsia="Calibri" w:hAnsi="Times New Roman" w:cs="Times New Roman"/>
          <w:sz w:val="24"/>
          <w:szCs w:val="24"/>
        </w:rPr>
        <w:t>Perkančioji organizacija nereikalauja iš tiekėjo pateikti dokumentų, patvirtinančių jo pašalinimo pagrindų nebuvimą, jeigu ji:</w:t>
      </w:r>
    </w:p>
    <w:p w14:paraId="615E3263" w14:textId="77777777" w:rsidR="00D0414C" w:rsidRPr="0030678F" w:rsidRDefault="00D0414C" w:rsidP="0030678F">
      <w:pPr>
        <w:pStyle w:val="Betarp"/>
        <w:numPr>
          <w:ilvl w:val="1"/>
          <w:numId w:val="22"/>
        </w:numPr>
        <w:ind w:left="0" w:firstLine="851"/>
        <w:jc w:val="both"/>
        <w:rPr>
          <w:rFonts w:ascii="Times New Roman" w:eastAsia="Calibri" w:hAnsi="Times New Roman" w:cs="Times New Roman"/>
          <w:sz w:val="24"/>
          <w:szCs w:val="24"/>
        </w:rPr>
      </w:pPr>
      <w:r w:rsidRPr="0030678F">
        <w:rPr>
          <w:rFonts w:ascii="Times New Roman" w:eastAsia="Calibri" w:hAnsi="Times New Roman" w:cs="Times New Roman"/>
          <w:sz w:val="24"/>
          <w:szCs w:val="24"/>
        </w:rPr>
        <w:t>turi galimybę susipažinti su šiais dokumentais ar informacija tiesiogiai ir neatlygintinai prisijungusi prie nacionalinės duomenų bazės bet kurioje valstybėje narėje arba naudodamasi Centrinės viešųjų pirkimų informacinės sistemos priemonėmis;</w:t>
      </w:r>
    </w:p>
    <w:p w14:paraId="75BFDD53" w14:textId="77777777" w:rsidR="00D0414C" w:rsidRPr="0030678F" w:rsidRDefault="00D0414C" w:rsidP="0030678F">
      <w:pPr>
        <w:pStyle w:val="Betarp"/>
        <w:numPr>
          <w:ilvl w:val="1"/>
          <w:numId w:val="22"/>
        </w:numPr>
        <w:ind w:left="0" w:firstLine="851"/>
        <w:jc w:val="both"/>
        <w:rPr>
          <w:rFonts w:ascii="Times New Roman" w:eastAsia="Calibri" w:hAnsi="Times New Roman" w:cs="Times New Roman"/>
          <w:sz w:val="24"/>
          <w:szCs w:val="24"/>
        </w:rPr>
      </w:pPr>
      <w:r w:rsidRPr="0030678F">
        <w:rPr>
          <w:rFonts w:ascii="Times New Roman" w:eastAsia="Calibri" w:hAnsi="Times New Roman" w:cs="Times New Roman"/>
          <w:sz w:val="24"/>
          <w:szCs w:val="24"/>
        </w:rPr>
        <w:t>šiuos dokumentus jau turi iš ankstesnių pirkimo procedūrų, jeigu šiuose dokumentuose nurodyta informacija vis dar yra aktuali (dokumentas išduotas prieš ne daugiau dienų, negu nurodyta atitinkamoje žemiau esančios lentelės eilutėje).</w:t>
      </w:r>
    </w:p>
    <w:p w14:paraId="5C9A9F6E" w14:textId="77777777" w:rsidR="00D0414C" w:rsidRPr="0030678F" w:rsidRDefault="00D0414C" w:rsidP="0030678F">
      <w:pPr>
        <w:pStyle w:val="Betarp"/>
        <w:ind w:firstLine="851"/>
        <w:jc w:val="both"/>
        <w:rPr>
          <w:rFonts w:ascii="Times New Roman" w:eastAsia="Calibri" w:hAnsi="Times New Roman" w:cs="Times New Roman"/>
          <w:sz w:val="24"/>
          <w:szCs w:val="24"/>
        </w:rPr>
      </w:pPr>
      <w:r w:rsidRPr="0030678F">
        <w:rPr>
          <w:rFonts w:ascii="Times New Roman" w:eastAsia="Calibri" w:hAnsi="Times New Roman" w:cs="Times New Roman"/>
          <w:sz w:val="24"/>
          <w:szCs w:val="24"/>
        </w:rPr>
        <w:t>6¹. Nuo 2024-01-01 įsigaliojus VPĮ 25 straipsnio 1 dalies pakeitimui, atliekant supaprastintus pirkimus, kai tiekėjas pateikia EBVPD, pažymų, patvirtinančių VPĮ 46 straipsnyje nurodytų tiekėjo pašalinimo pagrindų nebuvimą, nereikalaujama. Pažymų, patvirtinančių tiekėjo pašalinimo pagrindų nebuvimą, perkančioji organizacija gali reikalauti iš tiekėjų tik turėdama pagrįstų abejonių dėl šių tiekėjų patikimumo.</w:t>
      </w:r>
    </w:p>
    <w:p w14:paraId="32E3168E" w14:textId="77777777" w:rsidR="00D0414C" w:rsidRPr="0030678F" w:rsidRDefault="00D0414C" w:rsidP="0030678F">
      <w:pPr>
        <w:pStyle w:val="Betarp"/>
        <w:ind w:firstLine="851"/>
        <w:jc w:val="both"/>
        <w:rPr>
          <w:rFonts w:ascii="Times New Roman" w:eastAsia="Calibri" w:hAnsi="Times New Roman" w:cs="Times New Roman"/>
          <w:sz w:val="24"/>
          <w:szCs w:val="24"/>
        </w:rPr>
      </w:pPr>
      <w:r w:rsidRPr="0030678F">
        <w:rPr>
          <w:rFonts w:ascii="Times New Roman" w:eastAsia="Calibri" w:hAnsi="Times New Roman" w:cs="Times New Roman"/>
          <w:sz w:val="24"/>
          <w:szCs w:val="24"/>
        </w:rPr>
        <w:t>7. Jeigu tiekėjas negali pateikti nurodytų dokumentų, įrodančių, kad nėra pašalinimo pagrindų, numatytų VPĮ 46 straipsnio 1 ir 3 dalyse ir 6 dalies 2 punkte, nes valstybėje narėje ar atitinkamoje šalyje tokie dokumentai neišduodami arba toje šalyje išduodami dokumentai neapima visų 46 straipsnio 1 ir 3 dalyse ir 6 dalies 2 punkte keliamų klausimų, jie gali būti pakeisti:</w:t>
      </w:r>
    </w:p>
    <w:p w14:paraId="4CE50606" w14:textId="77777777" w:rsidR="00D0414C" w:rsidRPr="0030678F" w:rsidRDefault="00D0414C" w:rsidP="0030678F">
      <w:pPr>
        <w:pStyle w:val="Betarp"/>
        <w:numPr>
          <w:ilvl w:val="1"/>
          <w:numId w:val="23"/>
        </w:numPr>
        <w:ind w:left="0" w:firstLine="851"/>
        <w:jc w:val="both"/>
        <w:rPr>
          <w:rFonts w:ascii="Times New Roman" w:eastAsia="Calibri" w:hAnsi="Times New Roman" w:cs="Times New Roman"/>
          <w:sz w:val="24"/>
          <w:szCs w:val="24"/>
        </w:rPr>
      </w:pPr>
      <w:r w:rsidRPr="0030678F">
        <w:rPr>
          <w:rFonts w:ascii="Times New Roman" w:eastAsia="Calibri" w:hAnsi="Times New Roman" w:cs="Times New Roman"/>
          <w:sz w:val="24"/>
          <w:szCs w:val="24"/>
        </w:rPr>
        <w:t>priesaikos deklaracija;</w:t>
      </w:r>
    </w:p>
    <w:p w14:paraId="0924F61D" w14:textId="77777777" w:rsidR="00D0414C" w:rsidRPr="0030678F" w:rsidRDefault="00D0414C" w:rsidP="0030678F">
      <w:pPr>
        <w:spacing w:after="0" w:line="240" w:lineRule="auto"/>
        <w:ind w:firstLine="851"/>
        <w:jc w:val="both"/>
        <w:rPr>
          <w:rFonts w:ascii="Times New Roman" w:eastAsia="Calibri" w:hAnsi="Times New Roman" w:cs="Times New Roman"/>
          <w:sz w:val="24"/>
          <w:szCs w:val="24"/>
        </w:rPr>
      </w:pPr>
      <w:r w:rsidRPr="0030678F">
        <w:rPr>
          <w:rFonts w:ascii="Times New Roman" w:eastAsia="Calibri" w:hAnsi="Times New Roman" w:cs="Times New Roman"/>
          <w:sz w:val="24"/>
          <w:szCs w:val="24"/>
        </w:rPr>
        <w:lastRenderedPageBreak/>
        <w:t>7.2. 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tbl>
      <w:tblPr>
        <w:tblW w:w="9777" w:type="dxa"/>
        <w:jc w:val="center"/>
        <w:tblLayout w:type="fixed"/>
        <w:tblCellMar>
          <w:left w:w="10" w:type="dxa"/>
          <w:right w:w="10" w:type="dxa"/>
        </w:tblCellMar>
        <w:tblLook w:val="04A0" w:firstRow="1" w:lastRow="0" w:firstColumn="1" w:lastColumn="0" w:noHBand="0" w:noVBand="1"/>
      </w:tblPr>
      <w:tblGrid>
        <w:gridCol w:w="704"/>
        <w:gridCol w:w="3260"/>
        <w:gridCol w:w="1843"/>
        <w:gridCol w:w="3970"/>
      </w:tblGrid>
      <w:tr w:rsidR="002A310F" w:rsidRPr="0030678F" w14:paraId="03A81D6A"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0880B0" w14:textId="77777777" w:rsidR="002A310F" w:rsidRPr="0030678F" w:rsidRDefault="002A310F" w:rsidP="0030678F">
            <w:pPr>
              <w:pStyle w:val="Betarp"/>
              <w:ind w:left="32"/>
              <w:jc w:val="center"/>
              <w:rPr>
                <w:rFonts w:ascii="Times New Roman" w:hAnsi="Times New Roman" w:cs="Times New Roman"/>
                <w:b/>
                <w:bCs/>
                <w:sz w:val="24"/>
                <w:szCs w:val="24"/>
              </w:rPr>
            </w:pPr>
            <w:r w:rsidRPr="0030678F">
              <w:rPr>
                <w:rFonts w:ascii="Times New Roman" w:hAnsi="Times New Roman" w:cs="Times New Roman"/>
                <w:b/>
                <w:bCs/>
                <w:sz w:val="24"/>
                <w:szCs w:val="24"/>
              </w:rPr>
              <w:t>Eil. Nr.</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3DBD12" w14:textId="77777777" w:rsidR="002A310F" w:rsidRPr="0030678F" w:rsidRDefault="002A310F" w:rsidP="0030678F">
            <w:pPr>
              <w:pStyle w:val="Betarp"/>
              <w:jc w:val="center"/>
              <w:rPr>
                <w:rFonts w:ascii="Times New Roman" w:hAnsi="Times New Roman" w:cs="Times New Roman"/>
                <w:bCs/>
                <w:sz w:val="24"/>
                <w:szCs w:val="24"/>
                <w:lang w:eastAsia="en-US"/>
              </w:rPr>
            </w:pPr>
            <w:r w:rsidRPr="0030678F">
              <w:rPr>
                <w:rFonts w:ascii="Times New Roman" w:hAnsi="Times New Roman" w:cs="Times New Roman"/>
                <w:b/>
                <w:sz w:val="24"/>
                <w:szCs w:val="24"/>
              </w:rPr>
              <w:t>Tiekėjo pašalinimo pagrindai</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8B5346" w14:textId="053F832A" w:rsidR="002A310F" w:rsidRPr="0030678F" w:rsidRDefault="002A310F" w:rsidP="0030678F">
            <w:pPr>
              <w:pStyle w:val="Betarp"/>
              <w:jc w:val="center"/>
              <w:rPr>
                <w:rFonts w:ascii="Times New Roman" w:eastAsia="Yu Mincho" w:hAnsi="Times New Roman" w:cs="Times New Roman"/>
                <w:b/>
                <w:bCs/>
                <w:sz w:val="24"/>
                <w:szCs w:val="24"/>
              </w:rPr>
            </w:pPr>
            <w:r w:rsidRPr="0030678F">
              <w:rPr>
                <w:rFonts w:ascii="Times New Roman" w:eastAsia="Yu Mincho" w:hAnsi="Times New Roman" w:cs="Times New Roman"/>
                <w:b/>
                <w:bCs/>
                <w:sz w:val="24"/>
                <w:szCs w:val="24"/>
              </w:rPr>
              <w:t xml:space="preserve">VPĮ straipsnis, dalis, punktas bei EBVPD formos dalis pildymui </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06884F" w14:textId="77777777" w:rsidR="002A310F" w:rsidRPr="0030678F" w:rsidRDefault="002A310F" w:rsidP="0030678F">
            <w:pPr>
              <w:pStyle w:val="Betarp"/>
              <w:jc w:val="center"/>
              <w:rPr>
                <w:rFonts w:ascii="Times New Roman" w:hAnsi="Times New Roman" w:cs="Times New Roman"/>
                <w:bCs/>
                <w:iCs/>
                <w:sz w:val="24"/>
                <w:szCs w:val="24"/>
                <w:lang w:eastAsia="en-US"/>
              </w:rPr>
            </w:pPr>
            <w:r w:rsidRPr="0030678F">
              <w:rPr>
                <w:rFonts w:ascii="Times New Roman" w:hAnsi="Times New Roman" w:cs="Times New Roman"/>
                <w:b/>
                <w:sz w:val="24"/>
                <w:szCs w:val="24"/>
              </w:rPr>
              <w:t>Pašalinimo pagrindų nebuvimą įrodantys dokumentai</w:t>
            </w:r>
          </w:p>
        </w:tc>
      </w:tr>
      <w:tr w:rsidR="00D0414C" w:rsidRPr="0030678F" w14:paraId="7848AA35"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7D0F66" w14:textId="77777777" w:rsidR="00D0414C" w:rsidRPr="0030678F" w:rsidRDefault="00D0414C" w:rsidP="0030678F">
            <w:pPr>
              <w:pStyle w:val="Betarp"/>
              <w:numPr>
                <w:ilvl w:val="0"/>
                <w:numId w:val="3"/>
              </w:numPr>
              <w:ind w:left="0" w:firstLine="0"/>
              <w:jc w:val="center"/>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D25D51" w14:textId="77777777" w:rsidR="00D0414C" w:rsidRPr="0030678F" w:rsidRDefault="00D0414C"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sz w:val="24"/>
                <w:szCs w:val="24"/>
                <w:lang w:eastAsia="en-US"/>
              </w:rPr>
              <w:t>Tiekėjas arba jo atsakingas asmuo, nurodytas VPĮ 46 straipsnio 2 dalies 2 punkte, nuteistas už šią nusikalstamą veiką:</w:t>
            </w:r>
          </w:p>
          <w:p w14:paraId="3352BCAD" w14:textId="77777777" w:rsidR="00D0414C" w:rsidRPr="0030678F" w:rsidRDefault="00D0414C"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bCs/>
                <w:sz w:val="24"/>
                <w:szCs w:val="24"/>
                <w:lang w:eastAsia="en-US"/>
              </w:rPr>
              <w:t>1) dalyvavimą nusikalstamame susivienijime, jo organizavimą ar vadovavimą jam;</w:t>
            </w:r>
          </w:p>
          <w:p w14:paraId="081D00EF" w14:textId="77777777" w:rsidR="00D0414C" w:rsidRPr="0030678F" w:rsidRDefault="00D0414C"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bCs/>
                <w:sz w:val="24"/>
                <w:szCs w:val="24"/>
                <w:lang w:eastAsia="en-US"/>
              </w:rPr>
              <w:t>2) kyšininkavimą, prekybą poveikiu, papirkimą;</w:t>
            </w:r>
          </w:p>
          <w:p w14:paraId="5BB97A42" w14:textId="77777777" w:rsidR="00D0414C" w:rsidRPr="0030678F" w:rsidRDefault="00D0414C"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bCs/>
                <w:sz w:val="24"/>
                <w:szCs w:val="24"/>
                <w:lang w:eastAsia="en-US"/>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759420F9" w14:textId="77777777" w:rsidR="00D0414C" w:rsidRPr="0030678F" w:rsidRDefault="00D0414C"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bCs/>
                <w:sz w:val="24"/>
                <w:szCs w:val="24"/>
                <w:lang w:eastAsia="en-US"/>
              </w:rPr>
              <w:t>4) nusikalstamą bankrotą;</w:t>
            </w:r>
          </w:p>
          <w:p w14:paraId="4EC1D8FB" w14:textId="77777777" w:rsidR="00D0414C" w:rsidRPr="0030678F" w:rsidRDefault="00D0414C" w:rsidP="0030678F">
            <w:pPr>
              <w:pStyle w:val="Betarp"/>
              <w:jc w:val="both"/>
              <w:rPr>
                <w:rFonts w:ascii="Times New Roman" w:hAnsi="Times New Roman" w:cs="Times New Roman"/>
                <w:bCs/>
                <w:sz w:val="24"/>
                <w:szCs w:val="24"/>
                <w:lang w:eastAsia="en-US"/>
              </w:rPr>
            </w:pPr>
            <w:r w:rsidRPr="0030678F">
              <w:rPr>
                <w:rFonts w:ascii="Times New Roman" w:hAnsi="Times New Roman" w:cs="Times New Roman"/>
                <w:bCs/>
                <w:sz w:val="24"/>
                <w:szCs w:val="24"/>
                <w:lang w:eastAsia="en-US"/>
              </w:rPr>
              <w:t>5) teroristinį ir su teroristine veikla susijusį nusikaltimą;</w:t>
            </w:r>
          </w:p>
          <w:p w14:paraId="7DADFE01" w14:textId="77777777" w:rsidR="00D0414C" w:rsidRPr="0030678F" w:rsidRDefault="00D0414C"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bCs/>
                <w:sz w:val="24"/>
                <w:szCs w:val="24"/>
                <w:lang w:eastAsia="en-US"/>
              </w:rPr>
              <w:t>6) nusikalstamu būdu gauto turto legalizavimą;</w:t>
            </w:r>
          </w:p>
          <w:p w14:paraId="16F670FD" w14:textId="77777777" w:rsidR="00D0414C" w:rsidRPr="0030678F" w:rsidRDefault="00D0414C"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bCs/>
                <w:sz w:val="24"/>
                <w:szCs w:val="24"/>
                <w:lang w:eastAsia="en-US"/>
              </w:rPr>
              <w:lastRenderedPageBreak/>
              <w:t>7) prekybą žmonėmis, vaiko pirkimą arba pardavimą;</w:t>
            </w:r>
          </w:p>
          <w:p w14:paraId="075960DF" w14:textId="77777777" w:rsidR="00D0414C" w:rsidRPr="0030678F" w:rsidRDefault="00D0414C"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bCs/>
                <w:sz w:val="24"/>
                <w:szCs w:val="24"/>
                <w:lang w:eastAsia="en-US"/>
              </w:rPr>
              <w:t>8) kitos valstybės tiekėjo atliktą nusikaltimą, apibrėžtą Direktyvos 2014/24/ES 57 straipsnio 1 dalyje išvardytus Europos Sąjungos teisės aktus įgyvendinančiuose kitų valstybių teisės aktuose.</w:t>
            </w:r>
          </w:p>
          <w:p w14:paraId="0AE5FF04" w14:textId="77777777" w:rsidR="00D0414C" w:rsidRPr="0030678F" w:rsidRDefault="00D0414C" w:rsidP="0030678F">
            <w:pPr>
              <w:pStyle w:val="Betarp"/>
              <w:jc w:val="both"/>
              <w:rPr>
                <w:rFonts w:ascii="Times New Roman" w:hAnsi="Times New Roman" w:cs="Times New Roman"/>
                <w:b/>
                <w:bCs/>
                <w:sz w:val="24"/>
                <w:szCs w:val="24"/>
                <w:lang w:eastAsia="en-US"/>
              </w:rPr>
            </w:pPr>
          </w:p>
          <w:p w14:paraId="3474F22E" w14:textId="77777777" w:rsidR="00D0414C" w:rsidRPr="0030678F" w:rsidRDefault="00D0414C"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bCs/>
                <w:sz w:val="24"/>
                <w:szCs w:val="24"/>
                <w:lang w:eastAsia="en-US"/>
              </w:rPr>
              <w:t>Laikoma, kad tiekėjas arba jo atsakingas asmuo nuteistas už aukščiau nurodytą nusikalstamą veiką, kai dėl:</w:t>
            </w:r>
          </w:p>
          <w:p w14:paraId="057B8B42" w14:textId="77777777" w:rsidR="00D0414C" w:rsidRPr="0030678F" w:rsidRDefault="00D0414C" w:rsidP="0030678F">
            <w:pPr>
              <w:pStyle w:val="Betarp"/>
              <w:jc w:val="both"/>
              <w:rPr>
                <w:rFonts w:ascii="Times New Roman" w:hAnsi="Times New Roman" w:cs="Times New Roman"/>
                <w:bCs/>
                <w:sz w:val="24"/>
                <w:szCs w:val="24"/>
                <w:lang w:eastAsia="en-US"/>
              </w:rPr>
            </w:pPr>
            <w:r w:rsidRPr="0030678F">
              <w:rPr>
                <w:rFonts w:ascii="Times New Roman" w:hAnsi="Times New Roman" w:cs="Times New Roman"/>
                <w:bCs/>
                <w:sz w:val="24"/>
                <w:szCs w:val="24"/>
                <w:lang w:eastAsia="en-US"/>
              </w:rPr>
              <w:t>1) tiekėjo, kuris yra fizinis asmuo, per pastaruosius 5 metus buvo priimtas ir įsiteisėjęs apkaltinamasis teismo nuosprendis ir šis asmuo turi neišnykusį ar nepanaikintą teistumą;</w:t>
            </w:r>
          </w:p>
          <w:p w14:paraId="6F9A0D75" w14:textId="5C7E7630" w:rsidR="00D0414C" w:rsidRPr="0030678F" w:rsidRDefault="00D0414C" w:rsidP="0030678F">
            <w:pPr>
              <w:pStyle w:val="Betarp"/>
              <w:jc w:val="both"/>
              <w:rPr>
                <w:rFonts w:ascii="Times New Roman" w:hAnsi="Times New Roman" w:cs="Times New Roman"/>
                <w:bCs/>
                <w:sz w:val="24"/>
                <w:szCs w:val="24"/>
                <w:lang w:eastAsia="en-US"/>
              </w:rPr>
            </w:pPr>
            <w:r w:rsidRPr="0030678F">
              <w:rPr>
                <w:rFonts w:ascii="Times New Roman" w:hAnsi="Times New Roman" w:cs="Times New Roman"/>
                <w:bCs/>
                <w:sz w:val="24"/>
                <w:szCs w:val="24"/>
                <w:lang w:eastAsia="en-US"/>
              </w:rPr>
              <w:t xml:space="preserve">2) </w:t>
            </w:r>
            <w:r w:rsidR="003C2058" w:rsidRPr="0030678F">
              <w:rPr>
                <w:rFonts w:ascii="Times New Roman" w:hAnsi="Times New Roman" w:cs="Times New Roman"/>
                <w:bCs/>
                <w:sz w:val="24"/>
                <w:szCs w:val="24"/>
                <w:lang w:eastAsia="en-US"/>
              </w:rPr>
              <w:t>tiekėjo, kuris yra juridinis asmuo, kita organizacija ar jos struktūrinis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r w:rsidRPr="0030678F">
              <w:rPr>
                <w:rFonts w:ascii="Times New Roman" w:hAnsi="Times New Roman" w:cs="Times New Roman"/>
                <w:bCs/>
                <w:sz w:val="24"/>
                <w:szCs w:val="24"/>
                <w:lang w:eastAsia="en-US"/>
              </w:rPr>
              <w:t>;</w:t>
            </w:r>
          </w:p>
          <w:p w14:paraId="6C516172" w14:textId="4668D2FA" w:rsidR="00D0414C" w:rsidRPr="0030678F" w:rsidRDefault="00D0414C"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bCs/>
                <w:sz w:val="24"/>
                <w:szCs w:val="24"/>
                <w:lang w:eastAsia="en-US"/>
              </w:rPr>
              <w:t xml:space="preserve">3) </w:t>
            </w:r>
            <w:r w:rsidR="003C2058" w:rsidRPr="0030678F">
              <w:rPr>
                <w:rFonts w:ascii="Times New Roman" w:hAnsi="Times New Roman" w:cs="Times New Roman"/>
                <w:bCs/>
                <w:sz w:val="24"/>
                <w:szCs w:val="24"/>
                <w:lang w:eastAsia="en-US"/>
              </w:rPr>
              <w:t>tiekėjo, kuris yra juridinis asmuo, kita organizacija ar jos struktūrinis padalinys, per pastaruosius 5 metus buvo priimtas ir įsiteisėjęs apkaltinamasis teismo nuosprendis arba VPĮ 46 straipsnio 3 dalies atveju – galutinis administracinis sprendimas, jeigu toks sprendimas priimamas pagal tiekėjo šalies teisės aktų reikalavimus</w:t>
            </w:r>
            <w:r w:rsidRPr="0030678F">
              <w:rPr>
                <w:rFonts w:ascii="Times New Roman" w:hAnsi="Times New Roman" w:cs="Times New Roman"/>
                <w:bCs/>
                <w:sz w:val="24"/>
                <w:szCs w:val="24"/>
                <w:lang w:eastAsia="en-US"/>
              </w:rPr>
              <w:t>.</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967346" w14:textId="77777777" w:rsidR="00D0414C" w:rsidRPr="0030678F" w:rsidRDefault="00D0414C" w:rsidP="0030678F">
            <w:pPr>
              <w:pStyle w:val="Betarp"/>
              <w:jc w:val="both"/>
              <w:rPr>
                <w:rFonts w:ascii="Times New Roman" w:eastAsia="Yu Mincho" w:hAnsi="Times New Roman" w:cs="Times New Roman"/>
                <w:b/>
                <w:bCs/>
                <w:sz w:val="24"/>
                <w:szCs w:val="24"/>
                <w:lang w:eastAsia="en-US"/>
              </w:rPr>
            </w:pPr>
            <w:r w:rsidRPr="0030678F">
              <w:rPr>
                <w:rFonts w:ascii="Times New Roman" w:eastAsia="Yu Mincho" w:hAnsi="Times New Roman" w:cs="Times New Roman"/>
                <w:b/>
                <w:bCs/>
                <w:sz w:val="24"/>
                <w:szCs w:val="24"/>
                <w:lang w:eastAsia="en-US"/>
              </w:rPr>
              <w:lastRenderedPageBreak/>
              <w:t>VPĮ 46 straipsnio 1 dalis</w:t>
            </w:r>
          </w:p>
          <w:p w14:paraId="65D12EE7" w14:textId="77777777" w:rsidR="00D0414C" w:rsidRPr="0030678F" w:rsidRDefault="00D0414C" w:rsidP="0030678F">
            <w:pPr>
              <w:pStyle w:val="Betarp"/>
              <w:jc w:val="both"/>
              <w:rPr>
                <w:rFonts w:ascii="Times New Roman" w:eastAsia="Yu Mincho" w:hAnsi="Times New Roman" w:cs="Times New Roman"/>
                <w:sz w:val="24"/>
                <w:szCs w:val="24"/>
                <w:lang w:eastAsia="en-US"/>
              </w:rPr>
            </w:pPr>
          </w:p>
          <w:p w14:paraId="25013208" w14:textId="77777777" w:rsidR="00D0414C" w:rsidRPr="0030678F" w:rsidRDefault="00D0414C" w:rsidP="0030678F">
            <w:pPr>
              <w:pStyle w:val="Betarp"/>
              <w:jc w:val="both"/>
              <w:rPr>
                <w:rFonts w:ascii="Times New Roman" w:eastAsia="Yu Mincho" w:hAnsi="Times New Roman" w:cs="Times New Roman"/>
                <w:sz w:val="24"/>
                <w:szCs w:val="24"/>
                <w:lang w:eastAsia="en-US"/>
              </w:rPr>
            </w:pPr>
            <w:r w:rsidRPr="0030678F">
              <w:rPr>
                <w:rFonts w:ascii="Times New Roman" w:eastAsia="Yu Mincho" w:hAnsi="Times New Roman" w:cs="Times New Roman"/>
                <w:sz w:val="24"/>
                <w:szCs w:val="24"/>
                <w:lang w:eastAsia="en-US"/>
              </w:rPr>
              <w:t>EBVPD III dalies A1-A6 punktai</w:t>
            </w:r>
          </w:p>
          <w:p w14:paraId="39E915C7" w14:textId="77777777" w:rsidR="00D0414C" w:rsidRPr="0030678F" w:rsidRDefault="00D0414C" w:rsidP="0030678F">
            <w:pPr>
              <w:pStyle w:val="Betarp"/>
              <w:jc w:val="both"/>
              <w:rPr>
                <w:rFonts w:ascii="Times New Roman" w:eastAsia="Yu Mincho" w:hAnsi="Times New Roman" w:cs="Times New Roman"/>
                <w:sz w:val="24"/>
                <w:szCs w:val="24"/>
                <w:lang w:eastAsia="en-US"/>
              </w:rPr>
            </w:pPr>
          </w:p>
          <w:p w14:paraId="6C0DC85C" w14:textId="3DF547F6" w:rsidR="00D0414C" w:rsidRPr="0030678F" w:rsidRDefault="00D0414C" w:rsidP="0030678F">
            <w:pPr>
              <w:pStyle w:val="Betarp"/>
              <w:jc w:val="both"/>
              <w:rPr>
                <w:rFonts w:ascii="Times New Roman" w:eastAsia="Yu Mincho" w:hAnsi="Times New Roman" w:cs="Times New Roman"/>
                <w:sz w:val="24"/>
                <w:szCs w:val="24"/>
                <w:lang w:eastAsia="en-US"/>
              </w:rPr>
            </w:pPr>
            <w:r w:rsidRPr="0030678F">
              <w:rPr>
                <w:rFonts w:ascii="Times New Roman" w:eastAsia="Yu Mincho" w:hAnsi="Times New Roman" w:cs="Times New Roman"/>
                <w:sz w:val="24"/>
                <w:szCs w:val="24"/>
                <w:lang w:eastAsia="en-US"/>
              </w:rPr>
              <w:t>EBVPD III dalies D1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28FB49" w14:textId="77777777" w:rsidR="00D0414C" w:rsidRPr="0030678F" w:rsidRDefault="00D0414C" w:rsidP="0030678F">
            <w:pPr>
              <w:pStyle w:val="Betarp"/>
              <w:jc w:val="both"/>
              <w:rPr>
                <w:rFonts w:ascii="Times New Roman" w:hAnsi="Times New Roman" w:cs="Times New Roman"/>
                <w:sz w:val="24"/>
                <w:szCs w:val="24"/>
              </w:rPr>
            </w:pPr>
            <w:r w:rsidRPr="0030678F">
              <w:rPr>
                <w:rFonts w:ascii="Times New Roman" w:hAnsi="Times New Roman" w:cs="Times New Roman"/>
                <w:sz w:val="24"/>
                <w:szCs w:val="24"/>
                <w:lang w:eastAsia="en-US"/>
              </w:rPr>
              <w:t>Iš Lietuvoje įsteigtų subjektų reikalaujama:</w:t>
            </w:r>
          </w:p>
          <w:p w14:paraId="6D3CE62D" w14:textId="77777777" w:rsidR="00D0414C" w:rsidRPr="0030678F" w:rsidRDefault="00D0414C" w:rsidP="0030678F">
            <w:pPr>
              <w:pStyle w:val="Betarp"/>
              <w:numPr>
                <w:ilvl w:val="0"/>
                <w:numId w:val="11"/>
              </w:numPr>
              <w:ind w:left="314"/>
              <w:jc w:val="both"/>
              <w:rPr>
                <w:rFonts w:ascii="Times New Roman" w:hAnsi="Times New Roman" w:cs="Times New Roman"/>
                <w:b/>
                <w:bCs/>
                <w:sz w:val="24"/>
                <w:szCs w:val="24"/>
              </w:rPr>
            </w:pPr>
            <w:r w:rsidRPr="0030678F">
              <w:rPr>
                <w:rFonts w:ascii="Times New Roman" w:hAnsi="Times New Roman" w:cs="Times New Roman"/>
                <w:sz w:val="24"/>
                <w:szCs w:val="24"/>
              </w:rPr>
              <w:t>išrašo iš teismo sprendimo arba</w:t>
            </w:r>
          </w:p>
          <w:p w14:paraId="54573133" w14:textId="77777777" w:rsidR="00D0414C" w:rsidRPr="0030678F" w:rsidRDefault="00D0414C" w:rsidP="0030678F">
            <w:pPr>
              <w:pStyle w:val="Betarp"/>
              <w:numPr>
                <w:ilvl w:val="0"/>
                <w:numId w:val="11"/>
              </w:numPr>
              <w:ind w:left="314"/>
              <w:jc w:val="both"/>
              <w:rPr>
                <w:rFonts w:ascii="Times New Roman" w:hAnsi="Times New Roman" w:cs="Times New Roman"/>
                <w:b/>
                <w:bCs/>
                <w:sz w:val="24"/>
                <w:szCs w:val="24"/>
              </w:rPr>
            </w:pPr>
            <w:r w:rsidRPr="0030678F">
              <w:rPr>
                <w:rFonts w:ascii="Times New Roman" w:hAnsi="Times New Roman" w:cs="Times New Roman"/>
                <w:sz w:val="24"/>
                <w:szCs w:val="24"/>
              </w:rPr>
              <w:t>Informatikos ir ryšių departamento prie Vidaus reikalų ministerijos pažymos, arba</w:t>
            </w:r>
          </w:p>
          <w:p w14:paraId="30075E40" w14:textId="77777777" w:rsidR="00D0414C" w:rsidRPr="0030678F" w:rsidRDefault="00D0414C" w:rsidP="0030678F">
            <w:pPr>
              <w:pStyle w:val="Betarp"/>
              <w:numPr>
                <w:ilvl w:val="0"/>
                <w:numId w:val="11"/>
              </w:numPr>
              <w:ind w:left="314"/>
              <w:jc w:val="both"/>
              <w:rPr>
                <w:rFonts w:ascii="Times New Roman" w:hAnsi="Times New Roman" w:cs="Times New Roman"/>
                <w:b/>
                <w:bCs/>
                <w:sz w:val="24"/>
                <w:szCs w:val="24"/>
              </w:rPr>
            </w:pPr>
            <w:r w:rsidRPr="0030678F">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25B7863B" w14:textId="77777777" w:rsidR="00D0414C" w:rsidRPr="0030678F" w:rsidRDefault="00D0414C" w:rsidP="0030678F">
            <w:pPr>
              <w:pStyle w:val="Betarp"/>
              <w:jc w:val="both"/>
              <w:rPr>
                <w:rFonts w:ascii="Times New Roman" w:hAnsi="Times New Roman" w:cs="Times New Roman"/>
                <w:sz w:val="24"/>
                <w:szCs w:val="24"/>
                <w:lang w:eastAsia="en-US"/>
              </w:rPr>
            </w:pPr>
          </w:p>
          <w:p w14:paraId="0CA55C21" w14:textId="77777777" w:rsidR="00D0414C" w:rsidRPr="0030678F" w:rsidRDefault="00D0414C" w:rsidP="0030678F">
            <w:pPr>
              <w:pStyle w:val="Betarp"/>
              <w:jc w:val="both"/>
              <w:rPr>
                <w:rFonts w:ascii="Times New Roman" w:hAnsi="Times New Roman" w:cs="Times New Roman"/>
                <w:sz w:val="24"/>
                <w:szCs w:val="24"/>
              </w:rPr>
            </w:pPr>
            <w:r w:rsidRPr="0030678F">
              <w:rPr>
                <w:rFonts w:ascii="Times New Roman" w:hAnsi="Times New Roman" w:cs="Times New Roman"/>
                <w:sz w:val="24"/>
                <w:szCs w:val="24"/>
                <w:lang w:eastAsia="en-US"/>
              </w:rPr>
              <w:t>Iš ne Lietuvoje įsteigtų subjektų reikalaujama:</w:t>
            </w:r>
          </w:p>
          <w:p w14:paraId="3ECC1789" w14:textId="77777777" w:rsidR="00D0414C" w:rsidRPr="0030678F" w:rsidRDefault="00D0414C" w:rsidP="0030678F">
            <w:pPr>
              <w:pStyle w:val="Betarp"/>
              <w:numPr>
                <w:ilvl w:val="0"/>
                <w:numId w:val="11"/>
              </w:numPr>
              <w:ind w:left="314"/>
              <w:jc w:val="both"/>
              <w:rPr>
                <w:rFonts w:ascii="Times New Roman" w:hAnsi="Times New Roman" w:cs="Times New Roman"/>
                <w:b/>
                <w:bCs/>
                <w:sz w:val="24"/>
                <w:szCs w:val="24"/>
              </w:rPr>
            </w:pPr>
            <w:r w:rsidRPr="0030678F">
              <w:rPr>
                <w:rFonts w:ascii="Times New Roman" w:hAnsi="Times New Roman" w:cs="Times New Roman"/>
                <w:sz w:val="24"/>
                <w:szCs w:val="24"/>
              </w:rPr>
              <w:t>atitinkamos užsienio šalies institucijos dokumento</w:t>
            </w:r>
            <w:r w:rsidRPr="0030678F">
              <w:rPr>
                <w:rStyle w:val="Puslapioinaosnuoroda"/>
                <w:rFonts w:ascii="Times New Roman" w:hAnsi="Times New Roman" w:cs="Times New Roman"/>
                <w:sz w:val="24"/>
                <w:szCs w:val="24"/>
              </w:rPr>
              <w:footnoteReference w:id="2"/>
            </w:r>
            <w:r w:rsidRPr="0030678F">
              <w:rPr>
                <w:rFonts w:ascii="Times New Roman" w:hAnsi="Times New Roman" w:cs="Times New Roman"/>
                <w:sz w:val="24"/>
                <w:szCs w:val="24"/>
              </w:rPr>
              <w:t>.</w:t>
            </w:r>
          </w:p>
          <w:p w14:paraId="36AFA96E" w14:textId="77777777" w:rsidR="00D0414C" w:rsidRPr="0030678F" w:rsidRDefault="00D0414C" w:rsidP="0030678F">
            <w:pPr>
              <w:pStyle w:val="Betarp"/>
              <w:jc w:val="both"/>
              <w:rPr>
                <w:rFonts w:ascii="Times New Roman" w:hAnsi="Times New Roman" w:cs="Times New Roman"/>
                <w:sz w:val="24"/>
                <w:szCs w:val="24"/>
              </w:rPr>
            </w:pPr>
          </w:p>
          <w:p w14:paraId="0C039F74" w14:textId="77777777" w:rsidR="00D0414C" w:rsidRPr="0030678F" w:rsidRDefault="00D0414C" w:rsidP="0030678F">
            <w:pPr>
              <w:pStyle w:val="Betarp"/>
              <w:jc w:val="both"/>
              <w:rPr>
                <w:rFonts w:ascii="Times New Roman" w:hAnsi="Times New Roman" w:cs="Times New Roman"/>
                <w:color w:val="7030A0"/>
                <w:sz w:val="24"/>
                <w:szCs w:val="24"/>
              </w:rPr>
            </w:pPr>
            <w:r w:rsidRPr="0030678F">
              <w:rPr>
                <w:rFonts w:ascii="Times New Roman" w:hAnsi="Times New Roman" w:cs="Times New Roman"/>
                <w:sz w:val="24"/>
                <w:szCs w:val="24"/>
              </w:rPr>
              <w:t xml:space="preserve">Nurodyti dokumentai turi būti išduoti ne anksčiau kaip 180 dienų iki </w:t>
            </w:r>
            <w:r w:rsidRPr="0030678F">
              <w:rPr>
                <w:rFonts w:ascii="Times New Roman" w:eastAsia="Times New Roman" w:hAnsi="Times New Roman" w:cs="Times New Roman"/>
                <w:i/>
                <w:iCs/>
                <w:sz w:val="24"/>
                <w:szCs w:val="24"/>
              </w:rPr>
              <w:t>tos dienos, kai tiekėjas perkančiosios organizacijos prašymu turės pateikti pašalinimo pagrindų nebuvimą patvirtinančius dok</w:t>
            </w:r>
            <w:r w:rsidRPr="0030678F">
              <w:rPr>
                <w:rFonts w:ascii="Times New Roman" w:eastAsia="Times New Roman" w:hAnsi="Times New Roman" w:cs="Times New Roman"/>
                <w:sz w:val="24"/>
                <w:szCs w:val="24"/>
              </w:rPr>
              <w:t>umentus</w:t>
            </w:r>
            <w:r w:rsidRPr="0030678F">
              <w:rPr>
                <w:rFonts w:ascii="Times New Roman" w:hAnsi="Times New Roman" w:cs="Times New Roman"/>
                <w:sz w:val="24"/>
                <w:szCs w:val="24"/>
              </w:rPr>
              <w:t xml:space="preserve">. </w:t>
            </w:r>
            <w:r w:rsidRPr="0030678F">
              <w:rPr>
                <w:rFonts w:ascii="Times New Roman" w:hAnsi="Times New Roman" w:cs="Times New Roman"/>
                <w:b/>
                <w:bCs/>
                <w:i/>
                <w:iCs/>
                <w:color w:val="000000" w:themeColor="text1"/>
                <w:sz w:val="24"/>
                <w:szCs w:val="24"/>
              </w:rPr>
              <w:t>Pavyzdys</w:t>
            </w:r>
            <w:r w:rsidRPr="0030678F">
              <w:rPr>
                <w:rFonts w:ascii="Times New Roman" w:hAnsi="Times New Roman" w:cs="Times New Roman"/>
                <w:i/>
                <w:iCs/>
                <w:color w:val="000000" w:themeColor="text1"/>
                <w:sz w:val="24"/>
                <w:szCs w:val="24"/>
              </w:rPr>
              <w:t xml:space="preserve">: Jeigu perkančioji organizacija 2022-10-10 kreipėsi į tiekėją prašydama iki 2022-10-14 pateikti įrodančius dokumentus, jie turi būti išduoti ne anksčiau kaip 180 dienų, jas skaičiuojant atgal nuo 2022-10-14. </w:t>
            </w:r>
          </w:p>
          <w:p w14:paraId="0208EB5A" w14:textId="77777777" w:rsidR="00D0414C" w:rsidRPr="0030678F" w:rsidRDefault="00D0414C" w:rsidP="0030678F">
            <w:pPr>
              <w:pStyle w:val="Betarp"/>
              <w:jc w:val="both"/>
              <w:rPr>
                <w:rFonts w:ascii="Times New Roman" w:hAnsi="Times New Roman" w:cs="Times New Roman"/>
                <w:b/>
                <w:bCs/>
                <w:sz w:val="24"/>
                <w:szCs w:val="24"/>
              </w:rPr>
            </w:pPr>
          </w:p>
          <w:p w14:paraId="64F99399" w14:textId="786ACFB4" w:rsidR="00D0414C" w:rsidRPr="0030678F" w:rsidRDefault="00D0414C" w:rsidP="0030678F">
            <w:pPr>
              <w:pStyle w:val="Betarp"/>
              <w:jc w:val="both"/>
              <w:rPr>
                <w:rFonts w:ascii="Times New Roman" w:hAnsi="Times New Roman" w:cs="Times New Roman"/>
                <w:b/>
                <w:bCs/>
                <w:sz w:val="24"/>
                <w:szCs w:val="24"/>
              </w:rPr>
            </w:pPr>
            <w:r w:rsidRPr="0030678F">
              <w:rPr>
                <w:rFonts w:ascii="Times New Roman" w:hAnsi="Times New Roman" w:cs="Times New Roman"/>
                <w:bCs/>
                <w:sz w:val="24"/>
                <w:szCs w:val="24"/>
              </w:rPr>
              <w:t xml:space="preserve">Jei dokumentas išduotas anksčiau, tačiau jame nurodytas galiojimo terminas ilgesnis nei pašalinimo pagrindų nebuvimą patvirtinančių </w:t>
            </w:r>
            <w:r w:rsidRPr="0030678F">
              <w:rPr>
                <w:rFonts w:ascii="Times New Roman" w:hAnsi="Times New Roman" w:cs="Times New Roman"/>
                <w:bCs/>
                <w:sz w:val="24"/>
                <w:szCs w:val="24"/>
              </w:rPr>
              <w:lastRenderedPageBreak/>
              <w:t>dokumentų pagal EBVPD galutinis pateikimo terminas, toks dokumentas jo galiojimo laikotarpiu yra priimtinas.</w:t>
            </w:r>
          </w:p>
          <w:p w14:paraId="55A03F5B" w14:textId="77777777" w:rsidR="00D0414C" w:rsidRPr="0030678F" w:rsidRDefault="00D0414C" w:rsidP="0030678F">
            <w:pPr>
              <w:pStyle w:val="Betarp"/>
              <w:jc w:val="both"/>
              <w:rPr>
                <w:rFonts w:ascii="Times New Roman" w:hAnsi="Times New Roman" w:cs="Times New Roman"/>
                <w:b/>
                <w:bCs/>
                <w:sz w:val="24"/>
                <w:szCs w:val="24"/>
              </w:rPr>
            </w:pPr>
          </w:p>
          <w:p w14:paraId="7FAB59AD" w14:textId="77777777" w:rsidR="00D0414C" w:rsidRPr="0030678F" w:rsidRDefault="00D0414C" w:rsidP="0030678F">
            <w:pPr>
              <w:pStyle w:val="Betarp"/>
              <w:jc w:val="both"/>
              <w:rPr>
                <w:rFonts w:ascii="Times New Roman" w:hAnsi="Times New Roman" w:cs="Times New Roman"/>
                <w:bCs/>
                <w:sz w:val="24"/>
                <w:szCs w:val="24"/>
              </w:rPr>
            </w:pPr>
            <w:r w:rsidRPr="0030678F">
              <w:rPr>
                <w:rFonts w:ascii="Times New Roman" w:hAnsi="Times New Roman" w:cs="Times New Roman"/>
                <w:bCs/>
                <w:sz w:val="24"/>
                <w:szCs w:val="24"/>
              </w:rPr>
              <w:t>PASTABA</w:t>
            </w:r>
          </w:p>
          <w:p w14:paraId="62F5519C" w14:textId="43AFA6FE" w:rsidR="00D0414C" w:rsidRPr="0030678F" w:rsidRDefault="00D0414C" w:rsidP="0030678F">
            <w:pPr>
              <w:pStyle w:val="Betarp"/>
              <w:jc w:val="both"/>
              <w:rPr>
                <w:rFonts w:ascii="Times New Roman" w:hAnsi="Times New Roman" w:cs="Times New Roman"/>
                <w:bCs/>
                <w:sz w:val="24"/>
                <w:szCs w:val="24"/>
                <w:u w:val="single"/>
              </w:rPr>
            </w:pPr>
            <w:r w:rsidRPr="0030678F">
              <w:rPr>
                <w:rFonts w:ascii="Times New Roman" w:hAnsi="Times New Roman" w:cs="Times New Roman"/>
                <w:bCs/>
                <w:sz w:val="24"/>
                <w:szCs w:val="24"/>
                <w:u w:val="single"/>
              </w:rPr>
              <w:t>Pažymų, patvirtinančių VPĮ 46 straipsnyje nurodytų tiekėjo pašalinimo pagrindų nebuvimą, pateikti nereikalaujama. Jų perkančioji organizacija reikalaus tik turėdama pagrįstų abejonių dėl tiekėjo patikimumo.</w:t>
            </w:r>
          </w:p>
        </w:tc>
      </w:tr>
      <w:tr w:rsidR="006F0867" w:rsidRPr="0030678F" w14:paraId="063D741F"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B6999C" w14:textId="77777777" w:rsidR="006F0867" w:rsidRPr="0030678F" w:rsidRDefault="006F0867" w:rsidP="0030678F">
            <w:pPr>
              <w:pStyle w:val="Betarp"/>
              <w:numPr>
                <w:ilvl w:val="0"/>
                <w:numId w:val="3"/>
              </w:numPr>
              <w:ind w:left="0" w:firstLine="0"/>
              <w:jc w:val="center"/>
              <w:rPr>
                <w:rFonts w:ascii="Times New Roman" w:hAnsi="Times New Roman" w:cs="Times New Roman"/>
                <w:b/>
                <w:bCs/>
                <w:sz w:val="24"/>
                <w:szCs w:val="24"/>
              </w:rPr>
            </w:pPr>
            <w:bookmarkStart w:id="47" w:name="_Hlk90887843"/>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0CB43E" w14:textId="12C3AC1E" w:rsidR="006F0867" w:rsidRPr="0030678F" w:rsidRDefault="006F0867"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sz w:val="24"/>
                <w:szCs w:val="24"/>
                <w:lang w:eastAsia="en-US"/>
              </w:rPr>
              <w:t>Tiekėjas yra neatlikęs jam paskirtos baudžiamojo poveikio priemonės – uždraudimo juridiniam asmeniui dalyvauti viešuosiuose pirkimuose.</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86E900" w14:textId="77777777" w:rsidR="006F0867" w:rsidRPr="0030678F" w:rsidRDefault="006F0867" w:rsidP="0030678F">
            <w:pPr>
              <w:pStyle w:val="Betarp"/>
              <w:jc w:val="both"/>
              <w:rPr>
                <w:rFonts w:ascii="Times New Roman" w:eastAsia="Yu Mincho" w:hAnsi="Times New Roman" w:cs="Times New Roman"/>
                <w:b/>
                <w:bCs/>
                <w:sz w:val="24"/>
                <w:szCs w:val="24"/>
                <w:lang w:eastAsia="en-US"/>
              </w:rPr>
            </w:pPr>
            <w:r w:rsidRPr="0030678F">
              <w:rPr>
                <w:rFonts w:ascii="Times New Roman" w:eastAsia="Yu Mincho" w:hAnsi="Times New Roman" w:cs="Times New Roman"/>
                <w:b/>
                <w:bCs/>
                <w:sz w:val="24"/>
                <w:szCs w:val="24"/>
                <w:lang w:eastAsia="en-US"/>
              </w:rPr>
              <w:t>VPĮ 46 straipsnio 2¹ dalis</w:t>
            </w:r>
          </w:p>
          <w:p w14:paraId="69A54D16" w14:textId="77777777" w:rsidR="006F0867" w:rsidRPr="0030678F" w:rsidRDefault="006F0867" w:rsidP="0030678F">
            <w:pPr>
              <w:pStyle w:val="Betarp"/>
              <w:jc w:val="both"/>
              <w:rPr>
                <w:rFonts w:ascii="Times New Roman" w:eastAsia="Yu Mincho" w:hAnsi="Times New Roman" w:cs="Times New Roman"/>
                <w:b/>
                <w:bCs/>
                <w:sz w:val="24"/>
                <w:szCs w:val="24"/>
              </w:rPr>
            </w:pPr>
          </w:p>
          <w:p w14:paraId="6F561847" w14:textId="058B25A7" w:rsidR="006F0867" w:rsidRPr="0030678F" w:rsidRDefault="006F0867" w:rsidP="0030678F">
            <w:pPr>
              <w:pStyle w:val="Betarp"/>
              <w:jc w:val="both"/>
              <w:rPr>
                <w:rFonts w:ascii="Times New Roman" w:eastAsia="Yu Mincho" w:hAnsi="Times New Roman" w:cs="Times New Roman"/>
                <w:sz w:val="24"/>
                <w:szCs w:val="24"/>
              </w:rPr>
            </w:pPr>
            <w:r w:rsidRPr="0030678F">
              <w:rPr>
                <w:rFonts w:ascii="Times New Roman" w:eastAsia="Yu Mincho" w:hAnsi="Times New Roman" w:cs="Times New Roman"/>
                <w:sz w:val="24"/>
                <w:szCs w:val="24"/>
                <w:lang w:eastAsia="en-US"/>
              </w:rPr>
              <w:lastRenderedPageBreak/>
              <w:t>EBVPD III dalies D2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94245" w14:textId="77777777" w:rsidR="006F0867" w:rsidRPr="0030678F" w:rsidRDefault="006F0867" w:rsidP="0030678F">
            <w:pPr>
              <w:pStyle w:val="Betarp"/>
              <w:jc w:val="both"/>
              <w:rPr>
                <w:rFonts w:ascii="Times New Roman" w:hAnsi="Times New Roman" w:cs="Times New Roman"/>
                <w:sz w:val="24"/>
                <w:szCs w:val="24"/>
                <w:lang w:eastAsia="en-US"/>
              </w:rPr>
            </w:pPr>
            <w:r w:rsidRPr="0030678F">
              <w:rPr>
                <w:rFonts w:ascii="Times New Roman" w:hAnsi="Times New Roman" w:cs="Times New Roman"/>
                <w:sz w:val="24"/>
                <w:szCs w:val="24"/>
                <w:lang w:eastAsia="en-US"/>
              </w:rPr>
              <w:lastRenderedPageBreak/>
              <w:t>Iš Lietuvoje įsteigtų subjektų įrodančių dokumentų nereikalaujama. Užtenka pateikto EBVPD.</w:t>
            </w:r>
          </w:p>
          <w:p w14:paraId="7D9CDFAA" w14:textId="7BDCEB3F" w:rsidR="006F0867" w:rsidRPr="0030678F" w:rsidRDefault="006F0867" w:rsidP="0030678F">
            <w:pPr>
              <w:pStyle w:val="Betarp"/>
              <w:jc w:val="both"/>
              <w:rPr>
                <w:rFonts w:ascii="Times New Roman" w:hAnsi="Times New Roman" w:cs="Times New Roman"/>
                <w:b/>
                <w:bCs/>
                <w:sz w:val="24"/>
                <w:szCs w:val="24"/>
                <w:u w:val="single"/>
              </w:rPr>
            </w:pPr>
          </w:p>
        </w:tc>
      </w:tr>
      <w:bookmarkEnd w:id="47"/>
      <w:tr w:rsidR="003C2058" w:rsidRPr="0030678F" w14:paraId="37B6BD3B"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9C8A5F" w14:textId="77777777" w:rsidR="003C2058" w:rsidRPr="0030678F" w:rsidRDefault="003C2058" w:rsidP="0030678F">
            <w:pPr>
              <w:pStyle w:val="Betarp"/>
              <w:numPr>
                <w:ilvl w:val="0"/>
                <w:numId w:val="3"/>
              </w:numPr>
              <w:ind w:left="0" w:firstLine="0"/>
              <w:jc w:val="center"/>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C5A72A" w14:textId="77777777" w:rsidR="003C2058" w:rsidRPr="0030678F" w:rsidRDefault="003C2058"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sz w:val="24"/>
                <w:szCs w:val="24"/>
                <w:lang w:eastAsia="en-US"/>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33AAC037" w14:textId="77777777" w:rsidR="003C2058" w:rsidRPr="0030678F" w:rsidRDefault="003C2058" w:rsidP="0030678F">
            <w:pPr>
              <w:pStyle w:val="Betarp"/>
              <w:jc w:val="both"/>
              <w:rPr>
                <w:rFonts w:ascii="Times New Roman" w:hAnsi="Times New Roman" w:cs="Times New Roman"/>
                <w:b/>
                <w:bCs/>
                <w:sz w:val="24"/>
                <w:szCs w:val="24"/>
                <w:lang w:eastAsia="en-US"/>
              </w:rPr>
            </w:pPr>
          </w:p>
          <w:p w14:paraId="389CBC2C" w14:textId="77777777" w:rsidR="003C2058" w:rsidRPr="0030678F" w:rsidRDefault="003C2058"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bCs/>
                <w:sz w:val="24"/>
                <w:szCs w:val="24"/>
                <w:lang w:eastAsia="en-US"/>
              </w:rPr>
              <w:t>Laikoma, kad tiekėjas nuteistas už aukščiau nurodytą nusikalstamą veiką, kai dėl:</w:t>
            </w:r>
          </w:p>
          <w:p w14:paraId="6FEBB4AE" w14:textId="77777777" w:rsidR="003C2058" w:rsidRPr="0030678F" w:rsidRDefault="003C2058" w:rsidP="0030678F">
            <w:pPr>
              <w:pStyle w:val="Betarp"/>
              <w:jc w:val="both"/>
              <w:rPr>
                <w:rFonts w:ascii="Times New Roman" w:hAnsi="Times New Roman" w:cs="Times New Roman"/>
                <w:bCs/>
                <w:sz w:val="24"/>
                <w:szCs w:val="24"/>
                <w:lang w:eastAsia="en-US"/>
              </w:rPr>
            </w:pPr>
            <w:r w:rsidRPr="0030678F">
              <w:rPr>
                <w:rFonts w:ascii="Times New Roman" w:hAnsi="Times New Roman" w:cs="Times New Roman"/>
                <w:bCs/>
                <w:sz w:val="24"/>
                <w:szCs w:val="24"/>
                <w:lang w:eastAsia="en-US"/>
              </w:rPr>
              <w:t>1) tiekėjo, kuris yra fizinis asmuo, per pastaruosius 5 metus buvo priimtas ir įsiteisėjęs apkaltinamasis teismo nuosprendis ir šis asmuo turi neišnykusį ar nepanaikintą teistumą;</w:t>
            </w:r>
          </w:p>
          <w:p w14:paraId="407F691A" w14:textId="77777777" w:rsidR="003C2058" w:rsidRPr="0030678F" w:rsidRDefault="003C2058" w:rsidP="0030678F">
            <w:pPr>
              <w:pStyle w:val="Betarp"/>
              <w:jc w:val="both"/>
              <w:rPr>
                <w:rFonts w:ascii="Times New Roman" w:hAnsi="Times New Roman" w:cs="Times New Roman"/>
                <w:b/>
                <w:bCs/>
                <w:sz w:val="24"/>
                <w:szCs w:val="24"/>
                <w:lang w:eastAsia="en-US"/>
              </w:rPr>
            </w:pPr>
          </w:p>
          <w:p w14:paraId="72EFE7E1" w14:textId="77777777" w:rsidR="003C2058" w:rsidRPr="0030678F" w:rsidRDefault="003C2058"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bCs/>
                <w:color w:val="00B050"/>
                <w:sz w:val="24"/>
                <w:szCs w:val="24"/>
                <w:lang w:eastAsia="en-US"/>
              </w:rPr>
              <w:t>2</w:t>
            </w:r>
            <w:r w:rsidRPr="0030678F">
              <w:rPr>
                <w:rFonts w:ascii="Times New Roman" w:hAnsi="Times New Roman" w:cs="Times New Roman"/>
                <w:bCs/>
                <w:sz w:val="24"/>
                <w:szCs w:val="24"/>
                <w:lang w:eastAsia="en-US"/>
              </w:rPr>
              <w:t xml:space="preserve">) tiekėjo, kuris yra juridinis asmuo, kita organizacija ar jos </w:t>
            </w:r>
            <w:r w:rsidRPr="0030678F">
              <w:rPr>
                <w:rFonts w:ascii="Times New Roman" w:hAnsi="Times New Roman" w:cs="Times New Roman"/>
                <w:b/>
                <w:sz w:val="24"/>
                <w:szCs w:val="24"/>
                <w:lang w:eastAsia="en-US"/>
              </w:rPr>
              <w:t>struktūrinis</w:t>
            </w:r>
            <w:r w:rsidRPr="0030678F">
              <w:rPr>
                <w:rFonts w:ascii="Times New Roman" w:hAnsi="Times New Roman" w:cs="Times New Roman"/>
                <w:bCs/>
                <w:sz w:val="24"/>
                <w:szCs w:val="24"/>
                <w:lang w:eastAsia="en-US"/>
              </w:rPr>
              <w:t xml:space="preserve"> padalinys, per pastaruosius 5 metus buvo priimtas ir įsiteisėjęs apkaltinamasis teismo nuosprendis arba VPĮ 46 straipsnio 3 dalies atveju – galutinis administracinis sprendimas, jeigu toks sprendimas priimamas pagal tiekėjo šalies teisės aktų reikalavimus.</w:t>
            </w:r>
          </w:p>
          <w:p w14:paraId="789F8FFB" w14:textId="77777777" w:rsidR="003C2058" w:rsidRPr="0030678F" w:rsidRDefault="003C2058"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bCs/>
                <w:sz w:val="24"/>
                <w:szCs w:val="24"/>
                <w:lang w:eastAsia="en-US"/>
              </w:rPr>
              <w:t>Tačiau ši nuostata netaikoma, jeigu:</w:t>
            </w:r>
          </w:p>
          <w:p w14:paraId="1C638A18" w14:textId="77777777" w:rsidR="003C2058" w:rsidRPr="0030678F" w:rsidRDefault="003C2058"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bCs/>
                <w:sz w:val="24"/>
                <w:szCs w:val="24"/>
                <w:lang w:eastAsia="en-US"/>
              </w:rPr>
              <w:lastRenderedPageBreak/>
              <w:t>1) tiekėjas yra įsipareigojęs sumokėti mokesčius, įskaitant socialinio draudimo įmokas ir dėl to laikomas jau įvykdžiusiu šioje dalyje nurodytus įsipareigojimus;</w:t>
            </w:r>
          </w:p>
          <w:p w14:paraId="31B58294" w14:textId="77777777" w:rsidR="003C2058" w:rsidRPr="0030678F" w:rsidRDefault="003C2058"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bCs/>
                <w:sz w:val="24"/>
                <w:szCs w:val="24"/>
                <w:lang w:eastAsia="en-US"/>
              </w:rPr>
              <w:t>2) įsiskolinimo suma neviršija 50 Eur (penkiasdešimt eurų);</w:t>
            </w:r>
          </w:p>
          <w:p w14:paraId="567558CB" w14:textId="1B5F22A9" w:rsidR="003C2058" w:rsidRPr="0030678F" w:rsidRDefault="003C2058" w:rsidP="0030678F">
            <w:pPr>
              <w:pStyle w:val="Betarp"/>
              <w:jc w:val="both"/>
              <w:rPr>
                <w:rFonts w:ascii="Times New Roman" w:hAnsi="Times New Roman" w:cs="Times New Roman"/>
                <w:b/>
                <w:bCs/>
                <w:sz w:val="24"/>
                <w:szCs w:val="24"/>
              </w:rPr>
            </w:pPr>
            <w:r w:rsidRPr="0030678F">
              <w:rPr>
                <w:rFonts w:ascii="Times New Roman" w:hAnsi="Times New Roman" w:cs="Times New Roman"/>
                <w:bCs/>
                <w:sz w:val="24"/>
                <w:szCs w:val="24"/>
                <w:lang w:eastAsia="en-US"/>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1AA9BB" w14:textId="77777777" w:rsidR="003C2058" w:rsidRPr="0030678F" w:rsidRDefault="003C2058" w:rsidP="0030678F">
            <w:pPr>
              <w:pStyle w:val="Betarp"/>
              <w:jc w:val="both"/>
              <w:rPr>
                <w:rFonts w:ascii="Times New Roman" w:eastAsia="Yu Mincho" w:hAnsi="Times New Roman" w:cs="Times New Roman"/>
                <w:b/>
                <w:bCs/>
                <w:sz w:val="24"/>
                <w:szCs w:val="24"/>
              </w:rPr>
            </w:pPr>
            <w:r w:rsidRPr="0030678F">
              <w:rPr>
                <w:rFonts w:ascii="Times New Roman" w:eastAsia="Yu Mincho" w:hAnsi="Times New Roman" w:cs="Times New Roman"/>
                <w:b/>
                <w:bCs/>
                <w:sz w:val="24"/>
                <w:szCs w:val="24"/>
              </w:rPr>
              <w:lastRenderedPageBreak/>
              <w:t>VPĮ 46 straipsnio 3 dalis</w:t>
            </w:r>
          </w:p>
          <w:p w14:paraId="4EEE37E2" w14:textId="77777777" w:rsidR="003C2058" w:rsidRPr="0030678F" w:rsidRDefault="003C2058" w:rsidP="0030678F">
            <w:pPr>
              <w:pStyle w:val="Betarp"/>
              <w:jc w:val="both"/>
              <w:rPr>
                <w:rFonts w:ascii="Times New Roman" w:eastAsia="Arial" w:hAnsi="Times New Roman" w:cs="Times New Roman"/>
                <w:sz w:val="24"/>
                <w:szCs w:val="24"/>
              </w:rPr>
            </w:pPr>
          </w:p>
          <w:p w14:paraId="58BF4D4E" w14:textId="23E2C7D9" w:rsidR="003C2058" w:rsidRPr="0030678F" w:rsidRDefault="003C2058" w:rsidP="0030678F">
            <w:pPr>
              <w:pStyle w:val="Betarp"/>
              <w:jc w:val="both"/>
              <w:rPr>
                <w:rFonts w:ascii="Times New Roman" w:eastAsia="Yu Mincho" w:hAnsi="Times New Roman" w:cs="Times New Roman"/>
                <w:sz w:val="24"/>
                <w:szCs w:val="24"/>
                <w:lang w:eastAsia="en-US"/>
              </w:rPr>
            </w:pPr>
            <w:r w:rsidRPr="0030678F">
              <w:rPr>
                <w:rFonts w:ascii="Times New Roman" w:eastAsia="Arial" w:hAnsi="Times New Roman" w:cs="Times New Roman"/>
                <w:sz w:val="24"/>
                <w:szCs w:val="24"/>
              </w:rPr>
              <w:t>EBVPD III dalies B1 ir B2 punktai</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5E9E6D" w14:textId="77777777" w:rsidR="003C2058" w:rsidRPr="0030678F" w:rsidRDefault="003C2058" w:rsidP="0030678F">
            <w:pPr>
              <w:pStyle w:val="Betarp"/>
              <w:jc w:val="both"/>
              <w:rPr>
                <w:rFonts w:ascii="Times New Roman" w:hAnsi="Times New Roman" w:cs="Times New Roman"/>
                <w:sz w:val="24"/>
                <w:szCs w:val="24"/>
              </w:rPr>
            </w:pPr>
            <w:r w:rsidRPr="0030678F">
              <w:rPr>
                <w:rFonts w:ascii="Times New Roman" w:hAnsi="Times New Roman" w:cs="Times New Roman"/>
                <w:sz w:val="24"/>
                <w:szCs w:val="24"/>
                <w:lang w:eastAsia="en-US"/>
              </w:rPr>
              <w:t>Iš Lietuvoje įsteigtų subjektų reikalaujama:</w:t>
            </w:r>
          </w:p>
          <w:p w14:paraId="61F0AEFC" w14:textId="77777777" w:rsidR="003C2058" w:rsidRPr="0030678F" w:rsidRDefault="003C2058" w:rsidP="0030678F">
            <w:pPr>
              <w:pStyle w:val="Betarp"/>
              <w:jc w:val="both"/>
              <w:rPr>
                <w:rFonts w:ascii="Times New Roman" w:hAnsi="Times New Roman" w:cs="Times New Roman"/>
                <w:b/>
                <w:bCs/>
                <w:sz w:val="24"/>
                <w:szCs w:val="24"/>
              </w:rPr>
            </w:pPr>
            <w:r w:rsidRPr="0030678F">
              <w:rPr>
                <w:rFonts w:ascii="Times New Roman" w:hAnsi="Times New Roman" w:cs="Times New Roman"/>
                <w:sz w:val="24"/>
                <w:szCs w:val="24"/>
              </w:rPr>
              <w:t>1) Dėl įsipareigojimų, susijusių su mokesčių mokėjimu, įvykdymo i</w:t>
            </w:r>
            <w:r w:rsidRPr="0030678F">
              <w:rPr>
                <w:rFonts w:ascii="Times New Roman" w:hAnsi="Times New Roman" w:cs="Times New Roman"/>
                <w:sz w:val="24"/>
                <w:szCs w:val="24"/>
                <w:lang w:eastAsia="en-US"/>
              </w:rPr>
              <w:t xml:space="preserve">š Lietuvoje įsteigtų subjektų </w:t>
            </w:r>
            <w:r w:rsidRPr="0030678F">
              <w:rPr>
                <w:rFonts w:ascii="Times New Roman" w:hAnsi="Times New Roman" w:cs="Times New Roman"/>
                <w:sz w:val="24"/>
                <w:szCs w:val="24"/>
              </w:rPr>
              <w:t>prašoma:</w:t>
            </w:r>
          </w:p>
          <w:p w14:paraId="6975EF42" w14:textId="77777777" w:rsidR="003C2058" w:rsidRPr="0030678F" w:rsidRDefault="003C2058" w:rsidP="0030678F">
            <w:pPr>
              <w:pStyle w:val="Betarp"/>
              <w:jc w:val="both"/>
              <w:rPr>
                <w:rFonts w:ascii="Times New Roman" w:hAnsi="Times New Roman" w:cs="Times New Roman"/>
                <w:b/>
                <w:bCs/>
                <w:sz w:val="24"/>
                <w:szCs w:val="24"/>
              </w:rPr>
            </w:pPr>
          </w:p>
          <w:p w14:paraId="6C689E86" w14:textId="77777777" w:rsidR="003C2058" w:rsidRPr="0030678F" w:rsidRDefault="003C2058" w:rsidP="0030678F">
            <w:pPr>
              <w:pStyle w:val="Betarp"/>
              <w:numPr>
                <w:ilvl w:val="0"/>
                <w:numId w:val="12"/>
              </w:numPr>
              <w:jc w:val="both"/>
              <w:rPr>
                <w:rFonts w:ascii="Times New Roman" w:hAnsi="Times New Roman" w:cs="Times New Roman"/>
                <w:sz w:val="24"/>
                <w:szCs w:val="24"/>
              </w:rPr>
            </w:pPr>
            <w:r w:rsidRPr="0030678F">
              <w:rPr>
                <w:rFonts w:ascii="Times New Roman" w:hAnsi="Times New Roman" w:cs="Times New Roman"/>
                <w:sz w:val="24"/>
                <w:szCs w:val="24"/>
              </w:rPr>
              <w:t xml:space="preserve">išrašo iš teismo sprendimo (jei toks yra) </w:t>
            </w:r>
          </w:p>
          <w:p w14:paraId="04967BEF" w14:textId="77777777" w:rsidR="003C2058" w:rsidRPr="0030678F" w:rsidRDefault="003C2058" w:rsidP="0030678F">
            <w:pPr>
              <w:pStyle w:val="Betarp"/>
              <w:numPr>
                <w:ilvl w:val="0"/>
                <w:numId w:val="12"/>
              </w:numPr>
              <w:jc w:val="both"/>
              <w:rPr>
                <w:rFonts w:ascii="Times New Roman" w:hAnsi="Times New Roman" w:cs="Times New Roman"/>
                <w:sz w:val="24"/>
                <w:szCs w:val="24"/>
              </w:rPr>
            </w:pPr>
            <w:r w:rsidRPr="0030678F">
              <w:rPr>
                <w:rFonts w:ascii="Times New Roman" w:hAnsi="Times New Roman" w:cs="Times New Roman"/>
                <w:sz w:val="24"/>
                <w:szCs w:val="24"/>
              </w:rPr>
              <w:t>arba Valstybinės mokesčių inspekcijos prie Lietuvos Respublikos finansų ministerijos išduoto dokumento,</w:t>
            </w:r>
          </w:p>
          <w:p w14:paraId="1C1D400A" w14:textId="77777777" w:rsidR="003C2058" w:rsidRPr="0030678F" w:rsidRDefault="003C2058" w:rsidP="0030678F">
            <w:pPr>
              <w:pStyle w:val="Betarp"/>
              <w:numPr>
                <w:ilvl w:val="0"/>
                <w:numId w:val="13"/>
              </w:numPr>
              <w:jc w:val="both"/>
              <w:rPr>
                <w:rFonts w:ascii="Times New Roman" w:hAnsi="Times New Roman" w:cs="Times New Roman"/>
                <w:sz w:val="24"/>
                <w:szCs w:val="24"/>
              </w:rPr>
            </w:pPr>
            <w:r w:rsidRPr="0030678F">
              <w:rPr>
                <w:rFonts w:ascii="Times New Roman" w:hAnsi="Times New Roman" w:cs="Times New Roman"/>
                <w:sz w:val="24"/>
                <w:szCs w:val="24"/>
              </w:rPr>
              <w:t>arba valstybės įmonės Registrų centro Lietuvos Respublikos Vyriausybės nustatyta tvarka išduoto dokumento, patvirtinančio jungtinius kompetentingų institucijų tvarkomus duomenis.</w:t>
            </w:r>
          </w:p>
          <w:p w14:paraId="292E8CA9" w14:textId="77777777" w:rsidR="003C2058" w:rsidRPr="0030678F" w:rsidRDefault="003C2058" w:rsidP="0030678F">
            <w:pPr>
              <w:pStyle w:val="Betarp"/>
              <w:jc w:val="both"/>
              <w:rPr>
                <w:rFonts w:ascii="Times New Roman" w:hAnsi="Times New Roman" w:cs="Times New Roman"/>
                <w:sz w:val="24"/>
                <w:szCs w:val="24"/>
              </w:rPr>
            </w:pPr>
          </w:p>
          <w:p w14:paraId="79D6FEBE" w14:textId="77777777" w:rsidR="003C2058" w:rsidRPr="0030678F" w:rsidRDefault="003C2058" w:rsidP="0030678F">
            <w:pPr>
              <w:pStyle w:val="Betarp"/>
              <w:jc w:val="both"/>
              <w:rPr>
                <w:rFonts w:ascii="Times New Roman" w:hAnsi="Times New Roman" w:cs="Times New Roman"/>
                <w:sz w:val="24"/>
                <w:szCs w:val="24"/>
              </w:rPr>
            </w:pPr>
            <w:r w:rsidRPr="0030678F">
              <w:rPr>
                <w:rFonts w:ascii="Times New Roman" w:hAnsi="Times New Roman" w:cs="Times New Roman"/>
                <w:sz w:val="24"/>
                <w:szCs w:val="24"/>
                <w:lang w:eastAsia="en-US"/>
              </w:rPr>
              <w:t>Iš ne Lietuvoje įsteigtų subjektų reikalaujama:</w:t>
            </w:r>
          </w:p>
          <w:p w14:paraId="47F7A693" w14:textId="77777777" w:rsidR="003C2058" w:rsidRPr="0030678F" w:rsidRDefault="003C2058" w:rsidP="0030678F">
            <w:pPr>
              <w:pStyle w:val="Betarp"/>
              <w:numPr>
                <w:ilvl w:val="0"/>
                <w:numId w:val="11"/>
              </w:numPr>
              <w:ind w:left="314"/>
              <w:jc w:val="both"/>
              <w:rPr>
                <w:rFonts w:ascii="Times New Roman" w:hAnsi="Times New Roman" w:cs="Times New Roman"/>
                <w:b/>
                <w:bCs/>
                <w:sz w:val="24"/>
                <w:szCs w:val="24"/>
              </w:rPr>
            </w:pPr>
            <w:r w:rsidRPr="0030678F">
              <w:rPr>
                <w:rFonts w:ascii="Times New Roman" w:hAnsi="Times New Roman" w:cs="Times New Roman"/>
                <w:sz w:val="24"/>
                <w:szCs w:val="24"/>
              </w:rPr>
              <w:t>atitinkamos užsienio šalies institucijos dokumento</w:t>
            </w:r>
            <w:r w:rsidRPr="0030678F">
              <w:rPr>
                <w:rStyle w:val="Puslapioinaosnuoroda"/>
                <w:rFonts w:ascii="Times New Roman" w:hAnsi="Times New Roman" w:cs="Times New Roman"/>
                <w:sz w:val="24"/>
                <w:szCs w:val="24"/>
              </w:rPr>
              <w:footnoteReference w:id="3"/>
            </w:r>
            <w:r w:rsidRPr="0030678F">
              <w:rPr>
                <w:rFonts w:ascii="Times New Roman" w:hAnsi="Times New Roman" w:cs="Times New Roman"/>
                <w:sz w:val="24"/>
                <w:szCs w:val="24"/>
              </w:rPr>
              <w:t>.</w:t>
            </w:r>
          </w:p>
          <w:p w14:paraId="02BE3072" w14:textId="77777777" w:rsidR="003C2058" w:rsidRPr="0030678F" w:rsidRDefault="003C2058" w:rsidP="0030678F">
            <w:pPr>
              <w:pStyle w:val="Betarp"/>
              <w:jc w:val="both"/>
              <w:rPr>
                <w:rFonts w:ascii="Times New Roman" w:eastAsia="Yu Mincho" w:hAnsi="Times New Roman" w:cs="Times New Roman"/>
                <w:sz w:val="24"/>
                <w:szCs w:val="24"/>
              </w:rPr>
            </w:pPr>
          </w:p>
          <w:p w14:paraId="55552D20" w14:textId="77777777" w:rsidR="003C2058" w:rsidRPr="0030678F" w:rsidRDefault="003C2058" w:rsidP="0030678F">
            <w:pPr>
              <w:pStyle w:val="Betarp"/>
              <w:jc w:val="both"/>
              <w:rPr>
                <w:rFonts w:ascii="Times New Roman" w:hAnsi="Times New Roman" w:cs="Times New Roman"/>
                <w:i/>
                <w:iCs/>
                <w:color w:val="000000" w:themeColor="text1"/>
                <w:sz w:val="24"/>
                <w:szCs w:val="24"/>
              </w:rPr>
            </w:pPr>
            <w:r w:rsidRPr="0030678F">
              <w:rPr>
                <w:rFonts w:ascii="Times New Roman" w:hAnsi="Times New Roman" w:cs="Times New Roman"/>
                <w:sz w:val="24"/>
                <w:szCs w:val="24"/>
              </w:rPr>
              <w:t xml:space="preserve">Nurodyti dokumentai turi būti  išduoti ne anksčiau kaip 120 dienų iki </w:t>
            </w:r>
            <w:r w:rsidRPr="0030678F">
              <w:rPr>
                <w:rFonts w:ascii="Times New Roman" w:eastAsia="Times New Roman" w:hAnsi="Times New Roman" w:cs="Times New Roman"/>
                <w:i/>
                <w:iCs/>
                <w:sz w:val="24"/>
                <w:szCs w:val="24"/>
              </w:rPr>
              <w:t>tos dienos, kai tiekėjas perkančiosios organizacijos prašymu turės pateikti pašalinimo pagrindų nebuvimą patvirtinančius dok</w:t>
            </w:r>
            <w:r w:rsidRPr="0030678F">
              <w:rPr>
                <w:rFonts w:ascii="Times New Roman" w:eastAsia="Times New Roman" w:hAnsi="Times New Roman" w:cs="Times New Roman"/>
                <w:sz w:val="24"/>
                <w:szCs w:val="24"/>
              </w:rPr>
              <w:t>umentus</w:t>
            </w:r>
            <w:r w:rsidRPr="0030678F">
              <w:rPr>
                <w:rFonts w:ascii="Times New Roman" w:hAnsi="Times New Roman" w:cs="Times New Roman"/>
                <w:sz w:val="24"/>
                <w:szCs w:val="24"/>
              </w:rPr>
              <w:t xml:space="preserve">. </w:t>
            </w:r>
            <w:r w:rsidRPr="0030678F">
              <w:rPr>
                <w:rFonts w:ascii="Times New Roman" w:hAnsi="Times New Roman" w:cs="Times New Roman"/>
                <w:b/>
                <w:bCs/>
                <w:i/>
                <w:iCs/>
                <w:color w:val="000000" w:themeColor="text1"/>
                <w:sz w:val="24"/>
                <w:szCs w:val="24"/>
              </w:rPr>
              <w:t>Pavyzdys</w:t>
            </w:r>
            <w:r w:rsidRPr="0030678F">
              <w:rPr>
                <w:rFonts w:ascii="Times New Roman" w:hAnsi="Times New Roman" w:cs="Times New Roman"/>
                <w:i/>
                <w:iCs/>
                <w:color w:val="000000" w:themeColor="text1"/>
                <w:sz w:val="24"/>
                <w:szCs w:val="24"/>
              </w:rPr>
              <w:t xml:space="preserve">: Jeigu perkančioji organizacija 2022-10-10 kreipėsi į tiekėją prašydama iki 2022-10-14 pateikti įrodančius dokumentus, jie turi būti išduoti ne anksčiau kaip 120 dienų, jas skaičiuojant atgal nuo 2022-10-14. </w:t>
            </w:r>
          </w:p>
          <w:p w14:paraId="3FB108CF" w14:textId="77777777" w:rsidR="003C2058" w:rsidRPr="0030678F" w:rsidRDefault="003C2058" w:rsidP="0030678F">
            <w:pPr>
              <w:pStyle w:val="Betarp"/>
              <w:jc w:val="both"/>
              <w:rPr>
                <w:rFonts w:ascii="Times New Roman" w:hAnsi="Times New Roman" w:cs="Times New Roman"/>
                <w:i/>
                <w:iCs/>
                <w:color w:val="7030A0"/>
                <w:sz w:val="24"/>
                <w:szCs w:val="24"/>
              </w:rPr>
            </w:pPr>
          </w:p>
          <w:p w14:paraId="05ABB210" w14:textId="77777777" w:rsidR="003C2058" w:rsidRPr="0030678F" w:rsidRDefault="003C2058" w:rsidP="0030678F">
            <w:pPr>
              <w:pStyle w:val="Betarp"/>
              <w:jc w:val="both"/>
              <w:rPr>
                <w:rFonts w:ascii="Times New Roman" w:hAnsi="Times New Roman" w:cs="Times New Roman"/>
                <w:b/>
                <w:bCs/>
                <w:sz w:val="24"/>
                <w:szCs w:val="24"/>
              </w:rPr>
            </w:pPr>
            <w:r w:rsidRPr="0030678F">
              <w:rPr>
                <w:rFonts w:ascii="Times New Roman" w:hAnsi="Times New Roman" w:cs="Times New Roman"/>
                <w:bCs/>
                <w:sz w:val="24"/>
                <w:szCs w:val="24"/>
              </w:rPr>
              <w:t xml:space="preserve">Jei dokumentas išduotas anksčiau, tačiau jame nurodytas galiojimo </w:t>
            </w:r>
            <w:r w:rsidRPr="0030678F">
              <w:rPr>
                <w:rFonts w:ascii="Times New Roman" w:hAnsi="Times New Roman" w:cs="Times New Roman"/>
                <w:bCs/>
                <w:sz w:val="24"/>
                <w:szCs w:val="24"/>
              </w:rPr>
              <w:lastRenderedPageBreak/>
              <w:t>terminas ilgesnis nei pašalinimo pagrindų nebuvimą patvirtinančių dokumentų pagal EBVPD galutinis pateikimo terminas, toks dokumentas jo galiojimo laikotarpiu yra priimtinas.</w:t>
            </w:r>
          </w:p>
          <w:p w14:paraId="26DAC085" w14:textId="77777777" w:rsidR="003C2058" w:rsidRPr="0030678F" w:rsidRDefault="003C2058" w:rsidP="0030678F">
            <w:pPr>
              <w:pStyle w:val="Betarp"/>
              <w:jc w:val="both"/>
              <w:rPr>
                <w:rFonts w:ascii="Times New Roman" w:hAnsi="Times New Roman" w:cs="Times New Roman"/>
                <w:b/>
                <w:bCs/>
                <w:sz w:val="24"/>
                <w:szCs w:val="24"/>
              </w:rPr>
            </w:pPr>
          </w:p>
          <w:p w14:paraId="31186457" w14:textId="77777777" w:rsidR="003C2058" w:rsidRPr="0030678F" w:rsidRDefault="003C2058" w:rsidP="0030678F">
            <w:pPr>
              <w:pStyle w:val="Betarp"/>
              <w:jc w:val="both"/>
              <w:rPr>
                <w:rFonts w:ascii="Times New Roman" w:hAnsi="Times New Roman" w:cs="Times New Roman"/>
                <w:b/>
                <w:bCs/>
                <w:sz w:val="24"/>
                <w:szCs w:val="24"/>
              </w:rPr>
            </w:pPr>
            <w:r w:rsidRPr="0030678F">
              <w:rPr>
                <w:rFonts w:ascii="Times New Roman" w:hAnsi="Times New Roman" w:cs="Times New Roman"/>
                <w:bCs/>
                <w:sz w:val="24"/>
                <w:szCs w:val="24"/>
              </w:rPr>
              <w:t>2) Dėl įsipareigojimų, susijusių su socialinio draudimo įmokų mokėjimu, įvykdymo i</w:t>
            </w:r>
            <w:r w:rsidRPr="0030678F">
              <w:rPr>
                <w:rFonts w:ascii="Times New Roman" w:hAnsi="Times New Roman" w:cs="Times New Roman"/>
                <w:sz w:val="24"/>
                <w:szCs w:val="24"/>
                <w:lang w:eastAsia="en-US"/>
              </w:rPr>
              <w:t xml:space="preserve">š Lietuvoje įsteigtų subjektų </w:t>
            </w:r>
            <w:r w:rsidRPr="0030678F">
              <w:rPr>
                <w:rFonts w:ascii="Times New Roman" w:hAnsi="Times New Roman" w:cs="Times New Roman"/>
                <w:bCs/>
                <w:sz w:val="24"/>
                <w:szCs w:val="24"/>
              </w:rPr>
              <w:t>prašoma:</w:t>
            </w:r>
          </w:p>
          <w:p w14:paraId="0FCE3606" w14:textId="77777777" w:rsidR="003C2058" w:rsidRPr="0030678F" w:rsidRDefault="003C2058" w:rsidP="0030678F">
            <w:pPr>
              <w:pStyle w:val="Betarp"/>
              <w:jc w:val="both"/>
              <w:rPr>
                <w:rFonts w:ascii="Times New Roman" w:hAnsi="Times New Roman" w:cs="Times New Roman"/>
                <w:bCs/>
                <w:sz w:val="24"/>
                <w:szCs w:val="24"/>
              </w:rPr>
            </w:pPr>
            <w:r w:rsidRPr="0030678F">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Perkančioji organizacija savarankiškai patikrina duomenis nacionalinėje duomenų bazėje,  adresu </w:t>
            </w:r>
            <w:hyperlink r:id="rId51" w:history="1">
              <w:r w:rsidRPr="0030678F">
                <w:rPr>
                  <w:rStyle w:val="Hipersaitas"/>
                  <w:rFonts w:ascii="Times New Roman" w:hAnsi="Times New Roman" w:cs="Times New Roman"/>
                  <w:bCs/>
                  <w:sz w:val="24"/>
                  <w:szCs w:val="24"/>
                  <w:u w:val="single"/>
                </w:rPr>
                <w:t>http://draudejai.sodra.lt/draudeju_viesi_duomenys/</w:t>
              </w:r>
            </w:hyperlink>
            <w:r w:rsidRPr="0030678F">
              <w:rPr>
                <w:rFonts w:ascii="Times New Roman" w:hAnsi="Times New Roman" w:cs="Times New Roman"/>
                <w:bCs/>
                <w:sz w:val="24"/>
                <w:szCs w:val="24"/>
              </w:rPr>
              <w:t>.</w:t>
            </w:r>
          </w:p>
          <w:p w14:paraId="74FB448A" w14:textId="77777777" w:rsidR="003C2058" w:rsidRPr="0030678F" w:rsidRDefault="003C2058" w:rsidP="0030678F">
            <w:pPr>
              <w:pStyle w:val="Betarp"/>
              <w:jc w:val="both"/>
              <w:rPr>
                <w:rFonts w:ascii="Times New Roman" w:hAnsi="Times New Roman" w:cs="Times New Roman"/>
                <w:b/>
                <w:bCs/>
                <w:sz w:val="24"/>
                <w:szCs w:val="24"/>
              </w:rPr>
            </w:pPr>
          </w:p>
          <w:p w14:paraId="66816375" w14:textId="77777777" w:rsidR="003C2058" w:rsidRPr="0030678F" w:rsidRDefault="003C2058" w:rsidP="0030678F">
            <w:pPr>
              <w:pStyle w:val="Betarp"/>
              <w:jc w:val="both"/>
              <w:rPr>
                <w:rFonts w:ascii="Times New Roman" w:hAnsi="Times New Roman" w:cs="Times New Roman"/>
                <w:sz w:val="24"/>
                <w:szCs w:val="24"/>
              </w:rPr>
            </w:pPr>
            <w:r w:rsidRPr="0030678F">
              <w:rPr>
                <w:rFonts w:ascii="Times New Roman" w:hAnsi="Times New Roman" w:cs="Times New Roman"/>
                <w:sz w:val="24"/>
                <w:szCs w:val="24"/>
              </w:rPr>
              <w:t>Jeigu dėl Valstybinio socialinio draudimo fondo valdybos (toliau – „Sodra“) informacinės sistemos techninių trikdžių Perkančioji organizacija neturės galimybės patikrinti neatlygintinai prieinamų duomenų apie tiekėją (juridinį asmenį), jis turės teisę prašyti tiekėjo (juridinio asmens) pateikti išrašą iš teismo sprendimo (jei toks yra) arba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0CD16D21" w14:textId="77777777" w:rsidR="003C2058" w:rsidRPr="0030678F" w:rsidRDefault="003C2058" w:rsidP="0030678F">
            <w:pPr>
              <w:pStyle w:val="Betarp"/>
              <w:jc w:val="both"/>
              <w:rPr>
                <w:rFonts w:ascii="Times New Roman" w:hAnsi="Times New Roman" w:cs="Times New Roman"/>
                <w:b/>
                <w:bCs/>
                <w:sz w:val="24"/>
                <w:szCs w:val="24"/>
              </w:rPr>
            </w:pPr>
          </w:p>
          <w:p w14:paraId="5954347F" w14:textId="77777777" w:rsidR="003C2058" w:rsidRPr="0030678F" w:rsidRDefault="003C2058" w:rsidP="0030678F">
            <w:pPr>
              <w:pStyle w:val="Betarp"/>
              <w:jc w:val="both"/>
              <w:rPr>
                <w:rFonts w:ascii="Times New Roman" w:hAnsi="Times New Roman" w:cs="Times New Roman"/>
                <w:sz w:val="24"/>
                <w:szCs w:val="24"/>
              </w:rPr>
            </w:pPr>
            <w:r w:rsidRPr="0030678F">
              <w:rPr>
                <w:rFonts w:ascii="Times New Roman" w:hAnsi="Times New Roman" w:cs="Times New Roman"/>
                <w:sz w:val="24"/>
                <w:szCs w:val="24"/>
              </w:rPr>
              <w:t>2.2) Jeigu tiekėjas yra fizinis asmuo, registruotas Lietuvos Respublikoje, jis pateikia išrašą iš teismo sprendimo (jei toks yra) arba „Sodros“ išduotą dokumentą, arba valstybės įmonės Registrų centras Lietuvos Respublikos Vyriausybės nustatyta tvarka išduotą dokumentą, patvirtinantį jungtinius kompetentingų institucijų tvarkomus duomenis.</w:t>
            </w:r>
          </w:p>
          <w:p w14:paraId="0E6EDE1B" w14:textId="77777777" w:rsidR="003C2058" w:rsidRPr="0030678F" w:rsidRDefault="003C2058" w:rsidP="0030678F">
            <w:pPr>
              <w:pStyle w:val="Betarp"/>
              <w:jc w:val="both"/>
              <w:rPr>
                <w:rFonts w:ascii="Times New Roman" w:hAnsi="Times New Roman" w:cs="Times New Roman"/>
                <w:b/>
                <w:bCs/>
                <w:sz w:val="24"/>
                <w:szCs w:val="24"/>
              </w:rPr>
            </w:pPr>
          </w:p>
          <w:p w14:paraId="4E4B6FD9" w14:textId="77777777" w:rsidR="003C2058" w:rsidRPr="0030678F" w:rsidRDefault="003C2058" w:rsidP="0030678F">
            <w:pPr>
              <w:pStyle w:val="Betarp"/>
              <w:jc w:val="both"/>
              <w:rPr>
                <w:rFonts w:ascii="Times New Roman" w:hAnsi="Times New Roman" w:cs="Times New Roman"/>
                <w:sz w:val="24"/>
                <w:szCs w:val="24"/>
              </w:rPr>
            </w:pPr>
            <w:r w:rsidRPr="0030678F">
              <w:rPr>
                <w:rFonts w:ascii="Times New Roman" w:hAnsi="Times New Roman" w:cs="Times New Roman"/>
                <w:sz w:val="24"/>
                <w:szCs w:val="24"/>
                <w:lang w:eastAsia="en-US"/>
              </w:rPr>
              <w:t>Iš ne Lietuvoje įsteigtų subjektų reikalaujama:</w:t>
            </w:r>
          </w:p>
          <w:p w14:paraId="3F0EC0F5" w14:textId="77777777" w:rsidR="003C2058" w:rsidRPr="0030678F" w:rsidRDefault="003C2058" w:rsidP="0030678F">
            <w:pPr>
              <w:pStyle w:val="Betarp"/>
              <w:numPr>
                <w:ilvl w:val="0"/>
                <w:numId w:val="11"/>
              </w:numPr>
              <w:ind w:left="314"/>
              <w:jc w:val="both"/>
              <w:rPr>
                <w:rFonts w:ascii="Times New Roman" w:hAnsi="Times New Roman" w:cs="Times New Roman"/>
                <w:b/>
                <w:bCs/>
                <w:sz w:val="24"/>
                <w:szCs w:val="24"/>
              </w:rPr>
            </w:pPr>
            <w:r w:rsidRPr="0030678F">
              <w:rPr>
                <w:rFonts w:ascii="Times New Roman" w:hAnsi="Times New Roman" w:cs="Times New Roman"/>
                <w:sz w:val="24"/>
                <w:szCs w:val="24"/>
              </w:rPr>
              <w:lastRenderedPageBreak/>
              <w:t>atitinkamos užsienio šalies kompetentingos institucijos dokumento</w:t>
            </w:r>
            <w:r w:rsidRPr="0030678F">
              <w:rPr>
                <w:rStyle w:val="Puslapioinaosnuoroda"/>
                <w:rFonts w:ascii="Times New Roman" w:hAnsi="Times New Roman" w:cs="Times New Roman"/>
                <w:sz w:val="24"/>
                <w:szCs w:val="24"/>
              </w:rPr>
              <w:footnoteReference w:id="4"/>
            </w:r>
            <w:r w:rsidRPr="0030678F">
              <w:rPr>
                <w:rFonts w:ascii="Times New Roman" w:hAnsi="Times New Roman" w:cs="Times New Roman"/>
                <w:sz w:val="24"/>
                <w:szCs w:val="24"/>
              </w:rPr>
              <w:t>.</w:t>
            </w:r>
          </w:p>
          <w:p w14:paraId="340D4AC6" w14:textId="77777777" w:rsidR="003C2058" w:rsidRPr="0030678F" w:rsidRDefault="003C2058" w:rsidP="0030678F">
            <w:pPr>
              <w:pStyle w:val="Betarp"/>
              <w:jc w:val="both"/>
              <w:rPr>
                <w:rFonts w:ascii="Times New Roman" w:hAnsi="Times New Roman" w:cs="Times New Roman"/>
                <w:b/>
                <w:bCs/>
                <w:sz w:val="24"/>
                <w:szCs w:val="24"/>
              </w:rPr>
            </w:pPr>
          </w:p>
          <w:p w14:paraId="7CFA6A9D" w14:textId="77777777" w:rsidR="003C2058" w:rsidRPr="0030678F" w:rsidRDefault="003C2058" w:rsidP="0030678F">
            <w:pPr>
              <w:pStyle w:val="Betarp"/>
              <w:jc w:val="both"/>
              <w:rPr>
                <w:rFonts w:ascii="Times New Roman" w:hAnsi="Times New Roman" w:cs="Times New Roman"/>
                <w:i/>
                <w:iCs/>
                <w:color w:val="7030A0"/>
                <w:sz w:val="24"/>
                <w:szCs w:val="24"/>
              </w:rPr>
            </w:pPr>
            <w:r w:rsidRPr="0030678F">
              <w:rPr>
                <w:rFonts w:ascii="Times New Roman" w:hAnsi="Times New Roman" w:cs="Times New Roman"/>
                <w:sz w:val="24"/>
                <w:szCs w:val="24"/>
              </w:rPr>
              <w:t xml:space="preserve">Nurodyti dokumentai turi būti  išduoti ne anksčiau kaip 120 dienų iki </w:t>
            </w:r>
            <w:r w:rsidRPr="0030678F">
              <w:rPr>
                <w:rFonts w:ascii="Times New Roman" w:eastAsia="Times New Roman" w:hAnsi="Times New Roman" w:cs="Times New Roman"/>
                <w:i/>
                <w:iCs/>
                <w:sz w:val="24"/>
                <w:szCs w:val="24"/>
              </w:rPr>
              <w:t>tos dienos, kai tiekėjas perkančiosios organizacijos prašymu turės pateikti pašalinimo pagrindų nebuvimą patvirtinančius dok</w:t>
            </w:r>
            <w:r w:rsidRPr="0030678F">
              <w:rPr>
                <w:rFonts w:ascii="Times New Roman" w:eastAsia="Times New Roman" w:hAnsi="Times New Roman" w:cs="Times New Roman"/>
                <w:sz w:val="24"/>
                <w:szCs w:val="24"/>
              </w:rPr>
              <w:t>umentus</w:t>
            </w:r>
            <w:r w:rsidRPr="0030678F">
              <w:rPr>
                <w:rFonts w:ascii="Times New Roman" w:hAnsi="Times New Roman" w:cs="Times New Roman"/>
                <w:sz w:val="24"/>
                <w:szCs w:val="24"/>
              </w:rPr>
              <w:t xml:space="preserve">. </w:t>
            </w:r>
            <w:r w:rsidRPr="0030678F">
              <w:rPr>
                <w:rFonts w:ascii="Times New Roman" w:hAnsi="Times New Roman" w:cs="Times New Roman"/>
                <w:b/>
                <w:bCs/>
                <w:i/>
                <w:iCs/>
                <w:color w:val="000000" w:themeColor="text1"/>
                <w:sz w:val="24"/>
                <w:szCs w:val="24"/>
              </w:rPr>
              <w:t>Pavyzdys</w:t>
            </w:r>
            <w:r w:rsidRPr="0030678F">
              <w:rPr>
                <w:rFonts w:ascii="Times New Roman" w:hAnsi="Times New Roman" w:cs="Times New Roman"/>
                <w:i/>
                <w:iCs/>
                <w:color w:val="000000" w:themeColor="text1"/>
                <w:sz w:val="24"/>
                <w:szCs w:val="24"/>
              </w:rPr>
              <w:t>: Jeigu perkančioji organizacija 2022-10-10 kreipėsi į tiekėją prašydama iki 2022-10-14 pateikti įrodančius dokumentus, jie turi būti išduoti ne anksčiau kaip 120 dienų, jas skaičiuojant atgal nuo 2022-10-14.</w:t>
            </w:r>
          </w:p>
          <w:p w14:paraId="2DD8FD53" w14:textId="77777777" w:rsidR="003C2058" w:rsidRPr="0030678F" w:rsidRDefault="003C2058" w:rsidP="0030678F">
            <w:pPr>
              <w:pStyle w:val="Betarp"/>
              <w:jc w:val="both"/>
              <w:rPr>
                <w:rFonts w:ascii="Times New Roman" w:hAnsi="Times New Roman" w:cs="Times New Roman"/>
                <w:b/>
                <w:bCs/>
                <w:sz w:val="24"/>
                <w:szCs w:val="24"/>
              </w:rPr>
            </w:pPr>
          </w:p>
          <w:p w14:paraId="787B2F64" w14:textId="77777777" w:rsidR="003C2058" w:rsidRPr="0030678F" w:rsidRDefault="003C2058" w:rsidP="0030678F">
            <w:pPr>
              <w:pStyle w:val="Betarp"/>
              <w:jc w:val="both"/>
              <w:rPr>
                <w:rFonts w:ascii="Times New Roman" w:hAnsi="Times New Roman" w:cs="Times New Roman"/>
                <w:sz w:val="24"/>
                <w:szCs w:val="24"/>
              </w:rPr>
            </w:pPr>
            <w:r w:rsidRPr="0030678F">
              <w:rPr>
                <w:rFonts w:ascii="Times New Roman" w:hAnsi="Times New Roman" w:cs="Times New Roman"/>
                <w:sz w:val="24"/>
                <w:szCs w:val="24"/>
              </w:rPr>
              <w:t>Jei dokumentas išduotas anksčiau, tačiau jame nurodytas galiojimo terminas ilgesnis nei pašalinimo pagrindų nebuvimą patvirtinančių dokumentų pagal EBVPD galutinis pateikimo terminas, toks dokumentas jo galiojimo laikotarpiu yra priimtinas.</w:t>
            </w:r>
          </w:p>
          <w:p w14:paraId="28D61228" w14:textId="77777777" w:rsidR="003C2058" w:rsidRPr="0030678F" w:rsidRDefault="003C2058" w:rsidP="0030678F">
            <w:pPr>
              <w:pStyle w:val="Betarp"/>
              <w:jc w:val="both"/>
              <w:rPr>
                <w:rFonts w:ascii="Times New Roman" w:hAnsi="Times New Roman" w:cs="Times New Roman"/>
                <w:sz w:val="24"/>
                <w:szCs w:val="24"/>
              </w:rPr>
            </w:pPr>
          </w:p>
          <w:p w14:paraId="7B33571B" w14:textId="77777777" w:rsidR="003C2058" w:rsidRPr="0030678F" w:rsidRDefault="003C2058" w:rsidP="0030678F">
            <w:pPr>
              <w:pStyle w:val="Betarp"/>
              <w:jc w:val="both"/>
              <w:rPr>
                <w:rFonts w:ascii="Times New Roman" w:hAnsi="Times New Roman" w:cs="Times New Roman"/>
                <w:bCs/>
                <w:sz w:val="24"/>
                <w:szCs w:val="24"/>
              </w:rPr>
            </w:pPr>
            <w:r w:rsidRPr="0030678F">
              <w:rPr>
                <w:rFonts w:ascii="Times New Roman" w:hAnsi="Times New Roman" w:cs="Times New Roman"/>
                <w:bCs/>
                <w:sz w:val="24"/>
                <w:szCs w:val="24"/>
              </w:rPr>
              <w:t>PASTABA</w:t>
            </w:r>
          </w:p>
          <w:p w14:paraId="0E824C53" w14:textId="7BA19F24" w:rsidR="003C2058" w:rsidRPr="0030678F" w:rsidRDefault="003C2058" w:rsidP="0030678F">
            <w:pPr>
              <w:pStyle w:val="Betarp"/>
              <w:jc w:val="both"/>
              <w:rPr>
                <w:rFonts w:ascii="Times New Roman" w:hAnsi="Times New Roman" w:cs="Times New Roman"/>
                <w:b/>
                <w:bCs/>
                <w:iCs/>
                <w:sz w:val="24"/>
                <w:szCs w:val="24"/>
                <w:lang w:eastAsia="en-US"/>
              </w:rPr>
            </w:pPr>
            <w:r w:rsidRPr="0030678F">
              <w:rPr>
                <w:rFonts w:ascii="Times New Roman" w:hAnsi="Times New Roman" w:cs="Times New Roman"/>
                <w:bCs/>
                <w:sz w:val="24"/>
                <w:szCs w:val="24"/>
                <w:u w:val="single"/>
              </w:rPr>
              <w:t>Pažymų, patvirtinančių VPĮ 46 straipsnyje nurodytų tiekėjo pašalinimo pagrindų nebuvimą, pateikti nereikalaujama. Jų perkančioji organizacija reikalaus tik turėdama pagrįstų abejonių dėl tiekėjo patikimumo.</w:t>
            </w:r>
          </w:p>
        </w:tc>
      </w:tr>
      <w:tr w:rsidR="003C2058" w:rsidRPr="0030678F" w14:paraId="71BA4398"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86594C" w14:textId="77777777" w:rsidR="003C2058" w:rsidRPr="0030678F" w:rsidRDefault="003C2058" w:rsidP="0030678F">
            <w:pPr>
              <w:pStyle w:val="Betarp"/>
              <w:numPr>
                <w:ilvl w:val="0"/>
                <w:numId w:val="3"/>
              </w:numPr>
              <w:ind w:left="0" w:firstLine="0"/>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9DBB55" w14:textId="467B6097" w:rsidR="003C2058" w:rsidRPr="0030678F" w:rsidRDefault="003C2058" w:rsidP="0030678F">
            <w:pPr>
              <w:pStyle w:val="Betarp"/>
              <w:jc w:val="both"/>
              <w:rPr>
                <w:rFonts w:ascii="Times New Roman" w:hAnsi="Times New Roman" w:cs="Times New Roman"/>
                <w:b/>
                <w:bCs/>
                <w:sz w:val="24"/>
                <w:szCs w:val="24"/>
              </w:rPr>
            </w:pPr>
            <w:r w:rsidRPr="0030678F">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521467" w14:textId="77777777" w:rsidR="003C2058" w:rsidRPr="0030678F" w:rsidRDefault="003C2058" w:rsidP="0030678F">
            <w:pPr>
              <w:pStyle w:val="Betarp"/>
              <w:jc w:val="both"/>
              <w:rPr>
                <w:rFonts w:ascii="Times New Roman" w:eastAsia="Yu Mincho" w:hAnsi="Times New Roman" w:cs="Times New Roman"/>
                <w:b/>
                <w:bCs/>
                <w:sz w:val="24"/>
                <w:szCs w:val="24"/>
              </w:rPr>
            </w:pPr>
            <w:r w:rsidRPr="0030678F">
              <w:rPr>
                <w:rFonts w:ascii="Times New Roman" w:eastAsia="Yu Mincho" w:hAnsi="Times New Roman" w:cs="Times New Roman"/>
                <w:b/>
                <w:bCs/>
                <w:sz w:val="24"/>
                <w:szCs w:val="24"/>
              </w:rPr>
              <w:t>VPĮ 46 straipsnio 4 dalies 1 punktas</w:t>
            </w:r>
          </w:p>
          <w:p w14:paraId="49E58504" w14:textId="77777777" w:rsidR="003C2058" w:rsidRPr="0030678F" w:rsidRDefault="003C2058" w:rsidP="0030678F">
            <w:pPr>
              <w:pStyle w:val="Betarp"/>
              <w:jc w:val="both"/>
              <w:rPr>
                <w:rFonts w:ascii="Times New Roman" w:eastAsia="Yu Mincho" w:hAnsi="Times New Roman" w:cs="Times New Roman"/>
                <w:sz w:val="24"/>
                <w:szCs w:val="24"/>
              </w:rPr>
            </w:pPr>
          </w:p>
          <w:p w14:paraId="13B7DA3B" w14:textId="052CBCE1" w:rsidR="003C2058" w:rsidRPr="0030678F" w:rsidRDefault="003C2058" w:rsidP="0030678F">
            <w:pPr>
              <w:pStyle w:val="Betarp"/>
              <w:jc w:val="both"/>
              <w:rPr>
                <w:rFonts w:ascii="Times New Roman" w:eastAsia="Yu Mincho" w:hAnsi="Times New Roman" w:cs="Times New Roman"/>
                <w:sz w:val="24"/>
                <w:szCs w:val="24"/>
              </w:rPr>
            </w:pPr>
            <w:r w:rsidRPr="0030678F">
              <w:rPr>
                <w:rFonts w:ascii="Times New Roman" w:eastAsia="Yu Mincho" w:hAnsi="Times New Roman" w:cs="Times New Roman"/>
                <w:sz w:val="24"/>
                <w:szCs w:val="24"/>
              </w:rPr>
              <w:t>EBVPD III dalies C10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C60823" w14:textId="77777777" w:rsidR="003C2058" w:rsidRPr="0030678F" w:rsidRDefault="003C2058" w:rsidP="0030678F">
            <w:pPr>
              <w:pStyle w:val="Betarp"/>
              <w:jc w:val="both"/>
              <w:rPr>
                <w:rFonts w:ascii="Times New Roman" w:hAnsi="Times New Roman" w:cs="Times New Roman"/>
                <w:sz w:val="24"/>
                <w:szCs w:val="24"/>
                <w:lang w:eastAsia="en-US"/>
              </w:rPr>
            </w:pPr>
            <w:r w:rsidRPr="0030678F">
              <w:rPr>
                <w:rFonts w:ascii="Times New Roman" w:hAnsi="Times New Roman" w:cs="Times New Roman"/>
                <w:sz w:val="24"/>
                <w:szCs w:val="24"/>
                <w:lang w:eastAsia="en-US"/>
              </w:rPr>
              <w:t>Iš Lietuvoje įsteigtų subjektų įrodančių dokumentų nereikalaujama. Užtenka pateikto EBVPD.</w:t>
            </w:r>
          </w:p>
          <w:p w14:paraId="26331F5A" w14:textId="77777777" w:rsidR="003C2058" w:rsidRPr="0030678F" w:rsidRDefault="003C2058" w:rsidP="0030678F">
            <w:pPr>
              <w:pStyle w:val="Betarp"/>
              <w:jc w:val="both"/>
              <w:rPr>
                <w:rFonts w:ascii="Times New Roman" w:hAnsi="Times New Roman" w:cs="Times New Roman"/>
                <w:bCs/>
                <w:iCs/>
                <w:sz w:val="24"/>
                <w:szCs w:val="24"/>
                <w:lang w:eastAsia="en-US"/>
              </w:rPr>
            </w:pPr>
          </w:p>
          <w:p w14:paraId="3167AF3B" w14:textId="672E5028" w:rsidR="003C2058" w:rsidRPr="0030678F" w:rsidRDefault="003C2058" w:rsidP="0030678F">
            <w:pPr>
              <w:pStyle w:val="Betarp"/>
              <w:jc w:val="both"/>
              <w:rPr>
                <w:rFonts w:ascii="Times New Roman" w:hAnsi="Times New Roman" w:cs="Times New Roman"/>
                <w:b/>
                <w:bCs/>
                <w:iCs/>
                <w:sz w:val="24"/>
                <w:szCs w:val="24"/>
                <w:lang w:eastAsia="en-US"/>
              </w:rPr>
            </w:pPr>
          </w:p>
        </w:tc>
      </w:tr>
      <w:tr w:rsidR="003C2058" w:rsidRPr="0030678F" w14:paraId="73F1706B"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C02445" w14:textId="77777777" w:rsidR="003C2058" w:rsidRPr="0030678F" w:rsidRDefault="003C2058" w:rsidP="0030678F">
            <w:pPr>
              <w:pStyle w:val="Betarp"/>
              <w:numPr>
                <w:ilvl w:val="0"/>
                <w:numId w:val="3"/>
              </w:numPr>
              <w:ind w:left="0" w:firstLine="0"/>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A01796" w14:textId="77777777" w:rsidR="003C2058" w:rsidRPr="0030678F" w:rsidRDefault="003C2058" w:rsidP="0030678F">
            <w:pPr>
              <w:pStyle w:val="Betarp"/>
              <w:jc w:val="both"/>
              <w:rPr>
                <w:rFonts w:ascii="Times New Roman" w:hAnsi="Times New Roman" w:cs="Times New Roman"/>
                <w:b/>
                <w:bCs/>
                <w:sz w:val="24"/>
                <w:szCs w:val="24"/>
              </w:rPr>
            </w:pPr>
            <w:r w:rsidRPr="0030678F">
              <w:rPr>
                <w:rFonts w:ascii="Times New Roman" w:hAnsi="Times New Roman" w:cs="Times New Roman"/>
                <w:sz w:val="24"/>
                <w:szCs w:val="24"/>
              </w:rPr>
              <w:t xml:space="preserve">Tiekėjas pirkimo metu pateko į interesų konflikto situaciją, kaip apibrėžta VPĮ 21 </w:t>
            </w:r>
            <w:r w:rsidRPr="0030678F">
              <w:rPr>
                <w:rFonts w:ascii="Times New Roman" w:hAnsi="Times New Roman" w:cs="Times New Roman"/>
                <w:sz w:val="24"/>
                <w:szCs w:val="24"/>
              </w:rPr>
              <w:lastRenderedPageBreak/>
              <w:t xml:space="preserve">straipsnyje, ir atitinkamos padėties negalima ištaisyti. </w:t>
            </w:r>
          </w:p>
          <w:p w14:paraId="133C1CE6" w14:textId="70B5A4FD" w:rsidR="003C2058" w:rsidRPr="0030678F" w:rsidRDefault="003C2058" w:rsidP="0030678F">
            <w:pPr>
              <w:pStyle w:val="Betarp"/>
              <w:jc w:val="both"/>
              <w:rPr>
                <w:rFonts w:ascii="Times New Roman" w:hAnsi="Times New Roman" w:cs="Times New Roman"/>
                <w:b/>
                <w:bCs/>
                <w:sz w:val="24"/>
                <w:szCs w:val="24"/>
              </w:rPr>
            </w:pPr>
            <w:r w:rsidRPr="0030678F">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62E2B2" w14:textId="77777777" w:rsidR="003C2058" w:rsidRPr="0030678F" w:rsidRDefault="003C2058" w:rsidP="0030678F">
            <w:pPr>
              <w:pStyle w:val="Betarp"/>
              <w:jc w:val="both"/>
              <w:rPr>
                <w:rFonts w:ascii="Times New Roman" w:eastAsia="Yu Mincho" w:hAnsi="Times New Roman" w:cs="Times New Roman"/>
                <w:b/>
                <w:bCs/>
                <w:sz w:val="24"/>
                <w:szCs w:val="24"/>
              </w:rPr>
            </w:pPr>
            <w:r w:rsidRPr="0030678F">
              <w:rPr>
                <w:rFonts w:ascii="Times New Roman" w:eastAsia="Yu Mincho" w:hAnsi="Times New Roman" w:cs="Times New Roman"/>
                <w:b/>
                <w:bCs/>
                <w:sz w:val="24"/>
                <w:szCs w:val="24"/>
              </w:rPr>
              <w:lastRenderedPageBreak/>
              <w:t>VPĮ 46 straipsnio 4 dalies 2 punktas</w:t>
            </w:r>
          </w:p>
          <w:p w14:paraId="329FD448" w14:textId="77777777" w:rsidR="003C2058" w:rsidRPr="0030678F" w:rsidRDefault="003C2058" w:rsidP="0030678F">
            <w:pPr>
              <w:pStyle w:val="Betarp"/>
              <w:jc w:val="both"/>
              <w:rPr>
                <w:rFonts w:ascii="Times New Roman" w:eastAsia="Yu Mincho" w:hAnsi="Times New Roman" w:cs="Times New Roman"/>
                <w:sz w:val="24"/>
                <w:szCs w:val="24"/>
              </w:rPr>
            </w:pPr>
          </w:p>
          <w:p w14:paraId="163887DB" w14:textId="389F8D52" w:rsidR="003C2058" w:rsidRPr="0030678F" w:rsidRDefault="003C2058" w:rsidP="0030678F">
            <w:pPr>
              <w:pStyle w:val="Betarp"/>
              <w:jc w:val="both"/>
              <w:rPr>
                <w:rFonts w:ascii="Times New Roman" w:eastAsia="Yu Mincho" w:hAnsi="Times New Roman" w:cs="Times New Roman"/>
                <w:sz w:val="24"/>
                <w:szCs w:val="24"/>
                <w:lang w:eastAsia="en-US"/>
              </w:rPr>
            </w:pPr>
            <w:r w:rsidRPr="0030678F">
              <w:rPr>
                <w:rFonts w:ascii="Times New Roman" w:eastAsia="Yu Mincho" w:hAnsi="Times New Roman" w:cs="Times New Roman"/>
                <w:sz w:val="24"/>
                <w:szCs w:val="24"/>
              </w:rPr>
              <w:lastRenderedPageBreak/>
              <w:t>EBVPD III dalies C12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4C932C" w14:textId="77777777" w:rsidR="003C2058" w:rsidRPr="0030678F" w:rsidRDefault="003C2058" w:rsidP="0030678F">
            <w:pPr>
              <w:pStyle w:val="Betarp"/>
              <w:jc w:val="both"/>
              <w:rPr>
                <w:rFonts w:ascii="Times New Roman" w:hAnsi="Times New Roman" w:cs="Times New Roman"/>
                <w:sz w:val="24"/>
                <w:szCs w:val="24"/>
                <w:lang w:eastAsia="en-US"/>
              </w:rPr>
            </w:pPr>
            <w:r w:rsidRPr="0030678F">
              <w:rPr>
                <w:rFonts w:ascii="Times New Roman" w:hAnsi="Times New Roman" w:cs="Times New Roman"/>
                <w:sz w:val="24"/>
                <w:szCs w:val="24"/>
                <w:lang w:eastAsia="en-US"/>
              </w:rPr>
              <w:lastRenderedPageBreak/>
              <w:t>Iš Lietuvoje įsteigtų subjektų įrodančių dokumentų nereikalaujama. Užtenka pateikto EBVPD.</w:t>
            </w:r>
          </w:p>
          <w:p w14:paraId="32B6C57E" w14:textId="77777777" w:rsidR="003C2058" w:rsidRPr="0030678F" w:rsidRDefault="003C2058" w:rsidP="0030678F">
            <w:pPr>
              <w:pStyle w:val="Betarp"/>
              <w:jc w:val="both"/>
              <w:rPr>
                <w:rFonts w:ascii="Times New Roman" w:hAnsi="Times New Roman" w:cs="Times New Roman"/>
                <w:bCs/>
                <w:iCs/>
                <w:sz w:val="24"/>
                <w:szCs w:val="24"/>
                <w:lang w:eastAsia="en-US"/>
              </w:rPr>
            </w:pPr>
          </w:p>
          <w:p w14:paraId="27228FC0" w14:textId="12468442" w:rsidR="003C2058" w:rsidRPr="0030678F" w:rsidRDefault="003C2058" w:rsidP="0030678F">
            <w:pPr>
              <w:pStyle w:val="Betarp"/>
              <w:jc w:val="both"/>
              <w:rPr>
                <w:rFonts w:ascii="Times New Roman" w:hAnsi="Times New Roman" w:cs="Times New Roman"/>
                <w:b/>
                <w:bCs/>
                <w:iCs/>
                <w:sz w:val="24"/>
                <w:szCs w:val="24"/>
                <w:lang w:eastAsia="en-US"/>
              </w:rPr>
            </w:pPr>
          </w:p>
        </w:tc>
      </w:tr>
      <w:tr w:rsidR="003C2058" w:rsidRPr="0030678F" w14:paraId="5EBE380E"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72B781" w14:textId="77777777" w:rsidR="003C2058" w:rsidRPr="0030678F" w:rsidRDefault="003C2058" w:rsidP="0030678F">
            <w:pPr>
              <w:pStyle w:val="Betarp"/>
              <w:numPr>
                <w:ilvl w:val="0"/>
                <w:numId w:val="3"/>
              </w:numPr>
              <w:ind w:left="0" w:firstLine="0"/>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4F07E" w14:textId="228C7604" w:rsidR="003C2058" w:rsidRPr="0030678F" w:rsidRDefault="003C2058" w:rsidP="0030678F">
            <w:pPr>
              <w:pStyle w:val="Betarp"/>
              <w:jc w:val="both"/>
              <w:rPr>
                <w:rFonts w:ascii="Times New Roman" w:hAnsi="Times New Roman" w:cs="Times New Roman"/>
                <w:bCs/>
                <w:sz w:val="24"/>
                <w:szCs w:val="24"/>
              </w:rPr>
            </w:pPr>
            <w:r w:rsidRPr="0030678F">
              <w:rPr>
                <w:rFonts w:ascii="Times New Roman" w:hAnsi="Times New Roman" w:cs="Times New Roman"/>
                <w:sz w:val="24"/>
                <w:szCs w:val="24"/>
              </w:rPr>
              <w:t>Pažeista konkurencija, kaip nustatyta VPĮ 27 straipsnio 3 ir 4 dalyse, ir atitinkamos padėties negalima ištaisyti.</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F88F85" w14:textId="77777777" w:rsidR="003C2058" w:rsidRPr="0030678F" w:rsidRDefault="003C2058" w:rsidP="0030678F">
            <w:pPr>
              <w:pStyle w:val="Betarp"/>
              <w:jc w:val="both"/>
              <w:rPr>
                <w:rFonts w:ascii="Times New Roman" w:eastAsia="Yu Mincho" w:hAnsi="Times New Roman" w:cs="Times New Roman"/>
                <w:b/>
                <w:bCs/>
                <w:sz w:val="24"/>
                <w:szCs w:val="24"/>
              </w:rPr>
            </w:pPr>
            <w:r w:rsidRPr="0030678F">
              <w:rPr>
                <w:rFonts w:ascii="Times New Roman" w:eastAsia="Yu Mincho" w:hAnsi="Times New Roman" w:cs="Times New Roman"/>
                <w:b/>
                <w:bCs/>
                <w:sz w:val="24"/>
                <w:szCs w:val="24"/>
              </w:rPr>
              <w:t>VPĮ 46 straipsnio 4 dalies 3 punktas</w:t>
            </w:r>
          </w:p>
          <w:p w14:paraId="48A6B563" w14:textId="77777777" w:rsidR="003C2058" w:rsidRPr="0030678F" w:rsidRDefault="003C2058" w:rsidP="0030678F">
            <w:pPr>
              <w:pStyle w:val="Betarp"/>
              <w:jc w:val="both"/>
              <w:rPr>
                <w:rFonts w:ascii="Times New Roman" w:eastAsia="Yu Mincho" w:hAnsi="Times New Roman" w:cs="Times New Roman"/>
                <w:sz w:val="24"/>
                <w:szCs w:val="24"/>
              </w:rPr>
            </w:pPr>
          </w:p>
          <w:p w14:paraId="405E4DAC" w14:textId="3E8974A0" w:rsidR="003C2058" w:rsidRPr="0030678F" w:rsidRDefault="003C2058" w:rsidP="0030678F">
            <w:pPr>
              <w:pStyle w:val="Betarp"/>
              <w:jc w:val="both"/>
              <w:rPr>
                <w:rFonts w:ascii="Times New Roman" w:eastAsia="Yu Mincho" w:hAnsi="Times New Roman" w:cs="Times New Roman"/>
                <w:sz w:val="24"/>
                <w:szCs w:val="24"/>
                <w:lang w:eastAsia="en-US"/>
              </w:rPr>
            </w:pPr>
            <w:r w:rsidRPr="0030678F">
              <w:rPr>
                <w:rFonts w:ascii="Times New Roman" w:eastAsia="Yu Mincho" w:hAnsi="Times New Roman" w:cs="Times New Roman"/>
                <w:sz w:val="24"/>
                <w:szCs w:val="24"/>
              </w:rPr>
              <w:t>EBVPD III dalies C13 punktas</w:t>
            </w:r>
            <w:r w:rsidRPr="0030678F">
              <w:rPr>
                <w:rFonts w:ascii="Times New Roman" w:eastAsia="Yu Mincho" w:hAnsi="Times New Roman" w:cs="Times New Roman"/>
                <w:sz w:val="24"/>
                <w:szCs w:val="24"/>
                <w:lang w:eastAsia="en-US"/>
              </w:rPr>
              <w:t xml:space="preserve"> </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EED9C0" w14:textId="77777777" w:rsidR="003C2058" w:rsidRPr="0030678F" w:rsidRDefault="003C2058" w:rsidP="0030678F">
            <w:pPr>
              <w:pStyle w:val="Betarp"/>
              <w:jc w:val="both"/>
              <w:rPr>
                <w:rFonts w:ascii="Times New Roman" w:hAnsi="Times New Roman" w:cs="Times New Roman"/>
                <w:sz w:val="24"/>
                <w:szCs w:val="24"/>
                <w:lang w:eastAsia="en-US"/>
              </w:rPr>
            </w:pPr>
            <w:r w:rsidRPr="0030678F">
              <w:rPr>
                <w:rFonts w:ascii="Times New Roman" w:hAnsi="Times New Roman" w:cs="Times New Roman"/>
                <w:sz w:val="24"/>
                <w:szCs w:val="24"/>
                <w:lang w:eastAsia="en-US"/>
              </w:rPr>
              <w:t>Iš Lietuvoje įsteigtų subjektų įrodančių dokumentų nereikalaujama. Užtenka pateikto EBVPD.</w:t>
            </w:r>
          </w:p>
          <w:p w14:paraId="7AC7D188" w14:textId="28C349B1" w:rsidR="003C2058" w:rsidRPr="0030678F" w:rsidRDefault="003C2058" w:rsidP="0030678F">
            <w:pPr>
              <w:pStyle w:val="Betarp"/>
              <w:jc w:val="both"/>
              <w:rPr>
                <w:rFonts w:ascii="Times New Roman" w:hAnsi="Times New Roman" w:cs="Times New Roman"/>
                <w:b/>
                <w:bCs/>
                <w:sz w:val="24"/>
                <w:szCs w:val="24"/>
              </w:rPr>
            </w:pPr>
          </w:p>
        </w:tc>
      </w:tr>
      <w:tr w:rsidR="003C2058" w:rsidRPr="0030678F" w14:paraId="3E478EEC"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794F6C" w14:textId="77777777" w:rsidR="003C2058" w:rsidRPr="0030678F" w:rsidRDefault="003C2058" w:rsidP="0030678F">
            <w:pPr>
              <w:pStyle w:val="Betarp"/>
              <w:numPr>
                <w:ilvl w:val="0"/>
                <w:numId w:val="3"/>
              </w:numPr>
              <w:ind w:left="0" w:firstLine="0"/>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BF4D0B" w14:textId="77777777" w:rsidR="003C2058" w:rsidRPr="0030678F" w:rsidRDefault="003C2058" w:rsidP="0030678F">
            <w:pPr>
              <w:pStyle w:val="Betarp"/>
              <w:jc w:val="both"/>
              <w:rPr>
                <w:rFonts w:ascii="Times New Roman" w:hAnsi="Times New Roman" w:cs="Times New Roman"/>
                <w:sz w:val="24"/>
                <w:szCs w:val="24"/>
              </w:rPr>
            </w:pPr>
            <w:r w:rsidRPr="0030678F">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8FB59F7" w14:textId="77777777" w:rsidR="003C2058" w:rsidRPr="0030678F" w:rsidRDefault="003C2058" w:rsidP="0030678F">
            <w:pPr>
              <w:pStyle w:val="Betarp"/>
              <w:jc w:val="both"/>
              <w:rPr>
                <w:rFonts w:ascii="Times New Roman" w:hAnsi="Times New Roman" w:cs="Times New Roman"/>
                <w:bCs/>
                <w:sz w:val="24"/>
                <w:szCs w:val="24"/>
              </w:rPr>
            </w:pPr>
            <w:r w:rsidRPr="0030678F">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w:t>
            </w:r>
            <w:r w:rsidRPr="0030678F">
              <w:rPr>
                <w:rFonts w:ascii="Times New Roman" w:hAnsi="Times New Roman" w:cs="Times New Roman"/>
                <w:bCs/>
                <w:sz w:val="24"/>
                <w:szCs w:val="24"/>
              </w:rPr>
              <w:lastRenderedPageBreak/>
              <w:t xml:space="preserve">straipsnį, dėl ko per pastaruosius vienus metus buvo pašalintas iš pirkimo ar koncesijos suteikimo procedūrų. </w:t>
            </w:r>
          </w:p>
          <w:p w14:paraId="42E8B003" w14:textId="1DB730B3" w:rsidR="003C2058" w:rsidRPr="0030678F" w:rsidRDefault="003C2058" w:rsidP="0030678F">
            <w:pPr>
              <w:pStyle w:val="Betarp"/>
              <w:jc w:val="both"/>
              <w:rPr>
                <w:rFonts w:ascii="Times New Roman" w:hAnsi="Times New Roman" w:cs="Times New Roman"/>
                <w:b/>
                <w:bCs/>
                <w:sz w:val="24"/>
                <w:szCs w:val="24"/>
              </w:rPr>
            </w:pPr>
            <w:r w:rsidRPr="0030678F">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0EB43E" w14:textId="77777777" w:rsidR="003C2058" w:rsidRPr="0030678F" w:rsidRDefault="003C2058" w:rsidP="0030678F">
            <w:pPr>
              <w:pStyle w:val="Betarp"/>
              <w:jc w:val="both"/>
              <w:rPr>
                <w:rFonts w:ascii="Times New Roman" w:eastAsia="Yu Mincho" w:hAnsi="Times New Roman" w:cs="Times New Roman"/>
                <w:b/>
                <w:bCs/>
                <w:sz w:val="24"/>
                <w:szCs w:val="24"/>
              </w:rPr>
            </w:pPr>
            <w:r w:rsidRPr="0030678F">
              <w:rPr>
                <w:rFonts w:ascii="Times New Roman" w:eastAsia="Yu Mincho" w:hAnsi="Times New Roman" w:cs="Times New Roman"/>
                <w:b/>
                <w:bCs/>
                <w:sz w:val="24"/>
                <w:szCs w:val="24"/>
              </w:rPr>
              <w:lastRenderedPageBreak/>
              <w:t>VPĮ 46 straipsnio 4 dalies 4 punktas</w:t>
            </w:r>
          </w:p>
          <w:p w14:paraId="3E257362" w14:textId="77777777" w:rsidR="003C2058" w:rsidRPr="0030678F" w:rsidRDefault="003C2058" w:rsidP="0030678F">
            <w:pPr>
              <w:pStyle w:val="Betarp"/>
              <w:jc w:val="both"/>
              <w:rPr>
                <w:rFonts w:ascii="Times New Roman" w:eastAsia="Yu Mincho" w:hAnsi="Times New Roman" w:cs="Times New Roman"/>
                <w:sz w:val="24"/>
                <w:szCs w:val="24"/>
              </w:rPr>
            </w:pPr>
          </w:p>
          <w:p w14:paraId="5889F2A8" w14:textId="3DC84DAB" w:rsidR="003C2058" w:rsidRPr="0030678F" w:rsidRDefault="003C2058" w:rsidP="0030678F">
            <w:pPr>
              <w:pStyle w:val="Betarp"/>
              <w:jc w:val="both"/>
              <w:rPr>
                <w:rFonts w:ascii="Times New Roman" w:eastAsia="Yu Mincho" w:hAnsi="Times New Roman" w:cs="Times New Roman"/>
                <w:sz w:val="24"/>
                <w:szCs w:val="24"/>
                <w:lang w:eastAsia="en-US"/>
              </w:rPr>
            </w:pPr>
            <w:r w:rsidRPr="0030678F">
              <w:rPr>
                <w:rFonts w:ascii="Times New Roman" w:eastAsia="Yu Mincho" w:hAnsi="Times New Roman" w:cs="Times New Roman"/>
                <w:sz w:val="24"/>
                <w:szCs w:val="24"/>
              </w:rPr>
              <w:t>EBVPD III dalies C15 punktas</w:t>
            </w:r>
            <w:r w:rsidRPr="0030678F">
              <w:rPr>
                <w:rFonts w:ascii="Times New Roman" w:eastAsia="Yu Mincho" w:hAnsi="Times New Roman" w:cs="Times New Roman"/>
                <w:sz w:val="24"/>
                <w:szCs w:val="24"/>
                <w:lang w:eastAsia="en-US"/>
              </w:rPr>
              <w:t xml:space="preserve"> </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9F2AC2" w14:textId="77777777" w:rsidR="003C2058" w:rsidRPr="0030678F" w:rsidRDefault="003C2058" w:rsidP="0030678F">
            <w:pPr>
              <w:pStyle w:val="Betarp"/>
              <w:jc w:val="both"/>
              <w:rPr>
                <w:rFonts w:ascii="Times New Roman" w:hAnsi="Times New Roman" w:cs="Times New Roman"/>
                <w:sz w:val="24"/>
                <w:szCs w:val="24"/>
                <w:lang w:eastAsia="en-US"/>
              </w:rPr>
            </w:pPr>
            <w:r w:rsidRPr="0030678F">
              <w:rPr>
                <w:rFonts w:ascii="Times New Roman" w:hAnsi="Times New Roman" w:cs="Times New Roman"/>
                <w:sz w:val="24"/>
                <w:szCs w:val="24"/>
                <w:lang w:eastAsia="en-US"/>
              </w:rPr>
              <w:t>Iš Lietuvoje įsteigtų subjektų įrodančių dokumentų nereikalaujama. Užtenka pateikto EBVPD.</w:t>
            </w:r>
          </w:p>
          <w:p w14:paraId="13383690" w14:textId="77777777" w:rsidR="003C2058" w:rsidRPr="0030678F" w:rsidRDefault="003C2058" w:rsidP="0030678F">
            <w:pPr>
              <w:pStyle w:val="Betarp"/>
              <w:jc w:val="both"/>
              <w:rPr>
                <w:rFonts w:ascii="Times New Roman" w:hAnsi="Times New Roman" w:cs="Times New Roman"/>
                <w:bCs/>
                <w:iCs/>
                <w:sz w:val="24"/>
                <w:szCs w:val="24"/>
                <w:lang w:eastAsia="en-US"/>
              </w:rPr>
            </w:pPr>
          </w:p>
          <w:p w14:paraId="6E91DCDF" w14:textId="77777777" w:rsidR="003C2058" w:rsidRPr="0030678F" w:rsidRDefault="003C2058" w:rsidP="0030678F">
            <w:pPr>
              <w:pStyle w:val="Betarp"/>
              <w:jc w:val="both"/>
              <w:rPr>
                <w:rFonts w:ascii="Times New Roman" w:hAnsi="Times New Roman" w:cs="Times New Roman"/>
                <w:bCs/>
                <w:iCs/>
                <w:sz w:val="24"/>
                <w:szCs w:val="24"/>
                <w:lang w:eastAsia="en-US"/>
              </w:rPr>
            </w:pPr>
          </w:p>
          <w:p w14:paraId="6CD33771" w14:textId="77777777" w:rsidR="003C2058" w:rsidRPr="0030678F" w:rsidRDefault="003C2058" w:rsidP="0030678F">
            <w:pPr>
              <w:pStyle w:val="Betarp"/>
              <w:jc w:val="both"/>
              <w:rPr>
                <w:rFonts w:ascii="Times New Roman" w:hAnsi="Times New Roman" w:cs="Times New Roman"/>
                <w:b/>
                <w:bCs/>
                <w:sz w:val="24"/>
                <w:szCs w:val="24"/>
              </w:rPr>
            </w:pPr>
            <w:r w:rsidRPr="0030678F">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08B5B759" w14:textId="7E02E18F" w:rsidR="003C2058" w:rsidRPr="0030678F" w:rsidRDefault="003C2058" w:rsidP="0030678F">
            <w:pPr>
              <w:pStyle w:val="Betarp"/>
              <w:jc w:val="both"/>
              <w:rPr>
                <w:rFonts w:ascii="Times New Roman" w:hAnsi="Times New Roman" w:cs="Times New Roman"/>
                <w:b/>
                <w:bCs/>
                <w:iCs/>
                <w:sz w:val="24"/>
                <w:szCs w:val="24"/>
                <w:lang w:eastAsia="en-US"/>
              </w:rPr>
            </w:pPr>
            <w:hyperlink r:id="rId52" w:history="1">
              <w:r w:rsidRPr="0030678F">
                <w:rPr>
                  <w:rStyle w:val="Hipersaitas"/>
                  <w:rFonts w:ascii="Times New Roman" w:hAnsi="Times New Roman" w:cs="Times New Roman"/>
                  <w:sz w:val="24"/>
                  <w:szCs w:val="24"/>
                </w:rPr>
                <w:t>https://vpt.lrv.lt/lt/nuorodos/kiti-duomenys/powerbi/melaginga-informacija-pateikusiu-tiekeju-sarasas-3/</w:t>
              </w:r>
            </w:hyperlink>
          </w:p>
        </w:tc>
      </w:tr>
      <w:tr w:rsidR="003C2058" w:rsidRPr="0030678F" w14:paraId="4F613221"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42D969" w14:textId="77777777" w:rsidR="003C2058" w:rsidRPr="0030678F" w:rsidRDefault="003C2058" w:rsidP="0030678F">
            <w:pPr>
              <w:pStyle w:val="Betarp"/>
              <w:numPr>
                <w:ilvl w:val="0"/>
                <w:numId w:val="3"/>
              </w:numPr>
              <w:ind w:left="0" w:firstLine="0"/>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2FD704" w14:textId="04A0D4A5" w:rsidR="003C2058" w:rsidRPr="0030678F" w:rsidRDefault="003C2058" w:rsidP="0030678F">
            <w:pPr>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9C514D" w14:textId="77777777" w:rsidR="003C2058" w:rsidRPr="0030678F" w:rsidRDefault="003C2058" w:rsidP="0030678F">
            <w:pPr>
              <w:pStyle w:val="Betarp"/>
              <w:jc w:val="both"/>
              <w:rPr>
                <w:rFonts w:ascii="Times New Roman" w:eastAsia="Yu Mincho" w:hAnsi="Times New Roman" w:cs="Times New Roman"/>
                <w:b/>
                <w:bCs/>
                <w:sz w:val="24"/>
                <w:szCs w:val="24"/>
              </w:rPr>
            </w:pPr>
            <w:r w:rsidRPr="0030678F">
              <w:rPr>
                <w:rFonts w:ascii="Times New Roman" w:eastAsia="Yu Mincho" w:hAnsi="Times New Roman" w:cs="Times New Roman"/>
                <w:b/>
                <w:bCs/>
                <w:sz w:val="24"/>
                <w:szCs w:val="24"/>
              </w:rPr>
              <w:t>VPĮ 46 straipsnio 4 dalies 5 punktas</w:t>
            </w:r>
          </w:p>
          <w:p w14:paraId="11E7BE15" w14:textId="77777777" w:rsidR="003C2058" w:rsidRPr="0030678F" w:rsidRDefault="003C2058" w:rsidP="0030678F">
            <w:pPr>
              <w:pStyle w:val="Betarp"/>
              <w:jc w:val="both"/>
              <w:rPr>
                <w:rFonts w:ascii="Times New Roman" w:eastAsia="Yu Mincho" w:hAnsi="Times New Roman" w:cs="Times New Roman"/>
                <w:sz w:val="24"/>
                <w:szCs w:val="24"/>
              </w:rPr>
            </w:pPr>
          </w:p>
          <w:p w14:paraId="0273ED92" w14:textId="77777777" w:rsidR="003C2058" w:rsidRPr="0030678F" w:rsidRDefault="003C2058" w:rsidP="0030678F">
            <w:pPr>
              <w:pStyle w:val="Betarp"/>
              <w:jc w:val="both"/>
              <w:rPr>
                <w:rFonts w:ascii="Times New Roman" w:eastAsia="Yu Mincho" w:hAnsi="Times New Roman" w:cs="Times New Roman"/>
                <w:sz w:val="24"/>
                <w:szCs w:val="24"/>
              </w:rPr>
            </w:pPr>
            <w:r w:rsidRPr="0030678F">
              <w:rPr>
                <w:rFonts w:ascii="Times New Roman" w:eastAsia="Yu Mincho" w:hAnsi="Times New Roman" w:cs="Times New Roman"/>
                <w:sz w:val="24"/>
                <w:szCs w:val="24"/>
              </w:rPr>
              <w:t>EBVPD</w:t>
            </w:r>
            <w:r w:rsidRPr="0030678F">
              <w:rPr>
                <w:rFonts w:ascii="Times New Roman" w:eastAsia="Arial" w:hAnsi="Times New Roman" w:cs="Times New Roman"/>
                <w:sz w:val="24"/>
                <w:szCs w:val="24"/>
              </w:rPr>
              <w:t xml:space="preserve"> III dalies C15 punktas</w:t>
            </w:r>
          </w:p>
          <w:p w14:paraId="346DA786" w14:textId="77777777" w:rsidR="003C2058" w:rsidRPr="0030678F" w:rsidRDefault="003C2058" w:rsidP="0030678F">
            <w:pPr>
              <w:pStyle w:val="Betarp"/>
              <w:jc w:val="both"/>
              <w:rPr>
                <w:rFonts w:ascii="Times New Roman" w:eastAsia="Yu Mincho" w:hAnsi="Times New Roman" w:cs="Times New Roman"/>
                <w:sz w:val="24"/>
                <w:szCs w:val="24"/>
                <w:lang w:eastAsia="en-US"/>
              </w:rPr>
            </w:pPr>
          </w:p>
          <w:p w14:paraId="07082152" w14:textId="290A7E4E" w:rsidR="003C2058" w:rsidRPr="0030678F" w:rsidRDefault="003C2058" w:rsidP="0030678F">
            <w:pPr>
              <w:pStyle w:val="Betarp"/>
              <w:jc w:val="both"/>
              <w:rPr>
                <w:rFonts w:ascii="Times New Roman" w:eastAsia="Yu Mincho" w:hAnsi="Times New Roman" w:cs="Times New Roman"/>
                <w:sz w:val="24"/>
                <w:szCs w:val="24"/>
                <w:lang w:eastAsia="en-US"/>
              </w:rPr>
            </w:pP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5B6C44" w14:textId="77777777" w:rsidR="003C2058" w:rsidRPr="0030678F" w:rsidRDefault="003C2058" w:rsidP="0030678F">
            <w:pPr>
              <w:pStyle w:val="Betarp"/>
              <w:jc w:val="both"/>
              <w:rPr>
                <w:rFonts w:ascii="Times New Roman" w:hAnsi="Times New Roman" w:cs="Times New Roman"/>
                <w:sz w:val="24"/>
                <w:szCs w:val="24"/>
                <w:lang w:eastAsia="en-US"/>
              </w:rPr>
            </w:pPr>
            <w:r w:rsidRPr="0030678F">
              <w:rPr>
                <w:rFonts w:ascii="Times New Roman" w:hAnsi="Times New Roman" w:cs="Times New Roman"/>
                <w:sz w:val="24"/>
                <w:szCs w:val="24"/>
                <w:lang w:eastAsia="en-US"/>
              </w:rPr>
              <w:t>Iš Lietuvoje įsteigtų subjektų įrodančių dokumentų nereikalaujama. Užtenka pateikto EBVPD.</w:t>
            </w:r>
          </w:p>
          <w:p w14:paraId="058EB923" w14:textId="56B192D9" w:rsidR="003C2058" w:rsidRPr="0030678F" w:rsidRDefault="003C2058" w:rsidP="0030678F">
            <w:pPr>
              <w:pStyle w:val="Betarp"/>
              <w:jc w:val="both"/>
              <w:rPr>
                <w:rFonts w:ascii="Times New Roman" w:hAnsi="Times New Roman" w:cs="Times New Roman"/>
                <w:b/>
                <w:bCs/>
                <w:sz w:val="24"/>
                <w:szCs w:val="24"/>
              </w:rPr>
            </w:pPr>
          </w:p>
        </w:tc>
      </w:tr>
      <w:tr w:rsidR="003C2058" w:rsidRPr="0030678F" w14:paraId="23FFC166"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CD0197" w14:textId="77777777" w:rsidR="003C2058" w:rsidRPr="0030678F" w:rsidRDefault="003C2058" w:rsidP="0030678F">
            <w:pPr>
              <w:pStyle w:val="Betarp"/>
              <w:numPr>
                <w:ilvl w:val="0"/>
                <w:numId w:val="3"/>
              </w:numPr>
              <w:ind w:left="0" w:firstLine="0"/>
              <w:rPr>
                <w:rFonts w:ascii="Times New Roman" w:hAnsi="Times New Roman" w:cs="Times New Roman"/>
                <w:sz w:val="24"/>
                <w:szCs w:val="24"/>
              </w:rPr>
            </w:pPr>
          </w:p>
          <w:p w14:paraId="79C2E361" w14:textId="77777777" w:rsidR="003C2058" w:rsidRPr="0030678F" w:rsidRDefault="003C2058" w:rsidP="0030678F">
            <w:pPr>
              <w:pStyle w:val="Betarp"/>
              <w:rPr>
                <w:rFonts w:ascii="Times New Roman" w:hAnsi="Times New Roman" w:cs="Times New Roman"/>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07CF9" w14:textId="77777777" w:rsidR="003C2058" w:rsidRPr="0030678F" w:rsidRDefault="003C2058" w:rsidP="0030678F">
            <w:pPr>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w:t>
            </w:r>
            <w:r w:rsidRPr="0030678F">
              <w:rPr>
                <w:rFonts w:ascii="Times New Roman" w:hAnsi="Times New Roman" w:cs="Times New Roman"/>
                <w:sz w:val="24"/>
                <w:szCs w:val="24"/>
              </w:rPr>
              <w:lastRenderedPageBreak/>
              <w:t xml:space="preserve">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63C4D8B9" w14:textId="0C873D45" w:rsidR="003C2058" w:rsidRPr="0030678F" w:rsidRDefault="003C2058" w:rsidP="0030678F">
            <w:pPr>
              <w:spacing w:after="0" w:line="240" w:lineRule="auto"/>
              <w:jc w:val="both"/>
              <w:rPr>
                <w:rFonts w:ascii="Times New Roman" w:hAnsi="Times New Roman" w:cs="Times New Roman"/>
                <w:b/>
                <w:sz w:val="24"/>
                <w:szCs w:val="24"/>
              </w:rPr>
            </w:pPr>
            <w:r w:rsidRPr="0030678F">
              <w:rPr>
                <w:rFonts w:ascii="Times New Roman" w:hAnsi="Times New Roman" w:cs="Times New Roman"/>
                <w:sz w:val="24"/>
                <w:szCs w:val="24"/>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5CC261" w14:textId="77777777" w:rsidR="003C2058" w:rsidRPr="0030678F" w:rsidRDefault="003C2058" w:rsidP="0030678F">
            <w:pPr>
              <w:pStyle w:val="Betarp"/>
              <w:jc w:val="both"/>
              <w:rPr>
                <w:rFonts w:ascii="Times New Roman" w:eastAsia="Yu Mincho" w:hAnsi="Times New Roman" w:cs="Times New Roman"/>
                <w:b/>
                <w:bCs/>
                <w:sz w:val="24"/>
                <w:szCs w:val="24"/>
              </w:rPr>
            </w:pPr>
            <w:r w:rsidRPr="0030678F">
              <w:rPr>
                <w:rFonts w:ascii="Times New Roman" w:eastAsia="Yu Mincho" w:hAnsi="Times New Roman" w:cs="Times New Roman"/>
                <w:b/>
                <w:bCs/>
                <w:sz w:val="24"/>
                <w:szCs w:val="24"/>
              </w:rPr>
              <w:lastRenderedPageBreak/>
              <w:t>VPĮ 46 straipsnio 4 dalies 6 punktas</w:t>
            </w:r>
          </w:p>
          <w:p w14:paraId="3A99CDF1" w14:textId="77777777" w:rsidR="003C2058" w:rsidRPr="0030678F" w:rsidRDefault="003C2058" w:rsidP="0030678F">
            <w:pPr>
              <w:pStyle w:val="Betarp"/>
              <w:jc w:val="both"/>
              <w:rPr>
                <w:rFonts w:ascii="Times New Roman" w:eastAsia="Yu Mincho" w:hAnsi="Times New Roman" w:cs="Times New Roman"/>
                <w:sz w:val="24"/>
                <w:szCs w:val="24"/>
              </w:rPr>
            </w:pPr>
          </w:p>
          <w:p w14:paraId="397E7410" w14:textId="77777777" w:rsidR="003C2058" w:rsidRPr="0030678F" w:rsidRDefault="003C2058" w:rsidP="0030678F">
            <w:pPr>
              <w:pStyle w:val="Betarp"/>
              <w:jc w:val="both"/>
              <w:rPr>
                <w:rFonts w:ascii="Times New Roman" w:eastAsia="Yu Mincho" w:hAnsi="Times New Roman" w:cs="Times New Roman"/>
                <w:sz w:val="24"/>
                <w:szCs w:val="24"/>
              </w:rPr>
            </w:pPr>
            <w:r w:rsidRPr="0030678F">
              <w:rPr>
                <w:rFonts w:ascii="Times New Roman" w:eastAsia="Yu Mincho" w:hAnsi="Times New Roman" w:cs="Times New Roman"/>
                <w:sz w:val="24"/>
                <w:szCs w:val="24"/>
              </w:rPr>
              <w:t>EBVPD</w:t>
            </w:r>
            <w:r w:rsidRPr="0030678F">
              <w:rPr>
                <w:rFonts w:ascii="Times New Roman" w:eastAsia="Arial" w:hAnsi="Times New Roman" w:cs="Times New Roman"/>
                <w:sz w:val="24"/>
                <w:szCs w:val="24"/>
              </w:rPr>
              <w:t xml:space="preserve"> III dalies C14 punktas</w:t>
            </w:r>
          </w:p>
          <w:p w14:paraId="433757AA" w14:textId="77777777" w:rsidR="003C2058" w:rsidRPr="0030678F" w:rsidRDefault="003C2058" w:rsidP="0030678F">
            <w:pPr>
              <w:pStyle w:val="Betarp"/>
              <w:jc w:val="both"/>
              <w:rPr>
                <w:rFonts w:ascii="Times New Roman" w:eastAsia="Yu Mincho" w:hAnsi="Times New Roman" w:cs="Times New Roman"/>
                <w:sz w:val="24"/>
                <w:szCs w:val="24"/>
                <w:lang w:eastAsia="en-US"/>
              </w:rPr>
            </w:pPr>
          </w:p>
          <w:p w14:paraId="1F09C29B" w14:textId="3B462741" w:rsidR="003C2058" w:rsidRPr="0030678F" w:rsidRDefault="003C2058" w:rsidP="0030678F">
            <w:pPr>
              <w:pStyle w:val="Betarp"/>
              <w:jc w:val="both"/>
              <w:rPr>
                <w:rFonts w:ascii="Times New Roman" w:eastAsia="Yu Mincho" w:hAnsi="Times New Roman" w:cs="Times New Roman"/>
                <w:sz w:val="24"/>
                <w:szCs w:val="24"/>
              </w:rPr>
            </w:pP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6892D3" w14:textId="77777777" w:rsidR="003C2058" w:rsidRPr="0030678F" w:rsidRDefault="003C2058" w:rsidP="0030678F">
            <w:pPr>
              <w:pStyle w:val="Betarp"/>
              <w:jc w:val="both"/>
              <w:rPr>
                <w:rFonts w:ascii="Times New Roman" w:hAnsi="Times New Roman" w:cs="Times New Roman"/>
                <w:sz w:val="24"/>
                <w:szCs w:val="24"/>
                <w:lang w:eastAsia="en-US"/>
              </w:rPr>
            </w:pPr>
            <w:r w:rsidRPr="0030678F">
              <w:rPr>
                <w:rFonts w:ascii="Times New Roman" w:hAnsi="Times New Roman" w:cs="Times New Roman"/>
                <w:sz w:val="24"/>
                <w:szCs w:val="24"/>
                <w:lang w:eastAsia="en-US"/>
              </w:rPr>
              <w:t>Iš Lietuvoje įsteigtų subjektų įrodančių dokumentų nereikalaujama. Užtenka pateikto EBVPD.</w:t>
            </w:r>
          </w:p>
          <w:p w14:paraId="7ED5706E" w14:textId="77777777" w:rsidR="003C2058" w:rsidRPr="0030678F" w:rsidRDefault="003C2058" w:rsidP="0030678F">
            <w:pPr>
              <w:pStyle w:val="Betarp"/>
              <w:jc w:val="both"/>
              <w:rPr>
                <w:rFonts w:ascii="Times New Roman" w:hAnsi="Times New Roman" w:cs="Times New Roman"/>
                <w:bCs/>
                <w:iCs/>
                <w:sz w:val="24"/>
                <w:szCs w:val="24"/>
                <w:lang w:eastAsia="en-US"/>
              </w:rPr>
            </w:pPr>
          </w:p>
          <w:p w14:paraId="5D472C9D" w14:textId="77777777" w:rsidR="003C2058" w:rsidRPr="0030678F" w:rsidRDefault="003C2058" w:rsidP="0030678F">
            <w:pPr>
              <w:pStyle w:val="Betarp"/>
              <w:jc w:val="both"/>
              <w:rPr>
                <w:rFonts w:ascii="Times New Roman" w:hAnsi="Times New Roman" w:cs="Times New Roman"/>
                <w:b/>
                <w:bCs/>
                <w:sz w:val="24"/>
                <w:szCs w:val="24"/>
              </w:rPr>
            </w:pPr>
            <w:r w:rsidRPr="0030678F">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0E87583B" w14:textId="77777777" w:rsidR="003C2058" w:rsidRPr="0030678F" w:rsidRDefault="003C2058" w:rsidP="0030678F">
            <w:pPr>
              <w:pStyle w:val="Betarp"/>
              <w:jc w:val="both"/>
              <w:rPr>
                <w:rFonts w:ascii="Times New Roman" w:hAnsi="Times New Roman" w:cs="Times New Roman"/>
                <w:sz w:val="24"/>
                <w:szCs w:val="24"/>
              </w:rPr>
            </w:pPr>
          </w:p>
          <w:p w14:paraId="79509710" w14:textId="77777777" w:rsidR="003C2058" w:rsidRPr="0030678F" w:rsidRDefault="003C2058" w:rsidP="0030678F">
            <w:pPr>
              <w:pStyle w:val="Betarp"/>
              <w:jc w:val="both"/>
              <w:rPr>
                <w:rFonts w:ascii="Times New Roman" w:hAnsi="Times New Roman" w:cs="Times New Roman"/>
                <w:sz w:val="24"/>
                <w:szCs w:val="24"/>
              </w:rPr>
            </w:pPr>
            <w:hyperlink r:id="rId53" w:history="1">
              <w:r w:rsidRPr="0030678F">
                <w:rPr>
                  <w:rStyle w:val="Hipersaitas"/>
                  <w:rFonts w:ascii="Times New Roman" w:hAnsi="Times New Roman" w:cs="Times New Roman"/>
                  <w:sz w:val="24"/>
                  <w:szCs w:val="24"/>
                </w:rPr>
                <w:t>https://vpt.lrv.lt/lt/nuorodos/kiti-duomenys/powerbi/nepatikimi-tiekejai-1/</w:t>
              </w:r>
            </w:hyperlink>
          </w:p>
          <w:p w14:paraId="23C03388" w14:textId="77777777" w:rsidR="003C2058" w:rsidRPr="0030678F" w:rsidRDefault="003C2058" w:rsidP="0030678F">
            <w:pPr>
              <w:pStyle w:val="Betarp"/>
              <w:jc w:val="both"/>
              <w:rPr>
                <w:rFonts w:ascii="Times New Roman" w:hAnsi="Times New Roman" w:cs="Times New Roman"/>
                <w:sz w:val="24"/>
                <w:szCs w:val="24"/>
              </w:rPr>
            </w:pPr>
          </w:p>
          <w:p w14:paraId="1F859F7B" w14:textId="77777777" w:rsidR="003C2058" w:rsidRPr="0030678F" w:rsidRDefault="003C2058" w:rsidP="0030678F">
            <w:pPr>
              <w:pStyle w:val="Betarp"/>
              <w:jc w:val="both"/>
              <w:rPr>
                <w:rFonts w:ascii="Times New Roman" w:hAnsi="Times New Roman" w:cs="Times New Roman"/>
                <w:sz w:val="24"/>
                <w:szCs w:val="24"/>
              </w:rPr>
            </w:pPr>
            <w:hyperlink r:id="rId54" w:history="1">
              <w:r w:rsidRPr="0030678F">
                <w:rPr>
                  <w:rStyle w:val="Hipersaitas"/>
                  <w:rFonts w:ascii="Times New Roman" w:hAnsi="Times New Roman" w:cs="Times New Roman"/>
                  <w:sz w:val="24"/>
                  <w:szCs w:val="24"/>
                </w:rPr>
                <w:t>https://vpt.lrv.lt/lt/pasalinimo-pagrindai-1/nepatikimu-koncesininku-sarasas-1/nepatikimu-koncesininku-sarasas/</w:t>
              </w:r>
            </w:hyperlink>
          </w:p>
          <w:p w14:paraId="6443F890" w14:textId="77777777" w:rsidR="003C2058" w:rsidRPr="0030678F" w:rsidRDefault="003C2058" w:rsidP="0030678F">
            <w:pPr>
              <w:pStyle w:val="Betarp"/>
              <w:jc w:val="both"/>
              <w:rPr>
                <w:rFonts w:ascii="Times New Roman" w:hAnsi="Times New Roman" w:cs="Times New Roman"/>
                <w:bCs/>
                <w:sz w:val="24"/>
                <w:szCs w:val="24"/>
              </w:rPr>
            </w:pPr>
          </w:p>
          <w:p w14:paraId="6E894A99" w14:textId="4F5559F3" w:rsidR="003C2058" w:rsidRPr="0030678F" w:rsidRDefault="003C2058" w:rsidP="0030678F">
            <w:pPr>
              <w:pStyle w:val="Betarp"/>
              <w:jc w:val="both"/>
              <w:rPr>
                <w:rFonts w:ascii="Times New Roman" w:hAnsi="Times New Roman" w:cs="Times New Roman"/>
                <w:b/>
                <w:bCs/>
                <w:iCs/>
                <w:sz w:val="24"/>
                <w:szCs w:val="24"/>
              </w:rPr>
            </w:pPr>
          </w:p>
        </w:tc>
      </w:tr>
      <w:tr w:rsidR="003C2058" w:rsidRPr="0030678F" w14:paraId="5E4CAC56"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AB3C99" w14:textId="77777777" w:rsidR="003C2058" w:rsidRPr="0030678F" w:rsidRDefault="003C2058" w:rsidP="0030678F">
            <w:pPr>
              <w:pStyle w:val="Betarp"/>
              <w:numPr>
                <w:ilvl w:val="0"/>
                <w:numId w:val="3"/>
              </w:numPr>
              <w:ind w:left="0" w:firstLine="0"/>
              <w:rPr>
                <w:rFonts w:ascii="Times New Roman" w:hAnsi="Times New Roman" w:cs="Times New Roman"/>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7AE77D" w14:textId="77777777" w:rsidR="003C2058" w:rsidRPr="0030678F" w:rsidRDefault="003C2058" w:rsidP="0030678F">
            <w:pPr>
              <w:pStyle w:val="Betarp"/>
              <w:jc w:val="both"/>
              <w:rPr>
                <w:rFonts w:ascii="Times New Roman" w:hAnsi="Times New Roman" w:cs="Times New Roman"/>
                <w:sz w:val="24"/>
                <w:szCs w:val="24"/>
              </w:rPr>
            </w:pPr>
            <w:r w:rsidRPr="0030678F">
              <w:rPr>
                <w:rFonts w:ascii="Times New Roman" w:hAnsi="Times New Roman" w:cs="Times New Roman"/>
                <w:sz w:val="24"/>
                <w:szCs w:val="24"/>
              </w:rPr>
              <w:t>Tiekėjas yra padaręs rimtą profesinį pažeidimą, dėl kurio perkančioji organizacija abejoja tiekėjo sąžiningumu, kai jis</w:t>
            </w:r>
            <w:bookmarkStart w:id="48" w:name="part_030e6c6c64ba4f96a23474e439d1b80c"/>
            <w:bookmarkEnd w:id="48"/>
            <w:r w:rsidRPr="0030678F">
              <w:rPr>
                <w:rFonts w:ascii="Times New Roman" w:hAnsi="Times New Roman" w:cs="Times New Roman"/>
                <w:sz w:val="24"/>
                <w:szCs w:val="24"/>
              </w:rPr>
              <w:t xml:space="preserve"> yra padaręs finansinės atskaitomybės ir audito teisės aktų pažeidimą ir nuo jo </w:t>
            </w:r>
            <w:r w:rsidRPr="0030678F">
              <w:rPr>
                <w:rFonts w:ascii="Times New Roman" w:hAnsi="Times New Roman" w:cs="Times New Roman"/>
                <w:sz w:val="24"/>
                <w:szCs w:val="24"/>
              </w:rPr>
              <w:lastRenderedPageBreak/>
              <w:t>padarymo dienos praėjo mažiau kaip vieni metai.</w:t>
            </w:r>
          </w:p>
          <w:p w14:paraId="35408B8E" w14:textId="3D2AE408" w:rsidR="003C2058" w:rsidRPr="0030678F" w:rsidRDefault="003C2058" w:rsidP="0030678F">
            <w:pPr>
              <w:pStyle w:val="Betarp"/>
              <w:jc w:val="both"/>
              <w:rPr>
                <w:rFonts w:ascii="Times New Roman" w:hAnsi="Times New Roman" w:cs="Times New Roman"/>
                <w:b/>
                <w:bCs/>
                <w:sz w:val="24"/>
                <w:szCs w:val="24"/>
              </w:rPr>
            </w:pP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7E4000" w14:textId="77777777" w:rsidR="003C2058" w:rsidRPr="0030678F" w:rsidRDefault="003C2058" w:rsidP="0030678F">
            <w:pPr>
              <w:pStyle w:val="Betarp"/>
              <w:jc w:val="both"/>
              <w:rPr>
                <w:rFonts w:ascii="Times New Roman" w:eastAsia="Yu Mincho" w:hAnsi="Times New Roman" w:cs="Times New Roman"/>
                <w:b/>
                <w:bCs/>
                <w:sz w:val="24"/>
                <w:szCs w:val="24"/>
              </w:rPr>
            </w:pPr>
            <w:r w:rsidRPr="0030678F">
              <w:rPr>
                <w:rFonts w:ascii="Times New Roman" w:eastAsia="Yu Mincho" w:hAnsi="Times New Roman" w:cs="Times New Roman"/>
                <w:b/>
                <w:bCs/>
                <w:sz w:val="24"/>
                <w:szCs w:val="24"/>
              </w:rPr>
              <w:lastRenderedPageBreak/>
              <w:t>VPĮ 46 straipsnio 4 dalies 7 punkto a papunktis</w:t>
            </w:r>
          </w:p>
          <w:p w14:paraId="276A0995" w14:textId="77777777" w:rsidR="003C2058" w:rsidRPr="0030678F" w:rsidRDefault="003C2058" w:rsidP="0030678F">
            <w:pPr>
              <w:pStyle w:val="Betarp"/>
              <w:jc w:val="both"/>
              <w:rPr>
                <w:rFonts w:ascii="Times New Roman" w:eastAsia="Yu Mincho" w:hAnsi="Times New Roman" w:cs="Times New Roman"/>
                <w:sz w:val="24"/>
                <w:szCs w:val="24"/>
              </w:rPr>
            </w:pPr>
          </w:p>
          <w:p w14:paraId="0B53976C" w14:textId="29FE5AD8" w:rsidR="003C2058" w:rsidRPr="0030678F" w:rsidRDefault="003C2058" w:rsidP="0030678F">
            <w:pPr>
              <w:pStyle w:val="Betarp"/>
              <w:jc w:val="both"/>
              <w:rPr>
                <w:rFonts w:ascii="Times New Roman" w:eastAsia="Yu Mincho" w:hAnsi="Times New Roman" w:cs="Times New Roman"/>
                <w:sz w:val="24"/>
                <w:szCs w:val="24"/>
                <w:lang w:eastAsia="en-US"/>
              </w:rPr>
            </w:pPr>
            <w:r w:rsidRPr="0030678F">
              <w:rPr>
                <w:rFonts w:ascii="Times New Roman" w:eastAsia="Yu Mincho" w:hAnsi="Times New Roman" w:cs="Times New Roman"/>
                <w:sz w:val="24"/>
                <w:szCs w:val="24"/>
              </w:rPr>
              <w:t>EBVPD III dalies C11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DA22B9" w14:textId="77777777" w:rsidR="003C2058" w:rsidRPr="0030678F" w:rsidRDefault="003C2058" w:rsidP="0030678F">
            <w:pPr>
              <w:pStyle w:val="Betarp"/>
              <w:jc w:val="both"/>
              <w:rPr>
                <w:rFonts w:ascii="Times New Roman" w:hAnsi="Times New Roman" w:cs="Times New Roman"/>
                <w:sz w:val="24"/>
                <w:szCs w:val="24"/>
              </w:rPr>
            </w:pPr>
            <w:r w:rsidRPr="0030678F">
              <w:rPr>
                <w:rFonts w:ascii="Times New Roman" w:hAnsi="Times New Roman" w:cs="Times New Roman"/>
                <w:sz w:val="24"/>
                <w:szCs w:val="24"/>
                <w:lang w:eastAsia="en-US"/>
              </w:rPr>
              <w:t xml:space="preserve">Iš Lietuvoje įsteigtų subjektų įrodančių dokumentų nereikalaujama. Užtenka pateikto EBVPD. </w:t>
            </w:r>
            <w:r w:rsidRPr="0030678F">
              <w:rPr>
                <w:rFonts w:ascii="Times New Roman" w:hAnsi="Times New Roman" w:cs="Times New Roman"/>
                <w:sz w:val="24"/>
                <w:szCs w:val="24"/>
              </w:rPr>
              <w:t>Priimant sprendimus dėl tiekėjo pašalinimo iš pirkimo procedūros šiame punkte nurodytu pašalinimo pagrindu, be kita ko, atsižvelgiama į</w:t>
            </w:r>
            <w:r w:rsidRPr="0030678F">
              <w:rPr>
                <w:rFonts w:ascii="Times New Roman" w:hAnsi="Times New Roman" w:cs="Times New Roman"/>
                <w:b/>
                <w:bCs/>
                <w:sz w:val="24"/>
                <w:szCs w:val="24"/>
              </w:rPr>
              <w:t xml:space="preserve"> </w:t>
            </w:r>
            <w:r w:rsidRPr="0030678F">
              <w:rPr>
                <w:rFonts w:ascii="Times New Roman" w:hAnsi="Times New Roman" w:cs="Times New Roman"/>
                <w:sz w:val="24"/>
                <w:szCs w:val="24"/>
              </w:rPr>
              <w:t xml:space="preserve">nacionalinėje duomenų bazėje adresu: </w:t>
            </w:r>
            <w:hyperlink r:id="rId55" w:history="1">
              <w:r w:rsidRPr="0030678F">
                <w:rPr>
                  <w:rStyle w:val="Hipersaitas"/>
                  <w:rFonts w:ascii="Times New Roman" w:hAnsi="Times New Roman" w:cs="Times New Roman"/>
                  <w:sz w:val="24"/>
                  <w:szCs w:val="24"/>
                  <w:u w:val="single"/>
                </w:rPr>
                <w:t>https://www.registrucentras.lt/jar/p/index.php</w:t>
              </w:r>
            </w:hyperlink>
          </w:p>
          <w:p w14:paraId="1A72DBE4" w14:textId="77777777" w:rsidR="003C2058" w:rsidRPr="0030678F" w:rsidRDefault="003C2058" w:rsidP="0030678F">
            <w:pPr>
              <w:pStyle w:val="Betarp"/>
              <w:jc w:val="both"/>
              <w:rPr>
                <w:rFonts w:ascii="Times New Roman" w:hAnsi="Times New Roman" w:cs="Times New Roman"/>
                <w:sz w:val="24"/>
                <w:szCs w:val="24"/>
              </w:rPr>
            </w:pPr>
            <w:r w:rsidRPr="0030678F">
              <w:rPr>
                <w:rFonts w:ascii="Times New Roman" w:hAnsi="Times New Roman" w:cs="Times New Roman"/>
                <w:sz w:val="24"/>
                <w:szCs w:val="24"/>
              </w:rPr>
              <w:t>paskelbtą informaciją, taip pat į šiame informaciniame pranešime pateiktą informaciją:</w:t>
            </w:r>
          </w:p>
          <w:p w14:paraId="02825D94" w14:textId="539F6AEB" w:rsidR="003C2058" w:rsidRPr="0030678F" w:rsidRDefault="003C2058" w:rsidP="0030678F">
            <w:pPr>
              <w:pStyle w:val="Betarp"/>
              <w:jc w:val="both"/>
              <w:rPr>
                <w:rFonts w:ascii="Times New Roman" w:hAnsi="Times New Roman" w:cs="Times New Roman"/>
                <w:sz w:val="24"/>
                <w:szCs w:val="24"/>
              </w:rPr>
            </w:pPr>
            <w:hyperlink r:id="rId56" w:history="1">
              <w:r w:rsidRPr="0030678F">
                <w:rPr>
                  <w:rStyle w:val="Hipersaitas"/>
                  <w:rFonts w:ascii="Times New Roman" w:hAnsi="Times New Roman" w:cs="Times New Roman"/>
                  <w:sz w:val="24"/>
                  <w:szCs w:val="24"/>
                </w:rPr>
                <w:t>https://vpt.lrv.lt/lt/naujienos-3/finansiniu-ataskaitu-nepateikimas-gali-tapti-kliutimi-dalyvauti-viesuosiuose-pirkimuose/</w:t>
              </w:r>
            </w:hyperlink>
          </w:p>
        </w:tc>
      </w:tr>
      <w:tr w:rsidR="003C2058" w:rsidRPr="0030678F" w14:paraId="25C9B244"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7C5A94" w14:textId="77777777" w:rsidR="003C2058" w:rsidRPr="0030678F" w:rsidRDefault="003C2058" w:rsidP="0030678F">
            <w:pPr>
              <w:pStyle w:val="Betarp"/>
              <w:numPr>
                <w:ilvl w:val="0"/>
                <w:numId w:val="3"/>
              </w:numPr>
              <w:ind w:left="0" w:firstLine="0"/>
              <w:rPr>
                <w:rFonts w:ascii="Times New Roman" w:hAnsi="Times New Roman" w:cs="Times New Roman"/>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BA97F" w14:textId="13F4B8CD" w:rsidR="003C2058" w:rsidRPr="0030678F" w:rsidRDefault="003C2058" w:rsidP="0030678F">
            <w:pPr>
              <w:pStyle w:val="Betarp"/>
              <w:jc w:val="both"/>
              <w:rPr>
                <w:rFonts w:ascii="Times New Roman" w:hAnsi="Times New Roman" w:cs="Times New Roman"/>
                <w:sz w:val="24"/>
                <w:szCs w:val="24"/>
              </w:rPr>
            </w:pPr>
            <w:r w:rsidRPr="0030678F">
              <w:rPr>
                <w:rFonts w:ascii="Times New Roman" w:hAnsi="Times New Roman" w:cs="Times New Roman"/>
                <w:sz w:val="24"/>
                <w:szCs w:val="24"/>
              </w:rPr>
              <w:t xml:space="preserve">Tiekėjas yra padaręs rimtą profesinį pažeidimą, dėl kurio perkančioji organizacija abejoja tiekėjo sąžiningumu, </w:t>
            </w:r>
            <w:r w:rsidRPr="0030678F">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30678F">
              <w:rPr>
                <w:rFonts w:ascii="Times New Roman" w:eastAsia="Times New Roman" w:hAnsi="Times New Roman" w:cs="Times New Roman"/>
                <w:sz w:val="24"/>
                <w:szCs w:val="24"/>
                <w:vertAlign w:val="superscript"/>
              </w:rPr>
              <w:t>1</w:t>
            </w:r>
            <w:r w:rsidRPr="0030678F">
              <w:rPr>
                <w:rFonts w:ascii="Times New Roman" w:eastAsia="Times New Roman" w:hAnsi="Times New Roman" w:cs="Times New Roman"/>
                <w:sz w:val="24"/>
                <w:szCs w:val="24"/>
              </w:rPr>
              <w:t xml:space="preserve"> straipsnio 1 dalyje.</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030E5A" w14:textId="77777777" w:rsidR="003C2058" w:rsidRPr="0030678F" w:rsidRDefault="003C2058" w:rsidP="0030678F">
            <w:pPr>
              <w:pStyle w:val="Betarp"/>
              <w:jc w:val="both"/>
              <w:rPr>
                <w:rFonts w:ascii="Times New Roman" w:eastAsia="Yu Mincho" w:hAnsi="Times New Roman" w:cs="Times New Roman"/>
                <w:b/>
                <w:bCs/>
                <w:sz w:val="24"/>
                <w:szCs w:val="24"/>
              </w:rPr>
            </w:pPr>
            <w:r w:rsidRPr="0030678F">
              <w:rPr>
                <w:rFonts w:ascii="Times New Roman" w:eastAsia="Yu Mincho" w:hAnsi="Times New Roman" w:cs="Times New Roman"/>
                <w:b/>
                <w:bCs/>
                <w:sz w:val="24"/>
                <w:szCs w:val="24"/>
              </w:rPr>
              <w:t>VPĮ 46 straipsnio 4 dalies 7 punkto b papunktis</w:t>
            </w:r>
          </w:p>
          <w:p w14:paraId="264A5CBA" w14:textId="77777777" w:rsidR="003C2058" w:rsidRPr="0030678F" w:rsidRDefault="003C2058" w:rsidP="0030678F">
            <w:pPr>
              <w:pStyle w:val="Betarp"/>
              <w:jc w:val="both"/>
              <w:rPr>
                <w:rFonts w:ascii="Times New Roman" w:eastAsia="Yu Mincho" w:hAnsi="Times New Roman" w:cs="Times New Roman"/>
                <w:sz w:val="24"/>
                <w:szCs w:val="24"/>
              </w:rPr>
            </w:pPr>
          </w:p>
          <w:p w14:paraId="4B329808" w14:textId="0DD410BC" w:rsidR="003C2058" w:rsidRPr="0030678F" w:rsidRDefault="003C2058" w:rsidP="0030678F">
            <w:pPr>
              <w:pStyle w:val="Betarp"/>
              <w:jc w:val="both"/>
              <w:rPr>
                <w:rFonts w:ascii="Times New Roman" w:eastAsia="Yu Mincho" w:hAnsi="Times New Roman" w:cs="Times New Roman"/>
                <w:sz w:val="24"/>
                <w:szCs w:val="24"/>
                <w:lang w:eastAsia="en-US"/>
              </w:rPr>
            </w:pPr>
            <w:r w:rsidRPr="0030678F">
              <w:rPr>
                <w:rFonts w:ascii="Times New Roman" w:eastAsia="Yu Mincho" w:hAnsi="Times New Roman" w:cs="Times New Roman"/>
                <w:sz w:val="24"/>
                <w:szCs w:val="24"/>
              </w:rPr>
              <w:t>EBVPD III dalies C11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3D7E67" w14:textId="77777777" w:rsidR="003C2058" w:rsidRPr="0030678F" w:rsidRDefault="003C2058" w:rsidP="0030678F">
            <w:pPr>
              <w:pStyle w:val="Betarp"/>
              <w:jc w:val="both"/>
              <w:rPr>
                <w:rFonts w:ascii="Times New Roman" w:hAnsi="Times New Roman" w:cs="Times New Roman"/>
                <w:sz w:val="24"/>
                <w:szCs w:val="24"/>
                <w:lang w:eastAsia="en-US"/>
              </w:rPr>
            </w:pPr>
            <w:r w:rsidRPr="0030678F">
              <w:rPr>
                <w:rFonts w:ascii="Times New Roman" w:hAnsi="Times New Roman" w:cs="Times New Roman"/>
                <w:sz w:val="24"/>
                <w:szCs w:val="24"/>
                <w:lang w:eastAsia="en-US"/>
              </w:rPr>
              <w:t>Iš Lietuvoje įsteigtų subjektų įrodančių dokumentų nereikalaujama. Užtenka pateikto EBVPD.</w:t>
            </w:r>
          </w:p>
          <w:p w14:paraId="4F2701FE" w14:textId="77777777" w:rsidR="003C2058" w:rsidRPr="0030678F" w:rsidRDefault="003C2058" w:rsidP="0030678F">
            <w:pPr>
              <w:pStyle w:val="Betarp"/>
              <w:jc w:val="both"/>
              <w:rPr>
                <w:rFonts w:ascii="Times New Roman" w:hAnsi="Times New Roman" w:cs="Times New Roman"/>
                <w:b/>
                <w:bCs/>
                <w:iCs/>
                <w:sz w:val="24"/>
                <w:szCs w:val="24"/>
                <w:lang w:eastAsia="en-US"/>
              </w:rPr>
            </w:pPr>
          </w:p>
          <w:p w14:paraId="7BA5E185" w14:textId="26845F8A" w:rsidR="003C2058" w:rsidRPr="0030678F" w:rsidRDefault="003C2058" w:rsidP="0030678F">
            <w:pPr>
              <w:spacing w:after="0" w:line="240" w:lineRule="auto"/>
              <w:rPr>
                <w:rFonts w:ascii="Times New Roman" w:hAnsi="Times New Roman" w:cs="Times New Roman"/>
                <w:bCs/>
                <w:iCs/>
                <w:sz w:val="24"/>
                <w:szCs w:val="24"/>
                <w:lang w:eastAsia="en-US"/>
              </w:rPr>
            </w:pPr>
            <w:r w:rsidRPr="0030678F">
              <w:rPr>
                <w:rFonts w:ascii="Times New Roman" w:hAnsi="Times New Roman" w:cs="Times New Roman"/>
                <w:sz w:val="24"/>
                <w:szCs w:val="24"/>
              </w:rPr>
              <w:t>Priimant sprendimus dėl tiekėjo pašalinimo iš pirkimo procedūros šiame punkte nurodytu pašalinimo pagrindu, be kita ko, atsižvelgiama į</w:t>
            </w:r>
            <w:r w:rsidRPr="0030678F">
              <w:rPr>
                <w:rFonts w:ascii="Times New Roman" w:hAnsi="Times New Roman" w:cs="Times New Roman"/>
                <w:b/>
                <w:bCs/>
                <w:sz w:val="24"/>
                <w:szCs w:val="24"/>
              </w:rPr>
              <w:t xml:space="preserve"> </w:t>
            </w:r>
            <w:r w:rsidRPr="0030678F">
              <w:rPr>
                <w:rFonts w:ascii="Times New Roman" w:hAnsi="Times New Roman" w:cs="Times New Roman"/>
                <w:sz w:val="24"/>
                <w:szCs w:val="24"/>
              </w:rPr>
              <w:t xml:space="preserve">nacionalinėje duomenų bazėje adresu </w:t>
            </w:r>
            <w:hyperlink r:id="rId57">
              <w:r w:rsidRPr="0030678F">
                <w:rPr>
                  <w:rStyle w:val="Hipersaitas"/>
                  <w:rFonts w:ascii="Times New Roman" w:hAnsi="Times New Roman" w:cs="Times New Roman"/>
                  <w:sz w:val="24"/>
                  <w:szCs w:val="24"/>
                  <w:u w:val="single"/>
                </w:rPr>
                <w:t>https://www.vmi.lt/evmi/mokesciu-moketoju-informacija</w:t>
              </w:r>
            </w:hyperlink>
            <w:r w:rsidRPr="0030678F">
              <w:rPr>
                <w:rFonts w:ascii="Times New Roman" w:hAnsi="Times New Roman" w:cs="Times New Roman"/>
                <w:sz w:val="24"/>
                <w:szCs w:val="24"/>
              </w:rPr>
              <w:t xml:space="preserve"> skelbiamą informaciją.</w:t>
            </w:r>
          </w:p>
        </w:tc>
      </w:tr>
      <w:tr w:rsidR="003C2058" w:rsidRPr="0030678F" w14:paraId="1CA87D66"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89191C" w14:textId="77777777" w:rsidR="003C2058" w:rsidRPr="0030678F" w:rsidRDefault="003C2058" w:rsidP="0030678F">
            <w:pPr>
              <w:pStyle w:val="Betarp"/>
              <w:numPr>
                <w:ilvl w:val="0"/>
                <w:numId w:val="3"/>
              </w:numPr>
              <w:ind w:left="0" w:firstLine="0"/>
              <w:rPr>
                <w:rFonts w:ascii="Times New Roman" w:hAnsi="Times New Roman" w:cs="Times New Roman"/>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94F960" w14:textId="1B92A283" w:rsidR="003C2058" w:rsidRPr="0030678F" w:rsidRDefault="003C2058" w:rsidP="0030678F">
            <w:pPr>
              <w:pStyle w:val="Betarp"/>
              <w:jc w:val="both"/>
              <w:rPr>
                <w:rFonts w:ascii="Times New Roman" w:hAnsi="Times New Roman" w:cs="Times New Roman"/>
                <w:sz w:val="24"/>
                <w:szCs w:val="24"/>
              </w:rPr>
            </w:pPr>
            <w:r w:rsidRPr="0030678F">
              <w:rPr>
                <w:rFonts w:ascii="Times New Roman" w:hAnsi="Times New Roman" w:cs="Times New Roman"/>
                <w:sz w:val="24"/>
                <w:szCs w:val="24"/>
              </w:rPr>
              <w:t>Tiekėjas yra padaręs rimtą profesinį pažeidimą, dėl kurio perkančioji organizacija abejoja tiekėjo sąžiningumu,</w:t>
            </w:r>
            <w:r w:rsidRPr="0030678F">
              <w:rPr>
                <w:rFonts w:ascii="Times New Roman" w:eastAsia="Times New Roman" w:hAnsi="Times New Roman" w:cs="Times New Roman"/>
                <w:sz w:val="24"/>
                <w:szCs w:val="24"/>
              </w:rPr>
              <w:t xml:space="preserve"> kai jis </w:t>
            </w:r>
            <w:r w:rsidRPr="0030678F">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71477E" w14:textId="77777777" w:rsidR="003C2058" w:rsidRPr="0030678F" w:rsidRDefault="003C2058" w:rsidP="0030678F">
            <w:pPr>
              <w:pStyle w:val="Betarp"/>
              <w:jc w:val="both"/>
              <w:rPr>
                <w:rFonts w:ascii="Times New Roman" w:eastAsia="Yu Mincho" w:hAnsi="Times New Roman" w:cs="Times New Roman"/>
                <w:b/>
                <w:bCs/>
                <w:sz w:val="24"/>
                <w:szCs w:val="24"/>
              </w:rPr>
            </w:pPr>
            <w:r w:rsidRPr="0030678F">
              <w:rPr>
                <w:rFonts w:ascii="Times New Roman" w:eastAsia="Yu Mincho" w:hAnsi="Times New Roman" w:cs="Times New Roman"/>
                <w:b/>
                <w:bCs/>
                <w:sz w:val="24"/>
                <w:szCs w:val="24"/>
              </w:rPr>
              <w:t>VPĮ 46 straipsnio 4 dalies 7 punkto c papunktis</w:t>
            </w:r>
          </w:p>
          <w:p w14:paraId="0BD086B1" w14:textId="77777777" w:rsidR="003C2058" w:rsidRPr="0030678F" w:rsidRDefault="003C2058" w:rsidP="0030678F">
            <w:pPr>
              <w:pStyle w:val="Betarp"/>
              <w:jc w:val="both"/>
              <w:rPr>
                <w:rFonts w:ascii="Times New Roman" w:eastAsia="Yu Mincho" w:hAnsi="Times New Roman" w:cs="Times New Roman"/>
                <w:sz w:val="24"/>
                <w:szCs w:val="24"/>
              </w:rPr>
            </w:pPr>
          </w:p>
          <w:p w14:paraId="5F2FA62C" w14:textId="59CBE694" w:rsidR="003C2058" w:rsidRPr="0030678F" w:rsidRDefault="003C2058" w:rsidP="0030678F">
            <w:pPr>
              <w:pStyle w:val="Betarp"/>
              <w:jc w:val="both"/>
              <w:rPr>
                <w:rFonts w:ascii="Times New Roman" w:eastAsia="Yu Mincho" w:hAnsi="Times New Roman" w:cs="Times New Roman"/>
                <w:b/>
                <w:bCs/>
                <w:sz w:val="24"/>
                <w:szCs w:val="24"/>
              </w:rPr>
            </w:pPr>
            <w:r w:rsidRPr="0030678F">
              <w:rPr>
                <w:rFonts w:ascii="Times New Roman" w:eastAsia="Yu Mincho" w:hAnsi="Times New Roman" w:cs="Times New Roman"/>
                <w:sz w:val="24"/>
                <w:szCs w:val="24"/>
              </w:rPr>
              <w:t>EBVPD III dalies C11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20B0C" w14:textId="77777777" w:rsidR="003C2058" w:rsidRPr="0030678F" w:rsidRDefault="003C2058" w:rsidP="0030678F">
            <w:pPr>
              <w:pStyle w:val="Betarp"/>
              <w:jc w:val="both"/>
              <w:rPr>
                <w:rFonts w:ascii="Times New Roman" w:hAnsi="Times New Roman" w:cs="Times New Roman"/>
                <w:sz w:val="24"/>
                <w:szCs w:val="24"/>
                <w:lang w:eastAsia="en-US"/>
              </w:rPr>
            </w:pPr>
            <w:r w:rsidRPr="0030678F">
              <w:rPr>
                <w:rFonts w:ascii="Times New Roman" w:hAnsi="Times New Roman" w:cs="Times New Roman"/>
                <w:sz w:val="24"/>
                <w:szCs w:val="24"/>
                <w:lang w:eastAsia="en-US"/>
              </w:rPr>
              <w:t>Iš Lietuvoje įsteigtų subjektų įrodančių dokumentų nereikalaujama. Užtenka pateikto EBVPD.</w:t>
            </w:r>
          </w:p>
          <w:p w14:paraId="497EA400" w14:textId="77777777" w:rsidR="003C2058" w:rsidRPr="0030678F" w:rsidRDefault="003C2058" w:rsidP="0030678F">
            <w:pPr>
              <w:pStyle w:val="Betarp"/>
              <w:jc w:val="both"/>
              <w:rPr>
                <w:rFonts w:ascii="Times New Roman" w:hAnsi="Times New Roman" w:cs="Times New Roman"/>
                <w:bCs/>
                <w:iCs/>
                <w:sz w:val="24"/>
                <w:szCs w:val="24"/>
                <w:lang w:eastAsia="en-US"/>
              </w:rPr>
            </w:pPr>
          </w:p>
          <w:p w14:paraId="1A666945" w14:textId="77777777" w:rsidR="003C2058" w:rsidRPr="0030678F" w:rsidRDefault="003C2058" w:rsidP="0030678F">
            <w:pPr>
              <w:spacing w:after="0" w:line="240" w:lineRule="auto"/>
              <w:rPr>
                <w:rFonts w:ascii="Times New Roman" w:hAnsi="Times New Roman" w:cs="Times New Roman"/>
                <w:b/>
                <w:bCs/>
                <w:sz w:val="24"/>
                <w:szCs w:val="24"/>
              </w:rPr>
            </w:pPr>
            <w:r w:rsidRPr="0030678F">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4206DF12" w14:textId="65E14AAA" w:rsidR="003C2058" w:rsidRPr="0030678F" w:rsidRDefault="003C2058" w:rsidP="0030678F">
            <w:pPr>
              <w:pStyle w:val="Betarp"/>
              <w:jc w:val="both"/>
              <w:rPr>
                <w:rFonts w:ascii="Times New Roman" w:hAnsi="Times New Roman" w:cs="Times New Roman"/>
                <w:sz w:val="24"/>
                <w:szCs w:val="24"/>
                <w:lang w:eastAsia="en-US"/>
              </w:rPr>
            </w:pPr>
            <w:hyperlink r:id="rId58" w:history="1">
              <w:r w:rsidRPr="0030678F">
                <w:rPr>
                  <w:rStyle w:val="Hipersaitas"/>
                  <w:rFonts w:ascii="Times New Roman" w:hAnsi="Times New Roman" w:cs="Times New Roman"/>
                  <w:sz w:val="24"/>
                  <w:szCs w:val="24"/>
                  <w:u w:val="single"/>
                </w:rPr>
                <w:t>https://kt.gov.lt/lt/atviri-duomenys/diskvalifikavimas-is-viesuju-pirkimu</w:t>
              </w:r>
            </w:hyperlink>
            <w:r w:rsidRPr="0030678F">
              <w:rPr>
                <w:rFonts w:ascii="Times New Roman" w:hAnsi="Times New Roman" w:cs="Times New Roman"/>
                <w:sz w:val="24"/>
                <w:szCs w:val="24"/>
              </w:rPr>
              <w:t xml:space="preserve"> skelbiamą informaciją. </w:t>
            </w:r>
          </w:p>
        </w:tc>
      </w:tr>
    </w:tbl>
    <w:p w14:paraId="45C8936C" w14:textId="77777777" w:rsidR="008D6B5A" w:rsidRPr="0030678F" w:rsidRDefault="008D6B5A" w:rsidP="0030678F">
      <w:pPr>
        <w:suppressAutoHyphens/>
        <w:spacing w:after="0" w:line="240" w:lineRule="auto"/>
        <w:ind w:firstLine="567"/>
        <w:jc w:val="center"/>
        <w:rPr>
          <w:rFonts w:ascii="Times New Roman" w:eastAsia="Times New Roman" w:hAnsi="Times New Roman" w:cs="Times New Roman"/>
          <w:sz w:val="24"/>
          <w:szCs w:val="24"/>
          <w:lang w:eastAsia="en-US"/>
        </w:rPr>
      </w:pPr>
    </w:p>
    <w:p w14:paraId="3ACC8355" w14:textId="77777777" w:rsidR="008D6B5A" w:rsidRPr="0030678F" w:rsidRDefault="008D6B5A" w:rsidP="0030678F">
      <w:pPr>
        <w:suppressAutoHyphens/>
        <w:spacing w:after="0" w:line="240" w:lineRule="auto"/>
        <w:ind w:firstLine="567"/>
        <w:jc w:val="center"/>
        <w:rPr>
          <w:rFonts w:ascii="Times New Roman" w:eastAsia="Times New Roman" w:hAnsi="Times New Roman" w:cs="Times New Roman"/>
          <w:sz w:val="24"/>
          <w:szCs w:val="24"/>
          <w:lang w:eastAsia="en-US"/>
        </w:rPr>
      </w:pPr>
    </w:p>
    <w:p w14:paraId="48451763" w14:textId="0D126B3B" w:rsidR="006808DE" w:rsidRPr="0030678F" w:rsidRDefault="008923FB" w:rsidP="0030678F">
      <w:pPr>
        <w:suppressAutoHyphens/>
        <w:spacing w:after="0" w:line="240" w:lineRule="auto"/>
        <w:ind w:firstLine="567"/>
        <w:jc w:val="center"/>
        <w:rPr>
          <w:rFonts w:ascii="Times New Roman" w:eastAsia="Calibri" w:hAnsi="Times New Roman" w:cs="Times New Roman"/>
          <w:sz w:val="24"/>
          <w:szCs w:val="24"/>
        </w:rPr>
      </w:pPr>
      <w:r w:rsidRPr="0030678F">
        <w:rPr>
          <w:rFonts w:ascii="Times New Roman" w:eastAsia="Times New Roman" w:hAnsi="Times New Roman" w:cs="Times New Roman"/>
          <w:sz w:val="24"/>
          <w:szCs w:val="24"/>
          <w:lang w:eastAsia="en-US"/>
        </w:rPr>
        <w:t>___________________________________________________</w:t>
      </w:r>
      <w:bookmarkStart w:id="49" w:name="_Ref38291223"/>
      <w:bookmarkStart w:id="50" w:name="_Ref38291334"/>
      <w:bookmarkStart w:id="51" w:name="_Ref38533412"/>
      <w:bookmarkStart w:id="52" w:name="_Toc132964696"/>
    </w:p>
    <w:p w14:paraId="3F1B40A9" w14:textId="709798A7" w:rsidR="002019F8" w:rsidRPr="0030678F" w:rsidRDefault="002019F8" w:rsidP="0030678F">
      <w:pPr>
        <w:spacing w:after="0" w:line="240" w:lineRule="auto"/>
        <w:rPr>
          <w:rFonts w:ascii="Times New Roman" w:hAnsi="Times New Roman" w:cs="Times New Roman"/>
        </w:rPr>
      </w:pPr>
      <w:r w:rsidRPr="0030678F">
        <w:rPr>
          <w:rFonts w:ascii="Times New Roman" w:hAnsi="Times New Roman" w:cs="Times New Roman"/>
        </w:rPr>
        <w:br w:type="page"/>
      </w:r>
    </w:p>
    <w:p w14:paraId="0B3AB721" w14:textId="6B2D7E3F" w:rsidR="008D704D" w:rsidRPr="0030678F" w:rsidRDefault="008D704D" w:rsidP="0030678F">
      <w:pPr>
        <w:pStyle w:val="Antrat2"/>
        <w:spacing w:before="0"/>
        <w:ind w:left="5103"/>
        <w:rPr>
          <w:rFonts w:ascii="Times New Roman" w:eastAsia="Calibri" w:hAnsi="Times New Roman" w:cs="Times New Roman"/>
          <w:color w:val="auto"/>
          <w:sz w:val="24"/>
          <w:szCs w:val="24"/>
        </w:rPr>
      </w:pPr>
      <w:r w:rsidRPr="0030678F">
        <w:rPr>
          <w:rFonts w:ascii="Times New Roman" w:eastAsia="Calibri" w:hAnsi="Times New Roman" w:cs="Times New Roman"/>
          <w:color w:val="auto"/>
          <w:sz w:val="24"/>
          <w:szCs w:val="24"/>
        </w:rPr>
        <w:lastRenderedPageBreak/>
        <w:t xml:space="preserve">Pirkimo sąlygų </w:t>
      </w:r>
      <w:r w:rsidR="0034502F" w:rsidRPr="0030678F">
        <w:rPr>
          <w:rFonts w:ascii="Times New Roman" w:eastAsia="Calibri" w:hAnsi="Times New Roman" w:cs="Times New Roman"/>
          <w:color w:val="auto"/>
          <w:sz w:val="24"/>
          <w:szCs w:val="24"/>
        </w:rPr>
        <w:t>4</w:t>
      </w:r>
      <w:r w:rsidRPr="0030678F">
        <w:rPr>
          <w:rFonts w:ascii="Times New Roman" w:eastAsia="Calibri" w:hAnsi="Times New Roman" w:cs="Times New Roman"/>
          <w:color w:val="auto"/>
          <w:sz w:val="24"/>
          <w:szCs w:val="24"/>
        </w:rPr>
        <w:t xml:space="preserve"> priedas „</w:t>
      </w:r>
      <w:r w:rsidR="008A48D5" w:rsidRPr="0030678F">
        <w:rPr>
          <w:rFonts w:ascii="Times New Roman" w:eastAsia="Calibri" w:hAnsi="Times New Roman" w:cs="Times New Roman"/>
          <w:color w:val="auto"/>
          <w:sz w:val="24"/>
          <w:szCs w:val="24"/>
        </w:rPr>
        <w:t>Tiekėjų kvalifikacijos reikalavimai ir reikalaujami kokybės bei aplinkos apsaugos vadybos sistemų standartai</w:t>
      </w:r>
      <w:r w:rsidRPr="0030678F">
        <w:rPr>
          <w:rFonts w:ascii="Times New Roman" w:eastAsia="Calibri" w:hAnsi="Times New Roman" w:cs="Times New Roman"/>
          <w:color w:val="auto"/>
          <w:sz w:val="24"/>
          <w:szCs w:val="24"/>
        </w:rPr>
        <w:t>“</w:t>
      </w:r>
      <w:bookmarkEnd w:id="49"/>
      <w:bookmarkEnd w:id="50"/>
      <w:bookmarkEnd w:id="51"/>
      <w:bookmarkEnd w:id="52"/>
    </w:p>
    <w:p w14:paraId="66902FF9" w14:textId="77777777" w:rsidR="002F396F" w:rsidRPr="0030678F" w:rsidRDefault="002F396F" w:rsidP="0030678F">
      <w:pPr>
        <w:spacing w:after="0" w:line="240" w:lineRule="auto"/>
        <w:rPr>
          <w:rFonts w:ascii="Times New Roman" w:hAnsi="Times New Roman" w:cs="Times New Roman"/>
          <w:smallCaps/>
          <w:sz w:val="20"/>
          <w:szCs w:val="20"/>
        </w:rPr>
      </w:pPr>
    </w:p>
    <w:p w14:paraId="448D4C22" w14:textId="77777777" w:rsidR="008A48D5" w:rsidRPr="0030678F" w:rsidRDefault="008A48D5" w:rsidP="0030678F">
      <w:pPr>
        <w:pStyle w:val="Paantrat"/>
        <w:spacing w:after="0" w:line="240" w:lineRule="auto"/>
        <w:jc w:val="center"/>
        <w:rPr>
          <w:rFonts w:ascii="Times New Roman" w:hAnsi="Times New Roman" w:cs="Times New Roman"/>
          <w:smallCaps/>
          <w:color w:val="auto"/>
        </w:rPr>
      </w:pPr>
      <w:r w:rsidRPr="0030678F">
        <w:rPr>
          <w:rFonts w:ascii="Times New Roman" w:hAnsi="Times New Roman" w:cs="Times New Roman"/>
          <w:smallCaps/>
          <w:color w:val="auto"/>
        </w:rPr>
        <w:t xml:space="preserve">TIEKĖJŲ KVALIFIKACIJOS REIKALAVIMAI IR REIKALAVIMAI LAIKYTIS </w:t>
      </w:r>
      <w:r w:rsidRPr="0030678F">
        <w:rPr>
          <w:rFonts w:ascii="Times New Roman" w:hAnsi="Times New Roman" w:cs="Times New Roman"/>
          <w:color w:val="auto"/>
          <w:lang w:eastAsia="en-US"/>
        </w:rPr>
        <w:t>KOKYBĖS VADYBOS SISTEMOS IR (ARBA) APLINKOS APSAUGOS VADYBOS SISTEMOS STANDARTŲ</w:t>
      </w:r>
    </w:p>
    <w:p w14:paraId="7E12C972" w14:textId="77777777" w:rsidR="00635311" w:rsidRPr="0030678F" w:rsidRDefault="00635311" w:rsidP="0030678F">
      <w:pPr>
        <w:pStyle w:val="Sraopastraipa"/>
        <w:spacing w:after="0" w:line="240" w:lineRule="auto"/>
        <w:ind w:left="0" w:firstLine="567"/>
        <w:jc w:val="both"/>
        <w:rPr>
          <w:rFonts w:ascii="Times New Roman" w:eastAsia="Calibri" w:hAnsi="Times New Roman" w:cs="Times New Roman"/>
          <w:sz w:val="24"/>
          <w:szCs w:val="24"/>
          <w:lang w:eastAsia="en-US"/>
        </w:rPr>
      </w:pPr>
    </w:p>
    <w:p w14:paraId="375F1B38" w14:textId="77777777" w:rsidR="00B24DBD" w:rsidRPr="008C7FB5" w:rsidRDefault="00B24DBD" w:rsidP="00B24DBD">
      <w:pPr>
        <w:spacing w:after="0" w:line="240" w:lineRule="auto"/>
        <w:ind w:firstLine="567"/>
        <w:jc w:val="both"/>
        <w:rPr>
          <w:rFonts w:ascii="Times New Roman" w:eastAsia="Arial" w:hAnsi="Times New Roman" w:cs="Times New Roman"/>
          <w:sz w:val="24"/>
          <w:szCs w:val="24"/>
        </w:rPr>
      </w:pPr>
      <w:r w:rsidRPr="009223F9">
        <w:rPr>
          <w:rFonts w:ascii="Times New Roman" w:eastAsia="Arial" w:hAnsi="Times New Roman" w:cs="Times New Roman"/>
          <w:sz w:val="24"/>
          <w:szCs w:val="24"/>
        </w:rPr>
        <w:t>Reikalavimai tiekėjo kvalifikacijai</w:t>
      </w:r>
      <w:r>
        <w:rPr>
          <w:rFonts w:ascii="Times New Roman" w:eastAsia="Arial" w:hAnsi="Times New Roman" w:cs="Times New Roman"/>
          <w:sz w:val="24"/>
          <w:szCs w:val="24"/>
        </w:rPr>
        <w:t xml:space="preserve"> </w:t>
      </w:r>
      <w:r w:rsidRPr="009223F9">
        <w:rPr>
          <w:rFonts w:ascii="Times New Roman" w:eastAsia="Arial" w:hAnsi="Times New Roman" w:cs="Times New Roman"/>
          <w:sz w:val="24"/>
          <w:szCs w:val="24"/>
        </w:rPr>
        <w:t>nėra nustatomi.</w:t>
      </w:r>
    </w:p>
    <w:p w14:paraId="56A3FC66" w14:textId="77777777" w:rsidR="00B24DBD" w:rsidRPr="00150869" w:rsidRDefault="00B24DBD" w:rsidP="00B24DBD">
      <w:pPr>
        <w:spacing w:after="0" w:line="240" w:lineRule="auto"/>
        <w:ind w:firstLine="567"/>
        <w:contextualSpacing/>
        <w:jc w:val="both"/>
        <w:rPr>
          <w:rFonts w:ascii="Times New Roman" w:eastAsia="Calibri" w:hAnsi="Times New Roman" w:cs="Times New Roman"/>
          <w:b/>
          <w:sz w:val="24"/>
          <w:szCs w:val="24"/>
          <w:lang w:eastAsia="en-US"/>
        </w:rPr>
      </w:pPr>
      <w:r w:rsidRPr="00150869">
        <w:rPr>
          <w:rFonts w:ascii="Times New Roman" w:eastAsia="Calibri" w:hAnsi="Times New Roman" w:cs="Times New Roman"/>
          <w:sz w:val="24"/>
          <w:szCs w:val="24"/>
          <w:lang w:eastAsia="en-US"/>
        </w:rPr>
        <w:t xml:space="preserve">Jeigu tiekėjo kvalifikacija dėl teisės verstis atitinkama veikla nebuvo tikrinama arba tikrinama ne visa apimtimi, tiekėjas perkančiajai organizacijai įsipareigoja, kad pirkimo sutartį vykdys tik tokią teisę turintys asmenys. </w:t>
      </w:r>
      <w:r w:rsidRPr="00150869">
        <w:rPr>
          <w:rFonts w:ascii="Times New Roman" w:eastAsia="Calibri" w:hAnsi="Times New Roman" w:cs="Times New Roman"/>
          <w:b/>
          <w:sz w:val="24"/>
          <w:szCs w:val="24"/>
          <w:lang w:eastAsia="en-US"/>
        </w:rPr>
        <w:t xml:space="preserve">Perkančiajai organizacijai pareikalavus, tiekėjas turės pateikti dokumentus, įrodančius, kad pirkimo sutartį vykdo ar vykdys tik tokią teisę turintys asmenys. </w:t>
      </w:r>
    </w:p>
    <w:p w14:paraId="6C16B2B6" w14:textId="77777777" w:rsidR="00B24DBD" w:rsidRPr="00150869" w:rsidRDefault="00B24DBD" w:rsidP="00B24DBD">
      <w:pPr>
        <w:spacing w:after="0" w:line="240" w:lineRule="auto"/>
        <w:ind w:firstLine="567"/>
        <w:contextualSpacing/>
        <w:jc w:val="both"/>
        <w:rPr>
          <w:rFonts w:ascii="Times New Roman" w:eastAsia="Calibri" w:hAnsi="Times New Roman" w:cs="Times New Roman"/>
          <w:b/>
          <w:sz w:val="24"/>
          <w:szCs w:val="24"/>
          <w:lang w:eastAsia="en-US"/>
        </w:rPr>
      </w:pPr>
    </w:p>
    <w:p w14:paraId="3C326459" w14:textId="77777777" w:rsidR="00D33CE2" w:rsidRPr="0030678F" w:rsidRDefault="00D33CE2" w:rsidP="0030678F">
      <w:pPr>
        <w:tabs>
          <w:tab w:val="left" w:pos="720"/>
        </w:tabs>
        <w:spacing w:after="0" w:line="240" w:lineRule="auto"/>
        <w:ind w:firstLine="567"/>
        <w:jc w:val="center"/>
        <w:rPr>
          <w:rFonts w:ascii="Times New Roman" w:eastAsia="Calibri" w:hAnsi="Times New Roman" w:cs="Times New Roman"/>
          <w:b/>
          <w:bCs/>
          <w:sz w:val="24"/>
          <w:szCs w:val="24"/>
          <w:lang w:eastAsia="en-US"/>
        </w:rPr>
      </w:pPr>
      <w:r w:rsidRPr="0030678F">
        <w:rPr>
          <w:rFonts w:ascii="Times New Roman" w:eastAsia="Calibri" w:hAnsi="Times New Roman" w:cs="Times New Roman"/>
          <w:b/>
          <w:bCs/>
          <w:sz w:val="24"/>
          <w:szCs w:val="24"/>
          <w:lang w:eastAsia="en-US"/>
        </w:rPr>
        <w:t>Tiekėjams keliami reikalavimai dėl kokybės vadybos sistemos ir (ar) aplinkos apsaugos vadybos sistemos standartų reikalavimai</w:t>
      </w:r>
    </w:p>
    <w:p w14:paraId="46CD17BC" w14:textId="77777777" w:rsidR="008F74F3" w:rsidRPr="0030678F" w:rsidRDefault="008F74F3" w:rsidP="0030678F">
      <w:pPr>
        <w:pStyle w:val="Sraopastraipa"/>
        <w:spacing w:after="0" w:line="240" w:lineRule="auto"/>
        <w:ind w:left="0" w:firstLine="567"/>
        <w:jc w:val="center"/>
        <w:rPr>
          <w:rFonts w:ascii="Times New Roman" w:eastAsia="Calibri" w:hAnsi="Times New Roman" w:cs="Times New Roman"/>
          <w:sz w:val="20"/>
          <w:szCs w:val="20"/>
          <w:lang w:eastAsia="en-US"/>
        </w:rPr>
      </w:pPr>
    </w:p>
    <w:p w14:paraId="340B4E0A" w14:textId="77777777" w:rsidR="00D33CE2" w:rsidRPr="0030678F" w:rsidRDefault="00D33CE2" w:rsidP="0030678F">
      <w:pPr>
        <w:pStyle w:val="Sraopastraipa"/>
        <w:spacing w:after="0" w:line="240" w:lineRule="auto"/>
        <w:ind w:left="0" w:firstLine="567"/>
        <w:jc w:val="both"/>
        <w:rPr>
          <w:rFonts w:ascii="Times New Roman" w:eastAsia="Calibri" w:hAnsi="Times New Roman" w:cs="Times New Roman"/>
          <w:sz w:val="24"/>
          <w:szCs w:val="24"/>
          <w:lang w:eastAsia="en-US"/>
        </w:rPr>
      </w:pPr>
      <w:r w:rsidRPr="0030678F">
        <w:rPr>
          <w:rFonts w:ascii="Times New Roman" w:eastAsia="Calibri" w:hAnsi="Times New Roman" w:cs="Times New Roman"/>
          <w:sz w:val="24"/>
          <w:szCs w:val="24"/>
          <w:lang w:eastAsia="en-US"/>
        </w:rPr>
        <w:t>Tiekėjai turi atitikti šiame priede nustatytus reikalavimus dėl kokybės vadybos sistemos ir (arba) aplinkos apsaugos vadybos sistemos standartų laikymosi.</w:t>
      </w:r>
    </w:p>
    <w:tbl>
      <w:tblPr>
        <w:tblStyle w:val="Lentelstinklelis"/>
        <w:tblW w:w="0" w:type="auto"/>
        <w:tblLook w:val="04A0" w:firstRow="1" w:lastRow="0" w:firstColumn="1" w:lastColumn="0" w:noHBand="0" w:noVBand="1"/>
      </w:tblPr>
      <w:tblGrid>
        <w:gridCol w:w="823"/>
        <w:gridCol w:w="3011"/>
        <w:gridCol w:w="3011"/>
        <w:gridCol w:w="2783"/>
      </w:tblGrid>
      <w:tr w:rsidR="00C76B35" w:rsidRPr="0030678F" w14:paraId="1185A26B" w14:textId="77777777" w:rsidTr="00C76B35">
        <w:tc>
          <w:tcPr>
            <w:tcW w:w="823" w:type="dxa"/>
          </w:tcPr>
          <w:p w14:paraId="4919248D" w14:textId="77777777" w:rsidR="00C76B35" w:rsidRPr="0030678F" w:rsidRDefault="00C76B35" w:rsidP="0030678F">
            <w:pPr>
              <w:pStyle w:val="Sraopastraipa"/>
              <w:ind w:left="0"/>
              <w:jc w:val="center"/>
              <w:rPr>
                <w:rFonts w:eastAsia="Calibri" w:hAnsi="Times New Roman" w:cs="Times New Roman"/>
                <w:b/>
                <w:bCs/>
                <w:sz w:val="24"/>
                <w:szCs w:val="24"/>
              </w:rPr>
            </w:pPr>
            <w:r w:rsidRPr="0030678F">
              <w:rPr>
                <w:rFonts w:hAnsi="Times New Roman" w:cs="Times New Roman"/>
                <w:b/>
                <w:bCs/>
                <w:sz w:val="24"/>
                <w:szCs w:val="24"/>
              </w:rPr>
              <w:t>Eil. Nr.</w:t>
            </w:r>
          </w:p>
        </w:tc>
        <w:tc>
          <w:tcPr>
            <w:tcW w:w="3011" w:type="dxa"/>
          </w:tcPr>
          <w:p w14:paraId="649C0193" w14:textId="77777777" w:rsidR="00C76B35" w:rsidRPr="0030678F" w:rsidRDefault="00C76B35" w:rsidP="0030678F">
            <w:pPr>
              <w:pStyle w:val="Sraopastraipa"/>
              <w:ind w:left="0"/>
              <w:jc w:val="center"/>
              <w:rPr>
                <w:rFonts w:hAnsi="Times New Roman" w:cs="Times New Roman"/>
                <w:b/>
                <w:bCs/>
                <w:sz w:val="24"/>
                <w:szCs w:val="24"/>
              </w:rPr>
            </w:pPr>
            <w:r w:rsidRPr="0030678F">
              <w:rPr>
                <w:rFonts w:hAnsi="Times New Roman" w:cs="Times New Roman"/>
                <w:b/>
                <w:bCs/>
                <w:sz w:val="24"/>
                <w:szCs w:val="24"/>
              </w:rPr>
              <w:t>Reikalavimas dėl kokybės vadybos sistemos ir (arba) aplinkos apsaugos vadybos sistemos standartų laikymosi</w:t>
            </w:r>
          </w:p>
        </w:tc>
        <w:tc>
          <w:tcPr>
            <w:tcW w:w="3011" w:type="dxa"/>
          </w:tcPr>
          <w:p w14:paraId="4FF541C3" w14:textId="77777777" w:rsidR="00C76B35" w:rsidRPr="0030678F" w:rsidRDefault="00C76B35" w:rsidP="0030678F">
            <w:pPr>
              <w:pStyle w:val="Sraopastraipa"/>
              <w:ind w:left="0"/>
              <w:jc w:val="center"/>
              <w:rPr>
                <w:rFonts w:eastAsia="Calibri" w:hAnsi="Times New Roman" w:cs="Times New Roman"/>
                <w:b/>
                <w:bCs/>
                <w:sz w:val="24"/>
                <w:szCs w:val="24"/>
              </w:rPr>
            </w:pPr>
            <w:r w:rsidRPr="0030678F">
              <w:rPr>
                <w:rFonts w:hAnsi="Times New Roman" w:cs="Times New Roman"/>
                <w:b/>
                <w:bCs/>
                <w:sz w:val="24"/>
                <w:szCs w:val="24"/>
              </w:rPr>
              <w:t>Atitiktį reikalavimui įrodantys dokumentai</w:t>
            </w:r>
          </w:p>
        </w:tc>
        <w:tc>
          <w:tcPr>
            <w:tcW w:w="2783" w:type="dxa"/>
          </w:tcPr>
          <w:p w14:paraId="0EE8BC1F" w14:textId="77777777" w:rsidR="00C76B35" w:rsidRPr="0030678F" w:rsidRDefault="00C76B35" w:rsidP="0030678F">
            <w:pPr>
              <w:pStyle w:val="Sraopastraipa"/>
              <w:ind w:left="0"/>
              <w:jc w:val="center"/>
              <w:rPr>
                <w:rFonts w:eastAsia="Calibri" w:hAnsi="Times New Roman" w:cs="Times New Roman"/>
                <w:b/>
                <w:bCs/>
                <w:sz w:val="24"/>
                <w:szCs w:val="24"/>
              </w:rPr>
            </w:pPr>
            <w:r w:rsidRPr="0030678F">
              <w:rPr>
                <w:rFonts w:hAnsi="Times New Roman" w:cs="Times New Roman"/>
                <w:b/>
                <w:bCs/>
                <w:sz w:val="24"/>
                <w:szCs w:val="24"/>
              </w:rPr>
              <w:t>Subjektas, kuris turi atitikti reikalavimą</w:t>
            </w:r>
          </w:p>
        </w:tc>
      </w:tr>
      <w:tr w:rsidR="00FB45F8" w:rsidRPr="0030678F" w14:paraId="59943E99" w14:textId="77777777" w:rsidTr="00B24DBD">
        <w:tc>
          <w:tcPr>
            <w:tcW w:w="823" w:type="dxa"/>
          </w:tcPr>
          <w:p w14:paraId="4BC6C330" w14:textId="716B97CB" w:rsidR="00FB45F8" w:rsidRPr="0030678F" w:rsidRDefault="00FB45F8" w:rsidP="0030678F">
            <w:pPr>
              <w:pStyle w:val="Sraopastraipa"/>
              <w:ind w:left="0"/>
              <w:jc w:val="center"/>
              <w:rPr>
                <w:rFonts w:hAnsi="Times New Roman" w:cs="Times New Roman"/>
                <w:b/>
                <w:bCs/>
                <w:sz w:val="24"/>
                <w:szCs w:val="24"/>
              </w:rPr>
            </w:pPr>
            <w:r w:rsidRPr="0030678F">
              <w:rPr>
                <w:rFonts w:hAnsi="Times New Roman" w:cs="Times New Roman"/>
                <w:b/>
                <w:bCs/>
                <w:sz w:val="24"/>
                <w:szCs w:val="24"/>
              </w:rPr>
              <w:t>1.</w:t>
            </w:r>
          </w:p>
        </w:tc>
        <w:tc>
          <w:tcPr>
            <w:tcW w:w="8805" w:type="dxa"/>
            <w:gridSpan w:val="3"/>
          </w:tcPr>
          <w:p w14:paraId="59457B33" w14:textId="7F2B8537" w:rsidR="00FB45F8" w:rsidRPr="0030678F" w:rsidRDefault="00FB45F8" w:rsidP="0030678F">
            <w:pPr>
              <w:pStyle w:val="Sraopastraipa"/>
              <w:ind w:left="0"/>
              <w:jc w:val="center"/>
              <w:rPr>
                <w:rFonts w:hAnsi="Times New Roman" w:cs="Times New Roman"/>
                <w:b/>
                <w:bCs/>
                <w:sz w:val="24"/>
                <w:szCs w:val="24"/>
              </w:rPr>
            </w:pPr>
            <w:r w:rsidRPr="0030678F">
              <w:rPr>
                <w:rFonts w:hAnsi="Times New Roman" w:cs="Times New Roman"/>
                <w:b/>
                <w:bCs/>
                <w:color w:val="000000"/>
                <w:sz w:val="24"/>
                <w:szCs w:val="24"/>
              </w:rPr>
              <w:t>Aplinkos apsaugos vadybos sistemos taikymas</w:t>
            </w:r>
          </w:p>
        </w:tc>
      </w:tr>
      <w:tr w:rsidR="00FB45F8" w:rsidRPr="0030678F" w14:paraId="6E13C6A9" w14:textId="77777777" w:rsidTr="00C76B35">
        <w:tc>
          <w:tcPr>
            <w:tcW w:w="823" w:type="dxa"/>
          </w:tcPr>
          <w:p w14:paraId="145DC391" w14:textId="77777777" w:rsidR="00FB45F8" w:rsidRPr="0030678F" w:rsidRDefault="00FB45F8" w:rsidP="0030678F">
            <w:pPr>
              <w:pStyle w:val="Sraopastraipa"/>
              <w:ind w:left="0"/>
              <w:jc w:val="center"/>
              <w:rPr>
                <w:rFonts w:eastAsia="Calibri" w:hAnsi="Times New Roman" w:cs="Times New Roman"/>
                <w:sz w:val="24"/>
                <w:szCs w:val="24"/>
              </w:rPr>
            </w:pPr>
            <w:r w:rsidRPr="0030678F">
              <w:rPr>
                <w:rFonts w:eastAsia="Calibri" w:hAnsi="Times New Roman" w:cs="Times New Roman"/>
                <w:sz w:val="24"/>
                <w:szCs w:val="24"/>
              </w:rPr>
              <w:t xml:space="preserve">1.1. </w:t>
            </w:r>
          </w:p>
        </w:tc>
        <w:tc>
          <w:tcPr>
            <w:tcW w:w="3011" w:type="dxa"/>
          </w:tcPr>
          <w:p w14:paraId="6C2440E1" w14:textId="77777777" w:rsidR="00FB45F8" w:rsidRPr="0030678F" w:rsidRDefault="00FB45F8" w:rsidP="0030678F">
            <w:pPr>
              <w:tabs>
                <w:tab w:val="left" w:pos="5812"/>
              </w:tabs>
              <w:jc w:val="both"/>
              <w:rPr>
                <w:rFonts w:eastAsia="Calibri" w:hAnsi="Times New Roman" w:cs="Times New Roman"/>
                <w:sz w:val="24"/>
                <w:szCs w:val="24"/>
              </w:rPr>
            </w:pPr>
            <w:r w:rsidRPr="0030678F">
              <w:rPr>
                <w:rFonts w:eastAsia="Calibri" w:hAnsi="Times New Roman" w:cs="Times New Roman"/>
                <w:sz w:val="24"/>
                <w:szCs w:val="24"/>
              </w:rPr>
              <w:t>Tiekėjas atlikdamas darbus  taiko aplinkos apsaugos vadybos sistemos reikalavimus pagal standartą LST EN ISO 14001 arba EMAS ar kitus aplinkos apsaugos vadybos standartus, pagrįstus atitinkamais Europos arba tarptautinių standartizacijos organizacijų priimtais standartais, ar kitais tiekėjo pateiktais lygiaverčiais įrodymais.</w:t>
            </w:r>
          </w:p>
          <w:p w14:paraId="45D9E236" w14:textId="77777777" w:rsidR="00FB45F8" w:rsidRPr="0030678F" w:rsidRDefault="00FB45F8" w:rsidP="0030678F">
            <w:pPr>
              <w:pStyle w:val="Sraopastraipa"/>
              <w:ind w:left="0"/>
              <w:jc w:val="both"/>
              <w:rPr>
                <w:rFonts w:eastAsia="Calibri" w:hAnsi="Times New Roman" w:cs="Times New Roman"/>
                <w:sz w:val="24"/>
                <w:szCs w:val="24"/>
              </w:rPr>
            </w:pPr>
          </w:p>
          <w:p w14:paraId="52C80FCD" w14:textId="42B224A9" w:rsidR="00FB45F8" w:rsidRPr="0030678F" w:rsidRDefault="00FB45F8" w:rsidP="0030678F">
            <w:pPr>
              <w:jc w:val="both"/>
              <w:rPr>
                <w:rFonts w:eastAsia="Calibri" w:hAnsi="Times New Roman" w:cs="Times New Roman"/>
                <w:b/>
                <w:bCs/>
                <w:sz w:val="24"/>
                <w:szCs w:val="24"/>
              </w:rPr>
            </w:pPr>
            <w:r w:rsidRPr="0030678F">
              <w:rPr>
                <w:rFonts w:eastAsia="Calibri" w:hAnsi="Times New Roman" w:cs="Times New Roman"/>
                <w:sz w:val="24"/>
                <w:szCs w:val="24"/>
              </w:rPr>
              <w:t xml:space="preserve">Sertifikato taikymo sritis: </w:t>
            </w:r>
            <w:r w:rsidR="00DA4EAF" w:rsidRPr="00DA4EAF">
              <w:rPr>
                <w:rFonts w:eastAsia="Calibri" w:hAnsi="Times New Roman" w:cs="Times New Roman"/>
                <w:b/>
                <w:bCs/>
                <w:sz w:val="24"/>
                <w:szCs w:val="24"/>
              </w:rPr>
              <w:t xml:space="preserve">bendrieji statybos darbai: </w:t>
            </w:r>
            <w:r w:rsidRPr="00DA4EAF">
              <w:rPr>
                <w:rFonts w:eastAsia="Calibri" w:hAnsi="Times New Roman" w:cs="Times New Roman"/>
                <w:b/>
                <w:bCs/>
                <w:sz w:val="24"/>
                <w:szCs w:val="24"/>
              </w:rPr>
              <w:t>žemės darbai (statybos sklypo reljefo tvarkymas, pamatų duobių, iškasų, tranšėjų kasimas ir užpylimas)</w:t>
            </w:r>
            <w:r w:rsidR="00DA4EAF" w:rsidRPr="00DA4EAF">
              <w:rPr>
                <w:rFonts w:eastAsia="Calibri" w:hAnsi="Times New Roman" w:cs="Times New Roman"/>
                <w:b/>
                <w:bCs/>
                <w:sz w:val="24"/>
                <w:szCs w:val="24"/>
              </w:rPr>
              <w:t>.</w:t>
            </w:r>
          </w:p>
        </w:tc>
        <w:tc>
          <w:tcPr>
            <w:tcW w:w="3011" w:type="dxa"/>
          </w:tcPr>
          <w:p w14:paraId="601311AC" w14:textId="77777777" w:rsidR="00FB45F8" w:rsidRPr="0030678F" w:rsidRDefault="00FB45F8" w:rsidP="0030678F">
            <w:pPr>
              <w:autoSpaceDE w:val="0"/>
              <w:autoSpaceDN w:val="0"/>
              <w:adjustRightInd w:val="0"/>
              <w:jc w:val="both"/>
              <w:rPr>
                <w:rFonts w:eastAsia="Calibri" w:hAnsi="Times New Roman" w:cs="Times New Roman"/>
                <w:sz w:val="24"/>
                <w:szCs w:val="24"/>
              </w:rPr>
            </w:pPr>
            <w:r w:rsidRPr="0030678F">
              <w:rPr>
                <w:rFonts w:eastAsia="Calibri" w:hAnsi="Times New Roman" w:cs="Times New Roman"/>
                <w:sz w:val="24"/>
                <w:szCs w:val="24"/>
              </w:rPr>
              <w:t>Nepriklausomos įstaigos išduoto galiojančio sertifikato, patvirtinančio, kad tiekėjas laikosi reikalaujamos aplinkos apsaugos vadybos sistemos standartų, skaitmeninė kopija.</w:t>
            </w:r>
          </w:p>
          <w:p w14:paraId="5699EA65" w14:textId="77777777" w:rsidR="00FB45F8" w:rsidRPr="0030678F" w:rsidRDefault="00FB45F8" w:rsidP="0030678F">
            <w:pPr>
              <w:autoSpaceDE w:val="0"/>
              <w:autoSpaceDN w:val="0"/>
              <w:adjustRightInd w:val="0"/>
              <w:jc w:val="both"/>
              <w:rPr>
                <w:rFonts w:eastAsia="Calibri" w:hAnsi="Times New Roman" w:cs="Times New Roman"/>
                <w:sz w:val="24"/>
                <w:szCs w:val="24"/>
              </w:rPr>
            </w:pPr>
          </w:p>
          <w:p w14:paraId="69C208A5" w14:textId="77777777" w:rsidR="00FB45F8" w:rsidRPr="0030678F" w:rsidRDefault="00FB45F8" w:rsidP="0030678F">
            <w:pPr>
              <w:pStyle w:val="paragraph"/>
              <w:spacing w:before="0" w:beforeAutospacing="0" w:after="0" w:afterAutospacing="0"/>
              <w:jc w:val="both"/>
              <w:textAlignment w:val="baseline"/>
            </w:pPr>
            <w:r w:rsidRPr="0030678F">
              <w:rPr>
                <w:rFonts w:eastAsia="Calibri"/>
              </w:rPr>
              <w:t xml:space="preserve">Perkančioji organizacija pripažįsta lygiaverčius sertifikatus, išduotus kitose valstybėse narėse įsteigtų nepriklausomų įstaigų. Taip pat priima ir kitus lygiaverčius aplinkosaugos vadybos priemonių įrodymus, </w:t>
            </w:r>
            <w:r w:rsidRPr="0030678F">
              <w:rPr>
                <w:rStyle w:val="normaltextrun"/>
              </w:rPr>
              <w:t>kurie patvirtintų, kad tiekėjo siūlomos aplinkos apsaugos vadybos užtikrinimo priemonės atitinka reikalaujamus aplinkos apsaugos vadybos sistemos standartus.</w:t>
            </w:r>
            <w:r w:rsidRPr="0030678F">
              <w:rPr>
                <w:rStyle w:val="eop"/>
              </w:rPr>
              <w:t> </w:t>
            </w:r>
          </w:p>
          <w:p w14:paraId="53D2879E" w14:textId="77777777" w:rsidR="00FB45F8" w:rsidRPr="0030678F" w:rsidRDefault="00FB45F8" w:rsidP="0030678F">
            <w:pPr>
              <w:autoSpaceDE w:val="0"/>
              <w:autoSpaceDN w:val="0"/>
              <w:adjustRightInd w:val="0"/>
              <w:jc w:val="both"/>
              <w:rPr>
                <w:rFonts w:eastAsia="Calibri" w:hAnsi="Times New Roman" w:cs="Times New Roman"/>
                <w:sz w:val="24"/>
                <w:szCs w:val="24"/>
              </w:rPr>
            </w:pPr>
          </w:p>
          <w:p w14:paraId="4EA9A4E5" w14:textId="77777777" w:rsidR="00FB45F8" w:rsidRPr="0030678F" w:rsidRDefault="00FB45F8" w:rsidP="0030678F">
            <w:pPr>
              <w:tabs>
                <w:tab w:val="left" w:pos="5812"/>
              </w:tabs>
              <w:suppressAutoHyphens/>
              <w:jc w:val="center"/>
              <w:rPr>
                <w:rFonts w:eastAsia="Calibri" w:hAnsi="Times New Roman" w:cs="Times New Roman"/>
                <w:b/>
                <w:bCs/>
                <w:sz w:val="24"/>
                <w:szCs w:val="24"/>
              </w:rPr>
            </w:pPr>
            <w:r w:rsidRPr="0030678F">
              <w:rPr>
                <w:rFonts w:eastAsia="Times New Roman" w:hAnsi="Times New Roman" w:cs="Times New Roman"/>
                <w:i/>
                <w:iCs/>
                <w:sz w:val="24"/>
                <w:szCs w:val="24"/>
              </w:rPr>
              <w:lastRenderedPageBreak/>
              <w:t>CVP IS priemonėmis pateikiamos skaitmeninės dokumentų kopijos.</w:t>
            </w:r>
          </w:p>
        </w:tc>
        <w:tc>
          <w:tcPr>
            <w:tcW w:w="2783" w:type="dxa"/>
          </w:tcPr>
          <w:p w14:paraId="5D27BFA1" w14:textId="77777777" w:rsidR="00FB45F8" w:rsidRPr="0030678F" w:rsidRDefault="00FB45F8" w:rsidP="0030678F">
            <w:pPr>
              <w:tabs>
                <w:tab w:val="left" w:pos="203"/>
              </w:tabs>
              <w:jc w:val="both"/>
              <w:rPr>
                <w:rFonts w:eastAsia="Calibri" w:hAnsi="Times New Roman" w:cs="Times New Roman"/>
                <w:noProof/>
                <w:sz w:val="24"/>
                <w:szCs w:val="24"/>
                <w:lang w:eastAsia="lt-LT"/>
              </w:rPr>
            </w:pPr>
            <w:r w:rsidRPr="0030678F">
              <w:rPr>
                <w:rFonts w:eastAsia="Calibri" w:hAnsi="Times New Roman" w:cs="Times New Roman"/>
                <w:noProof/>
                <w:sz w:val="24"/>
                <w:szCs w:val="24"/>
              </w:rPr>
              <w:lastRenderedPageBreak/>
              <w:t>Jeigu pasiūlymą teikia ūkio subjektų grupė – reikalavimą turi atitikti ūkio subjektų grupės narys (-iai), atsižvelgiant į jų prisiimamus įsipareigojimus pirkimo sutarčiai vykdyti;</w:t>
            </w:r>
          </w:p>
          <w:p w14:paraId="58EF668B" w14:textId="77777777" w:rsidR="00FB45F8" w:rsidRPr="0030678F" w:rsidRDefault="00FB45F8" w:rsidP="0030678F">
            <w:pPr>
              <w:tabs>
                <w:tab w:val="left" w:pos="203"/>
              </w:tabs>
              <w:jc w:val="both"/>
              <w:rPr>
                <w:rFonts w:eastAsia="Calibri" w:hAnsi="Times New Roman" w:cs="Times New Roman"/>
                <w:noProof/>
                <w:sz w:val="24"/>
                <w:szCs w:val="24"/>
              </w:rPr>
            </w:pPr>
          </w:p>
          <w:p w14:paraId="733DC147" w14:textId="77777777" w:rsidR="00FB45F8" w:rsidRPr="0030678F" w:rsidRDefault="00FB45F8" w:rsidP="0030678F">
            <w:pPr>
              <w:tabs>
                <w:tab w:val="left" w:pos="203"/>
              </w:tabs>
              <w:jc w:val="both"/>
              <w:rPr>
                <w:rFonts w:eastAsia="Calibri" w:hAnsi="Times New Roman" w:cs="Times New Roman"/>
                <w:noProof/>
                <w:sz w:val="24"/>
                <w:szCs w:val="24"/>
              </w:rPr>
            </w:pPr>
            <w:r w:rsidRPr="0030678F">
              <w:rPr>
                <w:rFonts w:eastAsia="Calibri" w:hAnsi="Times New Roman" w:cs="Times New Roman"/>
                <w:noProof/>
                <w:sz w:val="24"/>
                <w:szCs w:val="24"/>
              </w:rPr>
              <w:t>Tiekėjas gali remtis kitų ūkio subjektų pajėgumais atsižvelgiant į jų prisiimamus įsipareigojimus pirkimo sutarčiai vykdyti;</w:t>
            </w:r>
          </w:p>
          <w:p w14:paraId="232CB861" w14:textId="77777777" w:rsidR="00FB45F8" w:rsidRPr="0030678F" w:rsidRDefault="00FB45F8" w:rsidP="0030678F">
            <w:pPr>
              <w:tabs>
                <w:tab w:val="left" w:pos="203"/>
              </w:tabs>
              <w:jc w:val="both"/>
              <w:rPr>
                <w:rFonts w:eastAsia="Calibri" w:hAnsi="Times New Roman" w:cs="Times New Roman"/>
                <w:noProof/>
                <w:sz w:val="24"/>
                <w:szCs w:val="24"/>
              </w:rPr>
            </w:pPr>
          </w:p>
          <w:p w14:paraId="05AA372F" w14:textId="77777777" w:rsidR="00FB45F8" w:rsidRPr="0030678F" w:rsidRDefault="00FB45F8" w:rsidP="0030678F">
            <w:pPr>
              <w:pStyle w:val="Sraopastraipa"/>
              <w:ind w:left="0"/>
              <w:jc w:val="both"/>
              <w:rPr>
                <w:rFonts w:eastAsia="Calibri" w:hAnsi="Times New Roman" w:cs="Times New Roman"/>
                <w:b/>
                <w:bCs/>
                <w:sz w:val="24"/>
                <w:szCs w:val="24"/>
              </w:rPr>
            </w:pPr>
            <w:r w:rsidRPr="0030678F">
              <w:rPr>
                <w:rFonts w:eastAsia="Calibri" w:hAnsi="Times New Roman" w:cs="Times New Roman"/>
                <w:noProof/>
                <w:sz w:val="24"/>
                <w:szCs w:val="24"/>
                <w:lang w:eastAsia="lt-LT"/>
              </w:rPr>
              <w:t>Subtiekėjai turi laikytis reikalaujamų aplinkos apsaugos vadybos priemonių, atsižvelgiant į jų prisiimamus įsipareigojimus pirkimo sutarčiai vykdyti.</w:t>
            </w:r>
          </w:p>
        </w:tc>
      </w:tr>
    </w:tbl>
    <w:p w14:paraId="57DFE95F" w14:textId="77777777" w:rsidR="00043B9B" w:rsidRPr="0030678F" w:rsidRDefault="00043B9B" w:rsidP="0030678F">
      <w:pPr>
        <w:pStyle w:val="Antrat2"/>
        <w:spacing w:before="0"/>
        <w:jc w:val="center"/>
        <w:rPr>
          <w:rFonts w:ascii="Times New Roman" w:eastAsia="Calibri" w:hAnsi="Times New Roman" w:cs="Times New Roman"/>
          <w:color w:val="auto"/>
          <w:sz w:val="24"/>
          <w:szCs w:val="24"/>
        </w:rPr>
      </w:pPr>
      <w:bookmarkStart w:id="53" w:name="_Ref38291379"/>
      <w:bookmarkStart w:id="54" w:name="_Ref38291394"/>
      <w:bookmarkStart w:id="55" w:name="_Ref38898251"/>
      <w:bookmarkStart w:id="56" w:name="_Toc132964697"/>
    </w:p>
    <w:p w14:paraId="21DCA96B" w14:textId="2E2B8D7E" w:rsidR="004E7722" w:rsidRPr="0030678F" w:rsidRDefault="0010188C" w:rsidP="0030678F">
      <w:pPr>
        <w:pStyle w:val="Antrat2"/>
        <w:spacing w:before="0"/>
        <w:jc w:val="center"/>
        <w:rPr>
          <w:rFonts w:ascii="Times New Roman" w:eastAsia="Calibri" w:hAnsi="Times New Roman" w:cs="Times New Roman"/>
          <w:color w:val="auto"/>
          <w:sz w:val="24"/>
          <w:szCs w:val="24"/>
        </w:rPr>
      </w:pPr>
      <w:r w:rsidRPr="0030678F">
        <w:rPr>
          <w:rFonts w:ascii="Times New Roman" w:eastAsia="Calibri" w:hAnsi="Times New Roman" w:cs="Times New Roman"/>
          <w:color w:val="auto"/>
          <w:sz w:val="24"/>
          <w:szCs w:val="24"/>
        </w:rPr>
        <w:t>__________________________</w:t>
      </w:r>
    </w:p>
    <w:p w14:paraId="0EF1A5C6" w14:textId="79AFACE5" w:rsidR="002019F8" w:rsidRPr="0030678F" w:rsidRDefault="002019F8" w:rsidP="0030678F">
      <w:pPr>
        <w:spacing w:after="0" w:line="240" w:lineRule="auto"/>
        <w:rPr>
          <w:rFonts w:ascii="Times New Roman" w:eastAsia="Calibri" w:hAnsi="Times New Roman" w:cs="Times New Roman"/>
          <w:sz w:val="24"/>
          <w:szCs w:val="24"/>
        </w:rPr>
      </w:pPr>
      <w:r w:rsidRPr="0030678F">
        <w:rPr>
          <w:rFonts w:ascii="Times New Roman" w:eastAsia="Calibri" w:hAnsi="Times New Roman" w:cs="Times New Roman"/>
          <w:sz w:val="24"/>
          <w:szCs w:val="24"/>
        </w:rPr>
        <w:br w:type="page"/>
      </w:r>
    </w:p>
    <w:p w14:paraId="1FCAA6BB" w14:textId="5ED9C032" w:rsidR="0086658F" w:rsidRPr="0030678F" w:rsidRDefault="008D704D" w:rsidP="0030678F">
      <w:pPr>
        <w:pStyle w:val="Antrat2"/>
        <w:spacing w:before="0"/>
        <w:ind w:firstLine="4820"/>
        <w:rPr>
          <w:rFonts w:ascii="Times New Roman" w:eastAsia="Calibri" w:hAnsi="Times New Roman" w:cs="Times New Roman"/>
          <w:color w:val="auto"/>
          <w:sz w:val="24"/>
          <w:szCs w:val="24"/>
        </w:rPr>
      </w:pPr>
      <w:r w:rsidRPr="0030678F">
        <w:rPr>
          <w:rFonts w:ascii="Times New Roman" w:eastAsia="Calibri" w:hAnsi="Times New Roman" w:cs="Times New Roman"/>
          <w:color w:val="auto"/>
          <w:sz w:val="24"/>
          <w:szCs w:val="24"/>
        </w:rPr>
        <w:lastRenderedPageBreak/>
        <w:t xml:space="preserve">Pirkimo sąlygų </w:t>
      </w:r>
      <w:r w:rsidR="0034502F" w:rsidRPr="0030678F">
        <w:rPr>
          <w:rFonts w:ascii="Times New Roman" w:eastAsia="Calibri" w:hAnsi="Times New Roman" w:cs="Times New Roman"/>
          <w:color w:val="auto"/>
          <w:sz w:val="24"/>
          <w:szCs w:val="24"/>
        </w:rPr>
        <w:t>5</w:t>
      </w:r>
      <w:r w:rsidR="00E93F5F" w:rsidRPr="0030678F">
        <w:rPr>
          <w:rFonts w:ascii="Times New Roman" w:eastAsia="Calibri" w:hAnsi="Times New Roman" w:cs="Times New Roman"/>
          <w:color w:val="auto"/>
          <w:sz w:val="24"/>
          <w:szCs w:val="24"/>
        </w:rPr>
        <w:t xml:space="preserve"> </w:t>
      </w:r>
      <w:r w:rsidRPr="0030678F">
        <w:rPr>
          <w:rFonts w:ascii="Times New Roman" w:eastAsia="Calibri" w:hAnsi="Times New Roman" w:cs="Times New Roman"/>
          <w:color w:val="auto"/>
          <w:sz w:val="24"/>
          <w:szCs w:val="24"/>
        </w:rPr>
        <w:t>priedas</w:t>
      </w:r>
    </w:p>
    <w:p w14:paraId="7FA41F15" w14:textId="0331926A" w:rsidR="008D704D" w:rsidRPr="0030678F" w:rsidRDefault="008D704D" w:rsidP="0030678F">
      <w:pPr>
        <w:pStyle w:val="Antrat2"/>
        <w:spacing w:before="0"/>
        <w:ind w:firstLine="4820"/>
        <w:rPr>
          <w:rFonts w:ascii="Times New Roman" w:hAnsi="Times New Roman" w:cs="Times New Roman"/>
          <w:color w:val="auto"/>
          <w:sz w:val="24"/>
          <w:szCs w:val="24"/>
        </w:rPr>
      </w:pPr>
      <w:r w:rsidRPr="0030678F">
        <w:rPr>
          <w:rFonts w:ascii="Times New Roman" w:eastAsia="Calibri" w:hAnsi="Times New Roman" w:cs="Times New Roman"/>
          <w:color w:val="auto"/>
          <w:sz w:val="24"/>
          <w:szCs w:val="24"/>
        </w:rPr>
        <w:t>„</w:t>
      </w:r>
      <w:r w:rsidR="0086658F" w:rsidRPr="0030678F">
        <w:rPr>
          <w:rFonts w:ascii="Times New Roman" w:eastAsia="Times New Roman" w:hAnsi="Times New Roman" w:cs="Times New Roman"/>
          <w:color w:val="auto"/>
          <w:sz w:val="24"/>
          <w:szCs w:val="24"/>
          <w:lang w:eastAsia="en-US"/>
        </w:rPr>
        <w:t>Europos bendrasis viešųjų pirkimų dokumentas</w:t>
      </w:r>
      <w:r w:rsidRPr="0030678F">
        <w:rPr>
          <w:rFonts w:ascii="Times New Roman" w:eastAsia="Calibri" w:hAnsi="Times New Roman" w:cs="Times New Roman"/>
          <w:color w:val="auto"/>
          <w:sz w:val="24"/>
          <w:szCs w:val="24"/>
        </w:rPr>
        <w:t xml:space="preserve">“ </w:t>
      </w:r>
      <w:bookmarkEnd w:id="53"/>
      <w:bookmarkEnd w:id="54"/>
      <w:bookmarkEnd w:id="55"/>
      <w:bookmarkEnd w:id="56"/>
    </w:p>
    <w:p w14:paraId="56495712" w14:textId="77777777" w:rsidR="002F396F" w:rsidRPr="0030678F" w:rsidRDefault="002F396F" w:rsidP="0030678F">
      <w:pPr>
        <w:spacing w:after="0" w:line="240" w:lineRule="auto"/>
        <w:rPr>
          <w:rFonts w:ascii="Times New Roman" w:hAnsi="Times New Roman" w:cs="Times New Roman"/>
          <w:b/>
          <w:bCs/>
          <w:smallCaps/>
          <w:sz w:val="24"/>
          <w:szCs w:val="24"/>
        </w:rPr>
      </w:pPr>
    </w:p>
    <w:p w14:paraId="569E43DA" w14:textId="34382BF1" w:rsidR="00B970B0" w:rsidRPr="0030678F" w:rsidRDefault="00B970B0" w:rsidP="0030678F">
      <w:pPr>
        <w:pStyle w:val="Paantrat"/>
        <w:spacing w:after="0" w:line="240" w:lineRule="auto"/>
        <w:jc w:val="center"/>
        <w:rPr>
          <w:rFonts w:ascii="Times New Roman" w:hAnsi="Times New Roman" w:cs="Times New Roman"/>
          <w:b/>
          <w:bCs/>
          <w:color w:val="auto"/>
          <w:sz w:val="24"/>
          <w:szCs w:val="24"/>
        </w:rPr>
      </w:pPr>
      <w:r w:rsidRPr="0030678F">
        <w:rPr>
          <w:rFonts w:ascii="Times New Roman" w:hAnsi="Times New Roman" w:cs="Times New Roman"/>
          <w:b/>
          <w:bCs/>
          <w:color w:val="auto"/>
          <w:sz w:val="24"/>
          <w:szCs w:val="24"/>
        </w:rPr>
        <w:t>EUROPOS BENDRASIS VIEŠŲJŲ PIRKIMŲ DOKUMENTAS</w:t>
      </w:r>
    </w:p>
    <w:p w14:paraId="69FA79C4" w14:textId="77777777" w:rsidR="003E3D2F" w:rsidRPr="0030678F" w:rsidRDefault="003E3D2F" w:rsidP="0030678F">
      <w:pPr>
        <w:spacing w:after="0" w:line="240" w:lineRule="auto"/>
        <w:rPr>
          <w:rFonts w:ascii="Times New Roman" w:hAnsi="Times New Roman" w:cs="Times New Roman"/>
        </w:rPr>
      </w:pPr>
    </w:p>
    <w:p w14:paraId="109DD4C5" w14:textId="28304C46" w:rsidR="002F396F" w:rsidRPr="0030678F" w:rsidRDefault="002019F8" w:rsidP="0030678F">
      <w:pPr>
        <w:spacing w:after="0" w:line="240" w:lineRule="auto"/>
        <w:jc w:val="center"/>
        <w:rPr>
          <w:rFonts w:ascii="Times New Roman" w:hAnsi="Times New Roman" w:cs="Times New Roman"/>
          <w:sz w:val="24"/>
          <w:szCs w:val="24"/>
        </w:rPr>
      </w:pPr>
      <w:r w:rsidRPr="0030678F">
        <w:rPr>
          <w:rFonts w:ascii="Times New Roman" w:hAnsi="Times New Roman" w:cs="Times New Roman"/>
          <w:sz w:val="24"/>
          <w:szCs w:val="24"/>
        </w:rPr>
        <w:t>(</w:t>
      </w:r>
      <w:r w:rsidR="002F396F" w:rsidRPr="0030678F">
        <w:rPr>
          <w:rFonts w:ascii="Times New Roman" w:hAnsi="Times New Roman" w:cs="Times New Roman"/>
          <w:sz w:val="24"/>
          <w:szCs w:val="24"/>
        </w:rPr>
        <w:t xml:space="preserve">pateikiamas </w:t>
      </w:r>
      <w:r w:rsidR="00FC69A5" w:rsidRPr="0030678F">
        <w:rPr>
          <w:rFonts w:ascii="Times New Roman" w:hAnsi="Times New Roman" w:cs="Times New Roman"/>
          <w:sz w:val="24"/>
          <w:szCs w:val="24"/>
        </w:rPr>
        <w:t>atskiru dokument</w:t>
      </w:r>
      <w:r w:rsidRPr="0030678F">
        <w:rPr>
          <w:rFonts w:ascii="Times New Roman" w:hAnsi="Times New Roman" w:cs="Times New Roman"/>
          <w:sz w:val="24"/>
          <w:szCs w:val="24"/>
        </w:rPr>
        <w:t>u)</w:t>
      </w:r>
    </w:p>
    <w:p w14:paraId="11F8437D" w14:textId="77777777" w:rsidR="002F396F" w:rsidRPr="0030678F" w:rsidRDefault="00B970B0" w:rsidP="0030678F">
      <w:pPr>
        <w:spacing w:after="0" w:line="240" w:lineRule="auto"/>
        <w:jc w:val="center"/>
        <w:rPr>
          <w:rFonts w:ascii="Times New Roman" w:hAnsi="Times New Roman" w:cs="Times New Roman"/>
          <w:smallCaps/>
          <w:sz w:val="24"/>
          <w:szCs w:val="24"/>
        </w:rPr>
      </w:pPr>
      <w:r w:rsidRPr="0030678F">
        <w:rPr>
          <w:rFonts w:ascii="Times New Roman" w:hAnsi="Times New Roman" w:cs="Times New Roman"/>
          <w:smallCaps/>
          <w:sz w:val="24"/>
          <w:szCs w:val="24"/>
        </w:rPr>
        <w:t>__________</w:t>
      </w:r>
    </w:p>
    <w:p w14:paraId="7C41D58B" w14:textId="72556EBD" w:rsidR="00E035FA" w:rsidRPr="0030678F" w:rsidRDefault="00A4599F" w:rsidP="0030678F">
      <w:pPr>
        <w:spacing w:after="0" w:line="240" w:lineRule="auto"/>
        <w:jc w:val="right"/>
        <w:rPr>
          <w:rFonts w:ascii="Times New Roman" w:eastAsia="Calibri" w:hAnsi="Times New Roman" w:cs="Times New Roman"/>
          <w:sz w:val="24"/>
          <w:szCs w:val="24"/>
        </w:rPr>
      </w:pPr>
      <w:r w:rsidRPr="0030678F">
        <w:rPr>
          <w:rFonts w:ascii="Times New Roman" w:hAnsi="Times New Roman" w:cs="Times New Roman"/>
          <w:b/>
          <w:bCs/>
          <w:smallCaps/>
          <w:sz w:val="24"/>
          <w:szCs w:val="24"/>
        </w:rPr>
        <w:br w:type="page"/>
      </w:r>
      <w:bookmarkStart w:id="57" w:name="_Ref38540913"/>
      <w:bookmarkStart w:id="58" w:name="_Ref38898051"/>
      <w:bookmarkStart w:id="59" w:name="_Ref38901392"/>
      <w:r w:rsidR="008D704D" w:rsidRPr="0030678F">
        <w:rPr>
          <w:rFonts w:ascii="Times New Roman" w:eastAsia="Calibri" w:hAnsi="Times New Roman" w:cs="Times New Roman"/>
          <w:sz w:val="24"/>
          <w:szCs w:val="24"/>
        </w:rPr>
        <w:lastRenderedPageBreak/>
        <w:t xml:space="preserve">Pirkimo sąlygų </w:t>
      </w:r>
      <w:r w:rsidR="0034502F" w:rsidRPr="0030678F">
        <w:rPr>
          <w:rFonts w:ascii="Times New Roman" w:eastAsia="Calibri" w:hAnsi="Times New Roman" w:cs="Times New Roman"/>
          <w:sz w:val="24"/>
          <w:szCs w:val="24"/>
        </w:rPr>
        <w:t>6</w:t>
      </w:r>
      <w:r w:rsidR="008D704D" w:rsidRPr="0030678F">
        <w:rPr>
          <w:rFonts w:ascii="Times New Roman" w:eastAsia="Calibri" w:hAnsi="Times New Roman" w:cs="Times New Roman"/>
          <w:sz w:val="24"/>
          <w:szCs w:val="24"/>
        </w:rPr>
        <w:t xml:space="preserve"> priedas „Pasiūlymo forma“</w:t>
      </w:r>
      <w:bookmarkEnd w:id="57"/>
      <w:bookmarkEnd w:id="58"/>
      <w:bookmarkEnd w:id="59"/>
    </w:p>
    <w:p w14:paraId="04AA2C1D" w14:textId="77777777" w:rsidR="00E035FA" w:rsidRPr="0030678F" w:rsidRDefault="00E035FA" w:rsidP="0030678F">
      <w:pPr>
        <w:spacing w:after="0" w:line="240" w:lineRule="auto"/>
        <w:jc w:val="right"/>
        <w:rPr>
          <w:rFonts w:ascii="Times New Roman" w:eastAsia="Times New Roman" w:hAnsi="Times New Roman" w:cs="Times New Roman"/>
          <w:sz w:val="24"/>
          <w:szCs w:val="20"/>
          <w:lang w:eastAsia="en-US"/>
        </w:rPr>
      </w:pPr>
    </w:p>
    <w:p w14:paraId="0F6AF655" w14:textId="77777777" w:rsidR="00E035FA" w:rsidRPr="0030678F" w:rsidRDefault="00E035FA" w:rsidP="0030678F">
      <w:pPr>
        <w:spacing w:after="0" w:line="240" w:lineRule="auto"/>
        <w:jc w:val="center"/>
        <w:rPr>
          <w:rFonts w:ascii="Times New Roman" w:eastAsia="Times New Roman" w:hAnsi="Times New Roman" w:cs="Times New Roman"/>
          <w:sz w:val="20"/>
          <w:szCs w:val="20"/>
          <w:lang w:eastAsia="en-US"/>
        </w:rPr>
      </w:pPr>
      <w:r w:rsidRPr="0030678F">
        <w:rPr>
          <w:rFonts w:ascii="Times New Roman" w:eastAsia="Times New Roman" w:hAnsi="Times New Roman" w:cs="Times New Roman"/>
          <w:sz w:val="20"/>
          <w:szCs w:val="20"/>
          <w:lang w:eastAsia="en-US"/>
        </w:rPr>
        <w:t>Herbas arba prekių ženklas</w:t>
      </w:r>
    </w:p>
    <w:p w14:paraId="1578CB49" w14:textId="77777777" w:rsidR="00E035FA" w:rsidRPr="0030678F" w:rsidRDefault="00E035FA" w:rsidP="0030678F">
      <w:pPr>
        <w:spacing w:after="0" w:line="240" w:lineRule="auto"/>
        <w:jc w:val="center"/>
        <w:rPr>
          <w:rFonts w:ascii="Times New Roman" w:eastAsia="Times New Roman" w:hAnsi="Times New Roman" w:cs="Times New Roman"/>
          <w:sz w:val="20"/>
          <w:szCs w:val="20"/>
          <w:lang w:eastAsia="en-US"/>
        </w:rPr>
      </w:pPr>
      <w:r w:rsidRPr="0030678F">
        <w:rPr>
          <w:rFonts w:ascii="Times New Roman" w:eastAsia="Times New Roman" w:hAnsi="Times New Roman" w:cs="Times New Roman"/>
          <w:sz w:val="20"/>
          <w:szCs w:val="20"/>
          <w:lang w:eastAsia="en-US"/>
        </w:rPr>
        <w:t>(Tiekėjo pavadinimas)</w:t>
      </w:r>
    </w:p>
    <w:p w14:paraId="561B7008" w14:textId="77777777" w:rsidR="00E035FA" w:rsidRPr="0030678F" w:rsidRDefault="00E035FA" w:rsidP="0030678F">
      <w:pPr>
        <w:spacing w:after="0" w:line="240" w:lineRule="auto"/>
        <w:jc w:val="center"/>
        <w:rPr>
          <w:rFonts w:ascii="Times New Roman" w:eastAsia="Times New Roman" w:hAnsi="Times New Roman" w:cs="Times New Roman"/>
          <w:sz w:val="20"/>
          <w:szCs w:val="20"/>
          <w:lang w:eastAsia="en-US"/>
        </w:rPr>
      </w:pPr>
      <w:r w:rsidRPr="0030678F">
        <w:rPr>
          <w:rFonts w:ascii="Times New Roman" w:eastAsia="Times New Roman" w:hAnsi="Times New Roman" w:cs="Times New Roman"/>
          <w:sz w:val="20"/>
          <w:szCs w:val="20"/>
          <w:lang w:eastAsia="en-US"/>
        </w:rPr>
        <w:t>(Juridinio asmens teisinė forma, buveinė, kontaktinė informacija, registro, kuriame kaupiami ir saugomi duomenys apie tiekėją, pavadinimas, juridinio asmens kodas, pridėtinės vertės mokesčio mokėtojo kodas, jei juridinis asmuo yra pridėtinės vertės mokesčio mokėtojas</w:t>
      </w:r>
    </w:p>
    <w:p w14:paraId="75A5CBCE" w14:textId="77777777" w:rsidR="00E035FA" w:rsidRPr="0030678F" w:rsidRDefault="00E035FA" w:rsidP="0030678F">
      <w:pPr>
        <w:spacing w:after="0" w:line="240" w:lineRule="auto"/>
        <w:jc w:val="center"/>
        <w:rPr>
          <w:rFonts w:ascii="Times New Roman" w:eastAsia="Times New Roman" w:hAnsi="Times New Roman" w:cs="Times New Roman"/>
          <w:b/>
          <w:sz w:val="24"/>
          <w:szCs w:val="24"/>
          <w:lang w:eastAsia="en-US"/>
        </w:rPr>
      </w:pPr>
    </w:p>
    <w:p w14:paraId="74888310" w14:textId="77777777" w:rsidR="00E035FA" w:rsidRPr="0030678F" w:rsidRDefault="00E035FA" w:rsidP="0030678F">
      <w:pPr>
        <w:spacing w:after="0" w:line="240" w:lineRule="auto"/>
        <w:jc w:val="center"/>
        <w:rPr>
          <w:rFonts w:ascii="Times New Roman" w:eastAsia="Times New Roman" w:hAnsi="Times New Roman" w:cs="Times New Roman"/>
          <w:b/>
          <w:sz w:val="24"/>
          <w:szCs w:val="24"/>
          <w:lang w:eastAsia="en-US"/>
        </w:rPr>
      </w:pPr>
      <w:r w:rsidRPr="0030678F">
        <w:rPr>
          <w:rFonts w:ascii="Times New Roman" w:eastAsia="Times New Roman" w:hAnsi="Times New Roman" w:cs="Times New Roman"/>
          <w:b/>
          <w:sz w:val="24"/>
          <w:szCs w:val="24"/>
          <w:lang w:eastAsia="en-US"/>
        </w:rPr>
        <w:t>PASIŪLYMAS</w:t>
      </w:r>
    </w:p>
    <w:p w14:paraId="3418E5F0" w14:textId="77777777" w:rsidR="00E035FA" w:rsidRPr="0030678F" w:rsidRDefault="00E035FA" w:rsidP="0030678F">
      <w:pPr>
        <w:spacing w:after="0" w:line="240" w:lineRule="auto"/>
        <w:jc w:val="center"/>
        <w:rPr>
          <w:rFonts w:ascii="Times New Roman" w:eastAsia="Times New Roman" w:hAnsi="Times New Roman" w:cs="Times New Roman"/>
          <w:sz w:val="24"/>
          <w:szCs w:val="24"/>
          <w:lang w:eastAsia="en-US"/>
        </w:rPr>
      </w:pPr>
    </w:p>
    <w:p w14:paraId="3A39FC08" w14:textId="5FC20F94" w:rsidR="00E035FA" w:rsidRPr="0030678F" w:rsidRDefault="00D812A3" w:rsidP="0030678F">
      <w:pPr>
        <w:spacing w:after="0" w:line="240" w:lineRule="auto"/>
        <w:jc w:val="center"/>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202</w:t>
      </w:r>
      <w:r w:rsidR="00463D36" w:rsidRPr="0030678F">
        <w:rPr>
          <w:rFonts w:ascii="Times New Roman" w:eastAsia="Times New Roman" w:hAnsi="Times New Roman" w:cs="Times New Roman"/>
          <w:sz w:val="24"/>
          <w:szCs w:val="24"/>
          <w:lang w:eastAsia="en-US"/>
        </w:rPr>
        <w:t>5</w:t>
      </w:r>
      <w:r w:rsidR="00E035FA" w:rsidRPr="0030678F">
        <w:rPr>
          <w:rFonts w:ascii="Times New Roman" w:eastAsia="Times New Roman" w:hAnsi="Times New Roman" w:cs="Times New Roman"/>
          <w:sz w:val="24"/>
          <w:szCs w:val="24"/>
          <w:lang w:eastAsia="en-US"/>
        </w:rPr>
        <w:t>-___-___</w:t>
      </w:r>
    </w:p>
    <w:p w14:paraId="5D86A28F" w14:textId="77777777" w:rsidR="00E035FA" w:rsidRPr="0030678F" w:rsidRDefault="00E035FA" w:rsidP="0030678F">
      <w:pPr>
        <w:spacing w:after="0" w:line="240" w:lineRule="auto"/>
        <w:jc w:val="center"/>
        <w:rPr>
          <w:rFonts w:ascii="Times New Roman" w:eastAsia="Times New Roman" w:hAnsi="Times New Roman" w:cs="Times New Roman"/>
          <w:sz w:val="24"/>
          <w:szCs w:val="24"/>
          <w:lang w:eastAsia="en-US"/>
        </w:rPr>
      </w:pPr>
    </w:p>
    <w:p w14:paraId="1117381F" w14:textId="7178CF9E" w:rsidR="00216F4A" w:rsidRPr="0030678F" w:rsidRDefault="002C2F81" w:rsidP="0030678F">
      <w:pPr>
        <w:pStyle w:val="Sraopastraipa"/>
        <w:tabs>
          <w:tab w:val="left" w:pos="851"/>
        </w:tabs>
        <w:spacing w:after="0" w:line="240" w:lineRule="auto"/>
        <w:ind w:left="567"/>
        <w:jc w:val="center"/>
        <w:rPr>
          <w:rFonts w:ascii="Times New Roman" w:eastAsia="Times New Roman" w:hAnsi="Times New Roman" w:cs="Times New Roman"/>
          <w:b/>
          <w:bCs/>
          <w:sz w:val="24"/>
          <w:szCs w:val="20"/>
          <w:lang w:eastAsia="en-US"/>
        </w:rPr>
      </w:pPr>
      <w:r w:rsidRPr="0030678F">
        <w:rPr>
          <w:rFonts w:ascii="Times New Roman" w:hAnsi="Times New Roman" w:cs="Times New Roman"/>
          <w:b/>
          <w:bCs/>
          <w:sz w:val="24"/>
          <w:szCs w:val="24"/>
        </w:rPr>
        <w:t xml:space="preserve">PROJEKTO „AKMENĖS GAMTOS IR KULTŪROS PARKO INFRASTRUKTŪROS GERINIMAS SUDARANT SĄLYGAS PAŽINTINIAM TURIZMUI“ SUPAPRASTINTO PROJEKTO APRAŠO PARENGIMO PASLAUGŲ IR RANGOS DARBŲ </w:t>
      </w:r>
      <w:r w:rsidR="00322701" w:rsidRPr="0030678F">
        <w:rPr>
          <w:rFonts w:ascii="Times New Roman" w:eastAsia="Times New Roman" w:hAnsi="Times New Roman" w:cs="Times New Roman"/>
          <w:b/>
          <w:bCs/>
          <w:sz w:val="24"/>
          <w:szCs w:val="20"/>
          <w:lang w:eastAsia="en-US"/>
        </w:rPr>
        <w:t>PIRKIMAS</w:t>
      </w:r>
    </w:p>
    <w:p w14:paraId="42D0AD84" w14:textId="77777777" w:rsidR="00E035FA" w:rsidRPr="0030678F" w:rsidRDefault="00E035FA" w:rsidP="0030678F">
      <w:pPr>
        <w:spacing w:after="0" w:line="240" w:lineRule="auto"/>
        <w:jc w:val="both"/>
        <w:rPr>
          <w:rFonts w:ascii="Times New Roman" w:eastAsia="Times New Roman" w:hAnsi="Times New Roman" w:cs="Times New Roman"/>
          <w:sz w:val="24"/>
          <w:szCs w:val="20"/>
          <w:lang w:eastAsia="en-US"/>
        </w:rPr>
      </w:pPr>
    </w:p>
    <w:tbl>
      <w:tblPr>
        <w:tblStyle w:val="Lentelstinklelis"/>
        <w:tblW w:w="0" w:type="auto"/>
        <w:jc w:val="center"/>
        <w:tblLook w:val="04A0" w:firstRow="1" w:lastRow="0" w:firstColumn="1" w:lastColumn="0" w:noHBand="0" w:noVBand="1"/>
      </w:tblPr>
      <w:tblGrid>
        <w:gridCol w:w="5665"/>
        <w:gridCol w:w="3963"/>
      </w:tblGrid>
      <w:tr w:rsidR="00E035FA" w:rsidRPr="0030678F" w14:paraId="34EC7722" w14:textId="77777777" w:rsidTr="0095679F">
        <w:trPr>
          <w:jc w:val="center"/>
        </w:trPr>
        <w:tc>
          <w:tcPr>
            <w:tcW w:w="5665" w:type="dxa"/>
          </w:tcPr>
          <w:p w14:paraId="5A9D79E4" w14:textId="77777777" w:rsidR="00E035FA" w:rsidRPr="0030678F" w:rsidRDefault="00E035FA" w:rsidP="0030678F">
            <w:pPr>
              <w:jc w:val="both"/>
              <w:rPr>
                <w:rFonts w:hAnsi="Times New Roman" w:cs="Times New Roman"/>
                <w:sz w:val="24"/>
              </w:rPr>
            </w:pPr>
            <w:r w:rsidRPr="0030678F">
              <w:rPr>
                <w:rFonts w:hAnsi="Times New Roman" w:cs="Times New Roman"/>
                <w:sz w:val="24"/>
              </w:rPr>
              <w:t>Dalyvio pavadinimas ir kodas</w:t>
            </w:r>
          </w:p>
          <w:p w14:paraId="665A10F8" w14:textId="77777777" w:rsidR="00E035FA" w:rsidRPr="0030678F" w:rsidRDefault="00E035FA" w:rsidP="0030678F">
            <w:pPr>
              <w:jc w:val="both"/>
              <w:rPr>
                <w:rFonts w:hAnsi="Times New Roman" w:cs="Times New Roman"/>
              </w:rPr>
            </w:pPr>
            <w:r w:rsidRPr="0030678F">
              <w:rPr>
                <w:rFonts w:hAnsi="Times New Roman" w:cs="Times New Roman"/>
                <w:i/>
              </w:rPr>
              <w:t>(jei pasiūlymą pateikia tiekėjų grupė, nurodomi visų partnerių pavadinimai ir kodai)</w:t>
            </w:r>
          </w:p>
        </w:tc>
        <w:tc>
          <w:tcPr>
            <w:tcW w:w="3963" w:type="dxa"/>
          </w:tcPr>
          <w:p w14:paraId="2849DE93" w14:textId="77777777" w:rsidR="00E035FA" w:rsidRPr="0030678F" w:rsidRDefault="00E035FA" w:rsidP="0030678F">
            <w:pPr>
              <w:jc w:val="both"/>
              <w:rPr>
                <w:rFonts w:hAnsi="Times New Roman" w:cs="Times New Roman"/>
                <w:sz w:val="24"/>
              </w:rPr>
            </w:pPr>
          </w:p>
        </w:tc>
      </w:tr>
      <w:tr w:rsidR="00E035FA" w:rsidRPr="0030678F" w14:paraId="458989B9" w14:textId="77777777" w:rsidTr="0095679F">
        <w:trPr>
          <w:jc w:val="center"/>
        </w:trPr>
        <w:tc>
          <w:tcPr>
            <w:tcW w:w="5665" w:type="dxa"/>
          </w:tcPr>
          <w:p w14:paraId="6EA322FF" w14:textId="77777777" w:rsidR="00E035FA" w:rsidRPr="0030678F" w:rsidRDefault="00E035FA" w:rsidP="0030678F">
            <w:pPr>
              <w:jc w:val="both"/>
              <w:rPr>
                <w:rFonts w:hAnsi="Times New Roman" w:cs="Times New Roman"/>
                <w:sz w:val="24"/>
              </w:rPr>
            </w:pPr>
            <w:r w:rsidRPr="0030678F">
              <w:rPr>
                <w:rFonts w:hAnsi="Times New Roman" w:cs="Times New Roman"/>
                <w:sz w:val="24"/>
              </w:rPr>
              <w:t>Dalyvio adresas</w:t>
            </w:r>
          </w:p>
          <w:p w14:paraId="03829411" w14:textId="77777777" w:rsidR="00E035FA" w:rsidRPr="0030678F" w:rsidRDefault="00E035FA" w:rsidP="0030678F">
            <w:pPr>
              <w:jc w:val="both"/>
              <w:rPr>
                <w:rFonts w:hAnsi="Times New Roman" w:cs="Times New Roman"/>
              </w:rPr>
            </w:pPr>
            <w:r w:rsidRPr="0030678F">
              <w:rPr>
                <w:rFonts w:hAnsi="Times New Roman" w:cs="Times New Roman"/>
                <w:i/>
              </w:rPr>
              <w:t>(jei pasiūlymą pateikia tiekėjų grupė, nurodomi visų partnerių adresai)</w:t>
            </w:r>
          </w:p>
        </w:tc>
        <w:tc>
          <w:tcPr>
            <w:tcW w:w="3963" w:type="dxa"/>
          </w:tcPr>
          <w:p w14:paraId="4376F45E" w14:textId="77777777" w:rsidR="00E035FA" w:rsidRPr="0030678F" w:rsidRDefault="00E035FA" w:rsidP="0030678F">
            <w:pPr>
              <w:jc w:val="both"/>
              <w:rPr>
                <w:rFonts w:hAnsi="Times New Roman" w:cs="Times New Roman"/>
                <w:sz w:val="24"/>
              </w:rPr>
            </w:pPr>
          </w:p>
        </w:tc>
      </w:tr>
      <w:tr w:rsidR="00E035FA" w:rsidRPr="0030678F" w14:paraId="3F2ADBC3" w14:textId="77777777" w:rsidTr="0095679F">
        <w:trPr>
          <w:jc w:val="center"/>
        </w:trPr>
        <w:tc>
          <w:tcPr>
            <w:tcW w:w="5665" w:type="dxa"/>
          </w:tcPr>
          <w:p w14:paraId="4875544D" w14:textId="77777777" w:rsidR="00E035FA" w:rsidRPr="0030678F" w:rsidRDefault="00E035FA" w:rsidP="0030678F">
            <w:pPr>
              <w:jc w:val="both"/>
              <w:rPr>
                <w:rFonts w:hAnsi="Times New Roman" w:cs="Times New Roman"/>
                <w:sz w:val="24"/>
              </w:rPr>
            </w:pPr>
            <w:r w:rsidRPr="0030678F">
              <w:rPr>
                <w:rFonts w:hAnsi="Times New Roman" w:cs="Times New Roman"/>
                <w:sz w:val="24"/>
              </w:rPr>
              <w:t>Dalyvio įgaliotas asmuo pasirašyti pasiūlymą</w:t>
            </w:r>
          </w:p>
        </w:tc>
        <w:tc>
          <w:tcPr>
            <w:tcW w:w="3963" w:type="dxa"/>
          </w:tcPr>
          <w:p w14:paraId="582FDC7F" w14:textId="77777777" w:rsidR="00E035FA" w:rsidRPr="0030678F" w:rsidRDefault="00E035FA" w:rsidP="0030678F">
            <w:pPr>
              <w:jc w:val="both"/>
              <w:rPr>
                <w:rFonts w:hAnsi="Times New Roman" w:cs="Times New Roman"/>
                <w:sz w:val="24"/>
              </w:rPr>
            </w:pPr>
          </w:p>
        </w:tc>
      </w:tr>
      <w:tr w:rsidR="00E035FA" w:rsidRPr="0030678F" w14:paraId="5ED636CA" w14:textId="77777777" w:rsidTr="0095679F">
        <w:trPr>
          <w:jc w:val="center"/>
        </w:trPr>
        <w:tc>
          <w:tcPr>
            <w:tcW w:w="5665" w:type="dxa"/>
          </w:tcPr>
          <w:p w14:paraId="6A3DA9B2" w14:textId="77777777" w:rsidR="00E035FA" w:rsidRPr="0030678F" w:rsidRDefault="00E035FA" w:rsidP="0030678F">
            <w:pPr>
              <w:jc w:val="both"/>
              <w:rPr>
                <w:rFonts w:hAnsi="Times New Roman" w:cs="Times New Roman"/>
                <w:sz w:val="24"/>
              </w:rPr>
            </w:pPr>
            <w:r w:rsidRPr="0030678F">
              <w:rPr>
                <w:rFonts w:hAnsi="Times New Roman" w:cs="Times New Roman"/>
                <w:sz w:val="24"/>
              </w:rPr>
              <w:t>Dalyvio įgaliotas asmuo bendrauti pateikto pasiūlymo klausimais</w:t>
            </w:r>
          </w:p>
        </w:tc>
        <w:tc>
          <w:tcPr>
            <w:tcW w:w="3963" w:type="dxa"/>
          </w:tcPr>
          <w:p w14:paraId="5AA3F40B" w14:textId="77777777" w:rsidR="00E035FA" w:rsidRPr="0030678F" w:rsidRDefault="00E035FA" w:rsidP="0030678F">
            <w:pPr>
              <w:jc w:val="both"/>
              <w:rPr>
                <w:rFonts w:hAnsi="Times New Roman" w:cs="Times New Roman"/>
                <w:sz w:val="24"/>
              </w:rPr>
            </w:pPr>
          </w:p>
        </w:tc>
      </w:tr>
      <w:tr w:rsidR="00E035FA" w:rsidRPr="0030678F" w14:paraId="50286214" w14:textId="77777777" w:rsidTr="0095679F">
        <w:trPr>
          <w:jc w:val="center"/>
        </w:trPr>
        <w:tc>
          <w:tcPr>
            <w:tcW w:w="5665" w:type="dxa"/>
          </w:tcPr>
          <w:p w14:paraId="5B00D9B1" w14:textId="77777777" w:rsidR="00E035FA" w:rsidRPr="0030678F" w:rsidRDefault="00E035FA" w:rsidP="0030678F">
            <w:pPr>
              <w:jc w:val="both"/>
              <w:rPr>
                <w:rFonts w:hAnsi="Times New Roman" w:cs="Times New Roman"/>
                <w:sz w:val="24"/>
              </w:rPr>
            </w:pPr>
            <w:r w:rsidRPr="0030678F">
              <w:rPr>
                <w:rFonts w:hAnsi="Times New Roman" w:cs="Times New Roman"/>
                <w:sz w:val="24"/>
              </w:rPr>
              <w:t>Dalyvio el. pašto adresas</w:t>
            </w:r>
          </w:p>
        </w:tc>
        <w:tc>
          <w:tcPr>
            <w:tcW w:w="3963" w:type="dxa"/>
          </w:tcPr>
          <w:p w14:paraId="4AAC543C" w14:textId="77777777" w:rsidR="00E035FA" w:rsidRPr="0030678F" w:rsidRDefault="00E035FA" w:rsidP="0030678F">
            <w:pPr>
              <w:jc w:val="both"/>
              <w:rPr>
                <w:rFonts w:hAnsi="Times New Roman" w:cs="Times New Roman"/>
                <w:sz w:val="24"/>
              </w:rPr>
            </w:pPr>
          </w:p>
        </w:tc>
      </w:tr>
      <w:tr w:rsidR="00E035FA" w:rsidRPr="0030678F" w14:paraId="358A4F39" w14:textId="77777777" w:rsidTr="0095679F">
        <w:trPr>
          <w:jc w:val="center"/>
        </w:trPr>
        <w:tc>
          <w:tcPr>
            <w:tcW w:w="5665" w:type="dxa"/>
            <w:shd w:val="clear" w:color="auto" w:fill="FFFFFF" w:themeFill="background1"/>
          </w:tcPr>
          <w:p w14:paraId="384782C4" w14:textId="77777777" w:rsidR="00E035FA" w:rsidRPr="0030678F" w:rsidRDefault="00E035FA" w:rsidP="0030678F">
            <w:pPr>
              <w:jc w:val="both"/>
              <w:rPr>
                <w:rFonts w:hAnsi="Times New Roman" w:cs="Times New Roman"/>
                <w:sz w:val="24"/>
              </w:rPr>
            </w:pPr>
            <w:r w:rsidRPr="0030678F">
              <w:rPr>
                <w:rFonts w:hAnsi="Times New Roman" w:cs="Times New Roman"/>
                <w:sz w:val="24"/>
                <w:szCs w:val="24"/>
              </w:rPr>
              <w:t>Laimėjimo atveju, už sutarties vykdymą atsakingo asmens kontaktai (pareigos, vardas, pavardė, tel., el. p.)</w:t>
            </w:r>
          </w:p>
        </w:tc>
        <w:tc>
          <w:tcPr>
            <w:tcW w:w="3963" w:type="dxa"/>
          </w:tcPr>
          <w:p w14:paraId="2A706974" w14:textId="77777777" w:rsidR="00E035FA" w:rsidRPr="0030678F" w:rsidRDefault="00E035FA" w:rsidP="0030678F">
            <w:pPr>
              <w:jc w:val="both"/>
              <w:rPr>
                <w:rFonts w:hAnsi="Times New Roman" w:cs="Times New Roman"/>
                <w:sz w:val="24"/>
              </w:rPr>
            </w:pPr>
          </w:p>
        </w:tc>
      </w:tr>
    </w:tbl>
    <w:p w14:paraId="160E0D82" w14:textId="77777777" w:rsidR="00E035FA" w:rsidRPr="0030678F" w:rsidRDefault="00E035FA" w:rsidP="0030678F">
      <w:pPr>
        <w:spacing w:after="0" w:line="240" w:lineRule="auto"/>
        <w:jc w:val="both"/>
        <w:rPr>
          <w:rFonts w:ascii="Times New Roman" w:eastAsia="Times New Roman" w:hAnsi="Times New Roman" w:cs="Times New Roman"/>
          <w:sz w:val="24"/>
          <w:szCs w:val="20"/>
          <w:lang w:eastAsia="en-US"/>
        </w:rPr>
      </w:pPr>
    </w:p>
    <w:p w14:paraId="3428F8DD" w14:textId="77777777" w:rsidR="00E035FA" w:rsidRPr="0030678F" w:rsidRDefault="00E035FA" w:rsidP="0030678F">
      <w:pPr>
        <w:suppressAutoHyphens/>
        <w:spacing w:after="0" w:line="240" w:lineRule="auto"/>
        <w:ind w:firstLine="567"/>
        <w:jc w:val="both"/>
        <w:rPr>
          <w:rFonts w:ascii="Times New Roman" w:eastAsia="Times New Roman" w:hAnsi="Times New Roman" w:cs="Times New Roman"/>
          <w:sz w:val="24"/>
          <w:szCs w:val="20"/>
          <w:lang w:eastAsia="en-US"/>
        </w:rPr>
      </w:pPr>
      <w:r w:rsidRPr="0030678F">
        <w:rPr>
          <w:rFonts w:ascii="Times New Roman" w:eastAsia="Times New Roman" w:hAnsi="Times New Roman" w:cs="Times New Roman"/>
          <w:sz w:val="24"/>
          <w:szCs w:val="20"/>
          <w:lang w:eastAsia="en-US"/>
        </w:rPr>
        <w:t>Pažymime, kad sutinkame su visomis pirkimo dokumentų sąlygomis.</w:t>
      </w:r>
    </w:p>
    <w:p w14:paraId="22DFF873" w14:textId="77777777" w:rsidR="00E035FA" w:rsidRPr="0030678F" w:rsidRDefault="00E035FA" w:rsidP="0030678F">
      <w:pPr>
        <w:spacing w:after="0" w:line="240" w:lineRule="auto"/>
        <w:ind w:firstLine="567"/>
        <w:jc w:val="both"/>
        <w:rPr>
          <w:rFonts w:ascii="Times New Roman" w:eastAsia="Times New Roman" w:hAnsi="Times New Roman" w:cs="Times New Roman"/>
          <w:sz w:val="24"/>
          <w:szCs w:val="20"/>
          <w:lang w:eastAsia="en-US"/>
        </w:rPr>
      </w:pPr>
    </w:p>
    <w:p w14:paraId="74C500F5" w14:textId="77777777" w:rsidR="00322701" w:rsidRPr="0030678F" w:rsidRDefault="00322701" w:rsidP="0030678F">
      <w:pPr>
        <w:spacing w:after="0" w:line="240" w:lineRule="auto"/>
        <w:ind w:firstLine="567"/>
        <w:rPr>
          <w:rFonts w:ascii="Times New Roman" w:eastAsia="Times New Roman" w:hAnsi="Times New Roman" w:cs="Times New Roman"/>
          <w:b/>
          <w:bCs/>
          <w:sz w:val="24"/>
          <w:szCs w:val="24"/>
          <w:lang w:eastAsia="zh-CN"/>
        </w:rPr>
      </w:pPr>
      <w:r w:rsidRPr="0030678F">
        <w:rPr>
          <w:rFonts w:ascii="Times New Roman" w:eastAsia="Times New Roman" w:hAnsi="Times New Roman" w:cs="Times New Roman"/>
          <w:b/>
          <w:bCs/>
          <w:sz w:val="24"/>
          <w:szCs w:val="24"/>
          <w:lang w:eastAsia="zh-CN"/>
        </w:rPr>
        <w:t>Siūlome šiuos darbus:</w:t>
      </w:r>
    </w:p>
    <w:tbl>
      <w:tblPr>
        <w:tblStyle w:val="Lentelstinklelis"/>
        <w:tblW w:w="9776" w:type="dxa"/>
        <w:tblLook w:val="04A0" w:firstRow="1" w:lastRow="0" w:firstColumn="1" w:lastColumn="0" w:noHBand="0" w:noVBand="1"/>
      </w:tblPr>
      <w:tblGrid>
        <w:gridCol w:w="704"/>
        <w:gridCol w:w="3544"/>
        <w:gridCol w:w="1735"/>
        <w:gridCol w:w="1697"/>
        <w:gridCol w:w="2096"/>
      </w:tblGrid>
      <w:tr w:rsidR="00322701" w:rsidRPr="0030678F" w14:paraId="0F52E524" w14:textId="77777777" w:rsidTr="00B24DBD">
        <w:tc>
          <w:tcPr>
            <w:tcW w:w="704" w:type="dxa"/>
            <w:shd w:val="clear" w:color="auto" w:fill="D9E2F3" w:themeFill="accent1" w:themeFillTint="33"/>
          </w:tcPr>
          <w:p w14:paraId="44C2B961" w14:textId="77777777" w:rsidR="00322701" w:rsidRPr="0030678F" w:rsidRDefault="00322701" w:rsidP="0030678F">
            <w:pPr>
              <w:tabs>
                <w:tab w:val="left" w:pos="1134"/>
              </w:tabs>
              <w:jc w:val="center"/>
              <w:rPr>
                <w:rFonts w:eastAsia="Calibri" w:hAnsi="Times New Roman" w:cs="Times New Roman"/>
                <w:b/>
                <w:bCs/>
                <w:iCs/>
                <w:sz w:val="24"/>
                <w:szCs w:val="24"/>
              </w:rPr>
            </w:pPr>
            <w:r w:rsidRPr="0030678F">
              <w:rPr>
                <w:rFonts w:eastAsia="Calibri" w:hAnsi="Times New Roman" w:cs="Times New Roman"/>
                <w:b/>
                <w:bCs/>
                <w:iCs/>
                <w:sz w:val="24"/>
                <w:szCs w:val="24"/>
              </w:rPr>
              <w:t>Eil. Nr.</w:t>
            </w:r>
          </w:p>
        </w:tc>
        <w:tc>
          <w:tcPr>
            <w:tcW w:w="3544" w:type="dxa"/>
            <w:shd w:val="clear" w:color="auto" w:fill="D9E2F3" w:themeFill="accent1" w:themeFillTint="33"/>
          </w:tcPr>
          <w:p w14:paraId="7D4E9A2C" w14:textId="76197DD8" w:rsidR="00322701" w:rsidRPr="0030678F" w:rsidRDefault="00176297" w:rsidP="0030678F">
            <w:pPr>
              <w:tabs>
                <w:tab w:val="left" w:pos="1134"/>
              </w:tabs>
              <w:jc w:val="center"/>
              <w:rPr>
                <w:rFonts w:eastAsia="Calibri" w:hAnsi="Times New Roman" w:cs="Times New Roman"/>
                <w:b/>
                <w:bCs/>
                <w:iCs/>
                <w:sz w:val="24"/>
                <w:szCs w:val="24"/>
              </w:rPr>
            </w:pPr>
            <w:r w:rsidRPr="0030678F">
              <w:rPr>
                <w:rFonts w:eastAsia="Calibri" w:hAnsi="Times New Roman" w:cs="Times New Roman"/>
                <w:b/>
                <w:bCs/>
                <w:iCs/>
                <w:sz w:val="24"/>
                <w:szCs w:val="24"/>
              </w:rPr>
              <w:t>Pirkimo objekto pavadinimas</w:t>
            </w:r>
          </w:p>
        </w:tc>
        <w:tc>
          <w:tcPr>
            <w:tcW w:w="1735" w:type="dxa"/>
            <w:shd w:val="clear" w:color="auto" w:fill="D9E2F3" w:themeFill="accent1" w:themeFillTint="33"/>
          </w:tcPr>
          <w:p w14:paraId="4B7D8551" w14:textId="77777777" w:rsidR="00322701" w:rsidRPr="0030678F" w:rsidRDefault="00322701" w:rsidP="0030678F">
            <w:pPr>
              <w:tabs>
                <w:tab w:val="left" w:pos="1134"/>
              </w:tabs>
              <w:jc w:val="center"/>
              <w:rPr>
                <w:rFonts w:eastAsia="Calibri" w:hAnsi="Times New Roman" w:cs="Times New Roman"/>
                <w:b/>
                <w:bCs/>
                <w:iCs/>
                <w:sz w:val="24"/>
                <w:szCs w:val="24"/>
              </w:rPr>
            </w:pPr>
            <w:bookmarkStart w:id="60" w:name="_Hlk189733134"/>
            <w:r w:rsidRPr="0030678F">
              <w:rPr>
                <w:rFonts w:eastAsia="Calibri" w:hAnsi="Times New Roman" w:cs="Times New Roman"/>
                <w:b/>
                <w:bCs/>
                <w:iCs/>
                <w:sz w:val="24"/>
                <w:szCs w:val="24"/>
              </w:rPr>
              <w:t>Kaina be PVM, Eur</w:t>
            </w:r>
            <w:bookmarkEnd w:id="60"/>
          </w:p>
        </w:tc>
        <w:tc>
          <w:tcPr>
            <w:tcW w:w="1697" w:type="dxa"/>
            <w:shd w:val="clear" w:color="auto" w:fill="D9E2F3" w:themeFill="accent1" w:themeFillTint="33"/>
          </w:tcPr>
          <w:p w14:paraId="29704DAB" w14:textId="77777777" w:rsidR="00322701" w:rsidRPr="0030678F" w:rsidRDefault="00322701" w:rsidP="0030678F">
            <w:pPr>
              <w:tabs>
                <w:tab w:val="left" w:pos="1134"/>
              </w:tabs>
              <w:jc w:val="center"/>
              <w:rPr>
                <w:rFonts w:eastAsia="Calibri" w:hAnsi="Times New Roman" w:cs="Times New Roman"/>
                <w:b/>
                <w:bCs/>
                <w:iCs/>
                <w:sz w:val="24"/>
                <w:szCs w:val="24"/>
              </w:rPr>
            </w:pPr>
            <w:r w:rsidRPr="0030678F">
              <w:rPr>
                <w:rFonts w:eastAsia="Calibri" w:hAnsi="Times New Roman" w:cs="Times New Roman"/>
                <w:b/>
                <w:bCs/>
                <w:iCs/>
                <w:sz w:val="24"/>
                <w:szCs w:val="24"/>
              </w:rPr>
              <w:t>PVM, Eur</w:t>
            </w:r>
          </w:p>
        </w:tc>
        <w:tc>
          <w:tcPr>
            <w:tcW w:w="2096" w:type="dxa"/>
            <w:shd w:val="clear" w:color="auto" w:fill="D9E2F3" w:themeFill="accent1" w:themeFillTint="33"/>
          </w:tcPr>
          <w:p w14:paraId="54605969" w14:textId="77777777" w:rsidR="00322701" w:rsidRPr="0030678F" w:rsidRDefault="00322701" w:rsidP="0030678F">
            <w:pPr>
              <w:tabs>
                <w:tab w:val="left" w:pos="1134"/>
              </w:tabs>
              <w:jc w:val="center"/>
              <w:rPr>
                <w:rFonts w:eastAsia="Calibri" w:hAnsi="Times New Roman" w:cs="Times New Roman"/>
                <w:b/>
                <w:bCs/>
                <w:iCs/>
                <w:sz w:val="24"/>
                <w:szCs w:val="24"/>
              </w:rPr>
            </w:pPr>
            <w:bookmarkStart w:id="61" w:name="_Hlk189733143"/>
            <w:r w:rsidRPr="0030678F">
              <w:rPr>
                <w:rFonts w:eastAsia="Calibri" w:hAnsi="Times New Roman" w:cs="Times New Roman"/>
                <w:b/>
                <w:bCs/>
                <w:iCs/>
                <w:sz w:val="24"/>
                <w:szCs w:val="24"/>
              </w:rPr>
              <w:t>Kaina su PVM, Eur</w:t>
            </w:r>
            <w:bookmarkEnd w:id="61"/>
          </w:p>
        </w:tc>
      </w:tr>
      <w:tr w:rsidR="00176297" w:rsidRPr="0030678F" w14:paraId="71BE7F15" w14:textId="77777777" w:rsidTr="00B24DBD">
        <w:tc>
          <w:tcPr>
            <w:tcW w:w="704" w:type="dxa"/>
          </w:tcPr>
          <w:p w14:paraId="7A2D614E" w14:textId="3E87F173" w:rsidR="00176297" w:rsidRPr="0030678F" w:rsidRDefault="00176297" w:rsidP="0030678F">
            <w:pPr>
              <w:tabs>
                <w:tab w:val="left" w:pos="1134"/>
              </w:tabs>
              <w:jc w:val="center"/>
              <w:rPr>
                <w:rFonts w:eastAsia="Calibri" w:hAnsi="Times New Roman" w:cs="Times New Roman"/>
                <w:bCs/>
                <w:sz w:val="24"/>
                <w:szCs w:val="24"/>
              </w:rPr>
            </w:pPr>
            <w:r w:rsidRPr="0030678F">
              <w:rPr>
                <w:rFonts w:eastAsia="Calibri" w:hAnsi="Times New Roman" w:cs="Times New Roman"/>
                <w:bCs/>
                <w:sz w:val="24"/>
                <w:szCs w:val="24"/>
              </w:rPr>
              <w:t>1.</w:t>
            </w:r>
          </w:p>
        </w:tc>
        <w:tc>
          <w:tcPr>
            <w:tcW w:w="3544" w:type="dxa"/>
          </w:tcPr>
          <w:p w14:paraId="39FAD543" w14:textId="5C54B803" w:rsidR="00176297" w:rsidRPr="0030678F" w:rsidRDefault="00176297" w:rsidP="0030678F">
            <w:pPr>
              <w:tabs>
                <w:tab w:val="left" w:pos="1134"/>
              </w:tabs>
              <w:jc w:val="both"/>
              <w:rPr>
                <w:rFonts w:eastAsia="Calibri" w:hAnsi="Times New Roman" w:cs="Times New Roman"/>
                <w:color w:val="FF0000"/>
                <w:sz w:val="24"/>
                <w:szCs w:val="24"/>
              </w:rPr>
            </w:pPr>
            <w:r w:rsidRPr="0030678F">
              <w:rPr>
                <w:rFonts w:eastAsia="Times New Roman" w:hAnsi="Times New Roman" w:cs="Times New Roman"/>
                <w:sz w:val="24"/>
                <w:szCs w:val="24"/>
              </w:rPr>
              <w:t>Supaprastinto projekto aprašo parengimas</w:t>
            </w:r>
            <w:r w:rsidR="00B905BD">
              <w:rPr>
                <w:rFonts w:eastAsia="Times New Roman" w:hAnsi="Times New Roman" w:cs="Times New Roman"/>
                <w:sz w:val="24"/>
                <w:szCs w:val="24"/>
              </w:rPr>
              <w:t>*</w:t>
            </w:r>
          </w:p>
        </w:tc>
        <w:tc>
          <w:tcPr>
            <w:tcW w:w="1735" w:type="dxa"/>
          </w:tcPr>
          <w:p w14:paraId="66D442C7" w14:textId="77777777" w:rsidR="00176297" w:rsidRPr="0030678F" w:rsidRDefault="00176297" w:rsidP="0030678F">
            <w:pPr>
              <w:tabs>
                <w:tab w:val="left" w:pos="1134"/>
              </w:tabs>
              <w:rPr>
                <w:rFonts w:eastAsia="Calibri" w:hAnsi="Times New Roman" w:cs="Times New Roman"/>
                <w:bCs/>
                <w:sz w:val="24"/>
                <w:szCs w:val="24"/>
              </w:rPr>
            </w:pPr>
          </w:p>
        </w:tc>
        <w:tc>
          <w:tcPr>
            <w:tcW w:w="1697" w:type="dxa"/>
          </w:tcPr>
          <w:p w14:paraId="7812CB85" w14:textId="77777777" w:rsidR="00176297" w:rsidRPr="0030678F" w:rsidRDefault="00176297" w:rsidP="0030678F">
            <w:pPr>
              <w:tabs>
                <w:tab w:val="left" w:pos="1134"/>
              </w:tabs>
              <w:rPr>
                <w:rFonts w:eastAsia="Calibri" w:hAnsi="Times New Roman" w:cs="Times New Roman"/>
                <w:bCs/>
                <w:sz w:val="24"/>
                <w:szCs w:val="24"/>
              </w:rPr>
            </w:pPr>
          </w:p>
        </w:tc>
        <w:tc>
          <w:tcPr>
            <w:tcW w:w="2096" w:type="dxa"/>
          </w:tcPr>
          <w:p w14:paraId="0416977E" w14:textId="77777777" w:rsidR="00176297" w:rsidRPr="0030678F" w:rsidRDefault="00176297" w:rsidP="0030678F">
            <w:pPr>
              <w:tabs>
                <w:tab w:val="left" w:pos="1134"/>
              </w:tabs>
              <w:rPr>
                <w:rFonts w:eastAsia="Calibri" w:hAnsi="Times New Roman" w:cs="Times New Roman"/>
                <w:bCs/>
                <w:sz w:val="24"/>
                <w:szCs w:val="24"/>
              </w:rPr>
            </w:pPr>
          </w:p>
        </w:tc>
      </w:tr>
      <w:tr w:rsidR="00176297" w:rsidRPr="0030678F" w14:paraId="54E60C31" w14:textId="77777777" w:rsidTr="00B24DBD">
        <w:tc>
          <w:tcPr>
            <w:tcW w:w="704" w:type="dxa"/>
          </w:tcPr>
          <w:p w14:paraId="39E32D55" w14:textId="1155141F" w:rsidR="00176297" w:rsidRPr="0030678F" w:rsidRDefault="00176297" w:rsidP="0030678F">
            <w:pPr>
              <w:tabs>
                <w:tab w:val="left" w:pos="1134"/>
              </w:tabs>
              <w:jc w:val="center"/>
              <w:rPr>
                <w:rFonts w:eastAsia="Calibri" w:hAnsi="Times New Roman" w:cs="Times New Roman"/>
                <w:bCs/>
                <w:sz w:val="24"/>
                <w:szCs w:val="24"/>
              </w:rPr>
            </w:pPr>
            <w:r w:rsidRPr="0030678F">
              <w:rPr>
                <w:rFonts w:eastAsia="Calibri" w:hAnsi="Times New Roman" w:cs="Times New Roman"/>
                <w:bCs/>
                <w:sz w:val="24"/>
                <w:szCs w:val="24"/>
              </w:rPr>
              <w:t>2.</w:t>
            </w:r>
          </w:p>
        </w:tc>
        <w:tc>
          <w:tcPr>
            <w:tcW w:w="3544" w:type="dxa"/>
          </w:tcPr>
          <w:p w14:paraId="5B4EEDC5" w14:textId="07F1AFFF" w:rsidR="00176297" w:rsidRPr="0030678F" w:rsidRDefault="00176297" w:rsidP="0030678F">
            <w:pPr>
              <w:tabs>
                <w:tab w:val="left" w:pos="1134"/>
              </w:tabs>
              <w:jc w:val="both"/>
              <w:rPr>
                <w:rFonts w:hAnsi="Times New Roman" w:cs="Times New Roman"/>
                <w:sz w:val="24"/>
                <w:szCs w:val="24"/>
              </w:rPr>
            </w:pPr>
            <w:r w:rsidRPr="0030678F">
              <w:rPr>
                <w:rFonts w:eastAsia="Times New Roman" w:hAnsi="Times New Roman" w:cs="Times New Roman"/>
                <w:sz w:val="24"/>
                <w:szCs w:val="24"/>
              </w:rPr>
              <w:t>Rangos darbai</w:t>
            </w:r>
          </w:p>
        </w:tc>
        <w:tc>
          <w:tcPr>
            <w:tcW w:w="1735" w:type="dxa"/>
          </w:tcPr>
          <w:p w14:paraId="7E047AE0" w14:textId="77777777" w:rsidR="00176297" w:rsidRPr="0030678F" w:rsidRDefault="00176297" w:rsidP="0030678F">
            <w:pPr>
              <w:tabs>
                <w:tab w:val="left" w:pos="1134"/>
              </w:tabs>
              <w:rPr>
                <w:rFonts w:eastAsia="Calibri" w:hAnsi="Times New Roman" w:cs="Times New Roman"/>
                <w:bCs/>
                <w:sz w:val="24"/>
                <w:szCs w:val="24"/>
              </w:rPr>
            </w:pPr>
          </w:p>
        </w:tc>
        <w:tc>
          <w:tcPr>
            <w:tcW w:w="1697" w:type="dxa"/>
          </w:tcPr>
          <w:p w14:paraId="0CEADB30" w14:textId="77777777" w:rsidR="00176297" w:rsidRPr="0030678F" w:rsidRDefault="00176297" w:rsidP="0030678F">
            <w:pPr>
              <w:tabs>
                <w:tab w:val="left" w:pos="1134"/>
              </w:tabs>
              <w:rPr>
                <w:rFonts w:eastAsia="Calibri" w:hAnsi="Times New Roman" w:cs="Times New Roman"/>
                <w:bCs/>
                <w:sz w:val="24"/>
                <w:szCs w:val="24"/>
              </w:rPr>
            </w:pPr>
          </w:p>
        </w:tc>
        <w:tc>
          <w:tcPr>
            <w:tcW w:w="2096" w:type="dxa"/>
          </w:tcPr>
          <w:p w14:paraId="28E78500" w14:textId="77777777" w:rsidR="00176297" w:rsidRPr="0030678F" w:rsidRDefault="00176297" w:rsidP="0030678F">
            <w:pPr>
              <w:tabs>
                <w:tab w:val="left" w:pos="1134"/>
              </w:tabs>
              <w:rPr>
                <w:rFonts w:eastAsia="Calibri" w:hAnsi="Times New Roman" w:cs="Times New Roman"/>
                <w:bCs/>
                <w:sz w:val="24"/>
                <w:szCs w:val="24"/>
              </w:rPr>
            </w:pPr>
          </w:p>
        </w:tc>
      </w:tr>
      <w:tr w:rsidR="00176297" w:rsidRPr="0030678F" w14:paraId="02E9DEFA" w14:textId="77777777" w:rsidTr="00176297">
        <w:tc>
          <w:tcPr>
            <w:tcW w:w="7680" w:type="dxa"/>
            <w:gridSpan w:val="4"/>
          </w:tcPr>
          <w:p w14:paraId="6685E7F3" w14:textId="22C70E37" w:rsidR="00176297" w:rsidRPr="0030678F" w:rsidRDefault="00176297" w:rsidP="0030678F">
            <w:pPr>
              <w:tabs>
                <w:tab w:val="left" w:pos="1134"/>
              </w:tabs>
              <w:jc w:val="right"/>
              <w:rPr>
                <w:rFonts w:eastAsia="Calibri" w:hAnsi="Times New Roman" w:cs="Times New Roman"/>
                <w:bCs/>
                <w:sz w:val="24"/>
                <w:szCs w:val="24"/>
              </w:rPr>
            </w:pPr>
            <w:r w:rsidRPr="0030678F">
              <w:rPr>
                <w:rFonts w:eastAsia="Calibri" w:hAnsi="Times New Roman" w:cs="Times New Roman"/>
                <w:b/>
                <w:sz w:val="24"/>
                <w:szCs w:val="24"/>
              </w:rPr>
              <w:t>Iš viso:</w:t>
            </w:r>
          </w:p>
        </w:tc>
        <w:tc>
          <w:tcPr>
            <w:tcW w:w="2096" w:type="dxa"/>
            <w:shd w:val="clear" w:color="auto" w:fill="D9E2F3" w:themeFill="accent1" w:themeFillTint="33"/>
          </w:tcPr>
          <w:p w14:paraId="3A204452" w14:textId="77777777" w:rsidR="00176297" w:rsidRPr="0030678F" w:rsidRDefault="00176297" w:rsidP="0030678F">
            <w:pPr>
              <w:tabs>
                <w:tab w:val="left" w:pos="1134"/>
              </w:tabs>
              <w:rPr>
                <w:rFonts w:eastAsia="Calibri" w:hAnsi="Times New Roman" w:cs="Times New Roman"/>
                <w:bCs/>
                <w:sz w:val="24"/>
                <w:szCs w:val="24"/>
              </w:rPr>
            </w:pPr>
          </w:p>
        </w:tc>
      </w:tr>
    </w:tbl>
    <w:p w14:paraId="341E3F51" w14:textId="77777777" w:rsidR="00322701" w:rsidRPr="0030678F" w:rsidRDefault="00322701" w:rsidP="0030678F">
      <w:pPr>
        <w:spacing w:after="0" w:line="240" w:lineRule="auto"/>
        <w:rPr>
          <w:rFonts w:ascii="Times New Roman" w:eastAsia="Times New Roman" w:hAnsi="Times New Roman" w:cs="Times New Roman"/>
          <w:sz w:val="24"/>
          <w:szCs w:val="24"/>
          <w:lang w:eastAsia="zh-CN"/>
        </w:rPr>
      </w:pPr>
    </w:p>
    <w:p w14:paraId="076FD57B" w14:textId="77777777" w:rsidR="00322701" w:rsidRPr="0030678F" w:rsidRDefault="00322701" w:rsidP="0030678F">
      <w:pPr>
        <w:spacing w:after="0" w:line="240" w:lineRule="auto"/>
        <w:ind w:firstLine="567"/>
        <w:rPr>
          <w:rFonts w:ascii="Times New Roman" w:eastAsia="Times New Roman" w:hAnsi="Times New Roman" w:cs="Times New Roman"/>
          <w:sz w:val="24"/>
          <w:szCs w:val="24"/>
          <w:lang w:eastAsia="zh-CN"/>
        </w:rPr>
      </w:pPr>
      <w:bookmarkStart w:id="62" w:name="_Hlk189733105"/>
      <w:r w:rsidRPr="0030678F">
        <w:rPr>
          <w:rFonts w:ascii="Times New Roman" w:eastAsia="Times New Roman" w:hAnsi="Times New Roman" w:cs="Times New Roman"/>
          <w:b/>
          <w:sz w:val="24"/>
          <w:szCs w:val="24"/>
          <w:lang w:eastAsia="zh-CN"/>
        </w:rPr>
        <w:t xml:space="preserve">Pasiūlymo kaina Eur su PVM </w:t>
      </w:r>
      <w:bookmarkEnd w:id="62"/>
      <w:r w:rsidRPr="0030678F">
        <w:rPr>
          <w:rFonts w:ascii="Times New Roman" w:eastAsia="Times New Roman" w:hAnsi="Times New Roman" w:cs="Times New Roman"/>
          <w:bCs/>
          <w:sz w:val="24"/>
          <w:szCs w:val="24"/>
          <w:lang w:eastAsia="zh-CN"/>
        </w:rPr>
        <w:t>(</w:t>
      </w:r>
      <w:r w:rsidRPr="0030678F">
        <w:rPr>
          <w:rFonts w:ascii="Times New Roman" w:eastAsia="Times New Roman" w:hAnsi="Times New Roman" w:cs="Times New Roman"/>
          <w:bCs/>
          <w:sz w:val="24"/>
          <w:szCs w:val="24"/>
          <w:shd w:val="clear" w:color="auto" w:fill="D9E2F3" w:themeFill="accent1" w:themeFillTint="33"/>
          <w:lang w:eastAsia="zh-CN"/>
        </w:rPr>
        <w:t>skaičiais ir žodžiais): __________________.</w:t>
      </w:r>
    </w:p>
    <w:p w14:paraId="51D2F7FC" w14:textId="77777777" w:rsidR="0005482D" w:rsidRDefault="0005482D" w:rsidP="0005482D">
      <w:pPr>
        <w:spacing w:after="0" w:line="240" w:lineRule="auto"/>
        <w:rPr>
          <w:rFonts w:eastAsia="Times New Roman" w:hAnsi="Times New Roman" w:cs="Times New Roman"/>
          <w:sz w:val="24"/>
          <w:szCs w:val="24"/>
        </w:rPr>
      </w:pPr>
    </w:p>
    <w:p w14:paraId="7BB0ACD8" w14:textId="2F4199AA" w:rsidR="0005482D" w:rsidRPr="0005482D" w:rsidRDefault="0064433E" w:rsidP="0005482D">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b/>
          <w:bCs/>
          <w:sz w:val="24"/>
          <w:szCs w:val="24"/>
          <w:u w:val="single"/>
          <w:lang w:eastAsia="zh-CN"/>
        </w:rPr>
        <w:t xml:space="preserve">* </w:t>
      </w:r>
      <w:r w:rsidR="0005482D" w:rsidRPr="0064433E">
        <w:rPr>
          <w:rFonts w:ascii="Times New Roman" w:eastAsia="Times New Roman" w:hAnsi="Times New Roman" w:cs="Times New Roman"/>
          <w:b/>
          <w:bCs/>
          <w:sz w:val="24"/>
          <w:szCs w:val="24"/>
          <w:u w:val="single"/>
          <w:lang w:eastAsia="zh-CN"/>
        </w:rPr>
        <w:t xml:space="preserve">Supaprastinto projekto aprašo </w:t>
      </w:r>
      <w:r w:rsidR="0005482D" w:rsidRPr="0005482D">
        <w:rPr>
          <w:rFonts w:ascii="Times New Roman" w:eastAsia="Times New Roman" w:hAnsi="Times New Roman" w:cs="Times New Roman"/>
          <w:b/>
          <w:bCs/>
          <w:sz w:val="24"/>
          <w:szCs w:val="24"/>
          <w:u w:val="single"/>
          <w:lang w:eastAsia="zh-CN"/>
        </w:rPr>
        <w:t xml:space="preserve">paslaugų kaina negali viršyti </w:t>
      </w:r>
      <w:r w:rsidR="0005482D" w:rsidRPr="0064433E">
        <w:rPr>
          <w:rFonts w:ascii="Times New Roman" w:eastAsia="Times New Roman" w:hAnsi="Times New Roman" w:cs="Times New Roman"/>
          <w:b/>
          <w:bCs/>
          <w:sz w:val="24"/>
          <w:szCs w:val="24"/>
          <w:u w:val="single"/>
          <w:lang w:eastAsia="zh-CN"/>
        </w:rPr>
        <w:t>5</w:t>
      </w:r>
      <w:r w:rsidR="0005482D" w:rsidRPr="0005482D">
        <w:rPr>
          <w:rFonts w:ascii="Times New Roman" w:eastAsia="Times New Roman" w:hAnsi="Times New Roman" w:cs="Times New Roman"/>
          <w:b/>
          <w:bCs/>
          <w:sz w:val="24"/>
          <w:szCs w:val="24"/>
          <w:u w:val="single"/>
          <w:lang w:eastAsia="zh-CN"/>
        </w:rPr>
        <w:t xml:space="preserve"> (</w:t>
      </w:r>
      <w:r w:rsidR="0005482D" w:rsidRPr="0064433E">
        <w:rPr>
          <w:rFonts w:ascii="Times New Roman" w:eastAsia="Times New Roman" w:hAnsi="Times New Roman" w:cs="Times New Roman"/>
          <w:b/>
          <w:bCs/>
          <w:sz w:val="24"/>
          <w:szCs w:val="24"/>
          <w:u w:val="single"/>
          <w:lang w:eastAsia="zh-CN"/>
        </w:rPr>
        <w:t>penkių</w:t>
      </w:r>
      <w:r w:rsidR="0005482D" w:rsidRPr="0005482D">
        <w:rPr>
          <w:rFonts w:ascii="Times New Roman" w:eastAsia="Times New Roman" w:hAnsi="Times New Roman" w:cs="Times New Roman"/>
          <w:b/>
          <w:bCs/>
          <w:sz w:val="24"/>
          <w:szCs w:val="24"/>
          <w:u w:val="single"/>
          <w:lang w:eastAsia="zh-CN"/>
        </w:rPr>
        <w:t xml:space="preserve">) procentų </w:t>
      </w:r>
      <w:r w:rsidRPr="0064433E">
        <w:rPr>
          <w:rFonts w:ascii="Times New Roman" w:eastAsia="Times New Roman" w:hAnsi="Times New Roman" w:cs="Times New Roman"/>
          <w:b/>
          <w:bCs/>
          <w:sz w:val="24"/>
          <w:szCs w:val="24"/>
          <w:u w:val="single"/>
          <w:lang w:eastAsia="zh-CN"/>
        </w:rPr>
        <w:t>rangos</w:t>
      </w:r>
      <w:r w:rsidR="0005482D" w:rsidRPr="0005482D">
        <w:rPr>
          <w:rFonts w:ascii="Times New Roman" w:eastAsia="Times New Roman" w:hAnsi="Times New Roman" w:cs="Times New Roman"/>
          <w:b/>
          <w:bCs/>
          <w:sz w:val="24"/>
          <w:szCs w:val="24"/>
          <w:u w:val="single"/>
          <w:lang w:eastAsia="zh-CN"/>
        </w:rPr>
        <w:t xml:space="preserve"> darbų kainos</w:t>
      </w:r>
      <w:r w:rsidR="0005482D" w:rsidRPr="0005482D">
        <w:rPr>
          <w:rFonts w:ascii="Times New Roman" w:eastAsia="Times New Roman" w:hAnsi="Times New Roman" w:cs="Times New Roman"/>
          <w:sz w:val="24"/>
          <w:szCs w:val="24"/>
          <w:lang w:eastAsia="zh-CN"/>
        </w:rPr>
        <w:t>.</w:t>
      </w:r>
    </w:p>
    <w:p w14:paraId="685D74FF" w14:textId="77777777" w:rsidR="00322701" w:rsidRPr="0030678F" w:rsidRDefault="00322701" w:rsidP="0030678F">
      <w:pPr>
        <w:spacing w:after="0" w:line="240" w:lineRule="auto"/>
        <w:ind w:firstLine="567"/>
        <w:rPr>
          <w:rFonts w:ascii="Times New Roman" w:eastAsia="Times New Roman" w:hAnsi="Times New Roman" w:cs="Times New Roman"/>
          <w:sz w:val="24"/>
          <w:szCs w:val="24"/>
          <w:lang w:eastAsia="zh-CN"/>
        </w:rPr>
      </w:pPr>
    </w:p>
    <w:p w14:paraId="30C6DA65" w14:textId="712DAEE1" w:rsidR="00CB3F8B" w:rsidRPr="0030678F" w:rsidRDefault="00CB3F8B"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u w:val="single"/>
          <w:lang w:eastAsia="en-US"/>
        </w:rPr>
        <w:t>Tais atvejais, kai pagal galiojančius teisės aktus tiekėjui nereikia mokėti PVM, nurodom</w:t>
      </w:r>
      <w:r w:rsidR="00495234" w:rsidRPr="0030678F">
        <w:rPr>
          <w:rFonts w:ascii="Times New Roman" w:eastAsia="Times New Roman" w:hAnsi="Times New Roman" w:cs="Times New Roman"/>
          <w:sz w:val="24"/>
          <w:szCs w:val="24"/>
          <w:u w:val="single"/>
          <w:lang w:eastAsia="en-US"/>
        </w:rPr>
        <w:t>a</w:t>
      </w:r>
      <w:r w:rsidRPr="0030678F">
        <w:rPr>
          <w:rFonts w:ascii="Times New Roman" w:eastAsia="Times New Roman" w:hAnsi="Times New Roman" w:cs="Times New Roman"/>
          <w:sz w:val="24"/>
          <w:szCs w:val="24"/>
          <w:u w:val="single"/>
          <w:lang w:eastAsia="en-US"/>
        </w:rPr>
        <w:t xml:space="preserve">s </w:t>
      </w:r>
      <w:r w:rsidR="00495234" w:rsidRPr="0030678F">
        <w:rPr>
          <w:rFonts w:ascii="Times New Roman" w:eastAsia="Times New Roman" w:hAnsi="Times New Roman" w:cs="Times New Roman"/>
          <w:sz w:val="24"/>
          <w:szCs w:val="24"/>
          <w:u w:val="single"/>
          <w:lang w:eastAsia="en-US"/>
        </w:rPr>
        <w:t xml:space="preserve"> pas</w:t>
      </w:r>
      <w:r w:rsidR="00BD4501" w:rsidRPr="0030678F">
        <w:rPr>
          <w:rFonts w:ascii="Times New Roman" w:eastAsia="Times New Roman" w:hAnsi="Times New Roman" w:cs="Times New Roman"/>
          <w:sz w:val="24"/>
          <w:szCs w:val="24"/>
          <w:u w:val="single"/>
          <w:lang w:eastAsia="en-US"/>
        </w:rPr>
        <w:t>l</w:t>
      </w:r>
      <w:r w:rsidR="00495234" w:rsidRPr="0030678F">
        <w:rPr>
          <w:rFonts w:ascii="Times New Roman" w:eastAsia="Times New Roman" w:hAnsi="Times New Roman" w:cs="Times New Roman"/>
          <w:sz w:val="24"/>
          <w:szCs w:val="24"/>
          <w:u w:val="single"/>
          <w:lang w:eastAsia="en-US"/>
        </w:rPr>
        <w:t xml:space="preserve">augų pavadinimas ir nurodomos </w:t>
      </w:r>
      <w:r w:rsidRPr="0030678F">
        <w:rPr>
          <w:rFonts w:ascii="Times New Roman" w:eastAsia="Times New Roman" w:hAnsi="Times New Roman" w:cs="Times New Roman"/>
          <w:sz w:val="24"/>
          <w:szCs w:val="24"/>
          <w:u w:val="single"/>
          <w:lang w:eastAsia="en-US"/>
        </w:rPr>
        <w:t>priežastys, dėl kurių nemokamas PVM</w:t>
      </w:r>
      <w:r w:rsidRPr="0030678F">
        <w:rPr>
          <w:rFonts w:ascii="Times New Roman" w:eastAsia="Times New Roman" w:hAnsi="Times New Roman" w:cs="Times New Roman"/>
          <w:sz w:val="24"/>
          <w:szCs w:val="24"/>
          <w:lang w:eastAsia="en-US"/>
        </w:rPr>
        <w:t>:__</w:t>
      </w:r>
      <w:r w:rsidRPr="0030678F">
        <w:rPr>
          <w:rFonts w:ascii="Times New Roman" w:eastAsia="Times New Roman" w:hAnsi="Times New Roman" w:cs="Times New Roman"/>
          <w:sz w:val="24"/>
          <w:szCs w:val="24"/>
          <w:shd w:val="clear" w:color="auto" w:fill="FFE599" w:themeFill="accent4" w:themeFillTint="66"/>
          <w:lang w:eastAsia="en-US"/>
        </w:rPr>
        <w:t>_________________________________________</w:t>
      </w:r>
      <w:r w:rsidRPr="0030678F">
        <w:rPr>
          <w:rFonts w:ascii="Times New Roman" w:eastAsia="Times New Roman" w:hAnsi="Times New Roman" w:cs="Times New Roman"/>
          <w:sz w:val="24"/>
          <w:szCs w:val="24"/>
          <w:lang w:eastAsia="en-US"/>
        </w:rPr>
        <w:t xml:space="preserve">_. </w:t>
      </w:r>
    </w:p>
    <w:p w14:paraId="3F8C7897" w14:textId="77777777" w:rsidR="00E035FA" w:rsidRPr="0030678F" w:rsidRDefault="00E035FA" w:rsidP="0030678F">
      <w:pPr>
        <w:spacing w:after="0" w:line="240" w:lineRule="auto"/>
        <w:jc w:val="both"/>
        <w:rPr>
          <w:rFonts w:ascii="Times New Roman" w:eastAsia="Times New Roman" w:hAnsi="Times New Roman" w:cs="Times New Roman"/>
          <w:sz w:val="24"/>
          <w:szCs w:val="20"/>
          <w:lang w:eastAsia="en-US"/>
        </w:rPr>
      </w:pPr>
    </w:p>
    <w:p w14:paraId="612978E9" w14:textId="77777777" w:rsidR="00E85639" w:rsidRPr="0030678F" w:rsidRDefault="00495234" w:rsidP="0030678F">
      <w:pPr>
        <w:spacing w:after="0" w:line="240" w:lineRule="auto"/>
        <w:ind w:firstLine="567"/>
        <w:jc w:val="both"/>
        <w:rPr>
          <w:rFonts w:ascii="Times New Roman" w:eastAsia="Times New Roman" w:hAnsi="Times New Roman" w:cs="Times New Roman"/>
          <w:sz w:val="24"/>
          <w:szCs w:val="20"/>
          <w:lang w:eastAsia="en-US"/>
        </w:rPr>
      </w:pPr>
      <w:r w:rsidRPr="0030678F">
        <w:rPr>
          <w:rFonts w:ascii="Times New Roman" w:eastAsia="Times New Roman" w:hAnsi="Times New Roman" w:cs="Times New Roman"/>
          <w:sz w:val="24"/>
          <w:szCs w:val="24"/>
          <w:lang w:eastAsia="en-US"/>
        </w:rPr>
        <w:t>Į kainą įskaityti visi tiekėjo mokami mokesčiai ir visos tiekėjo patiriamos su pasiūlymo rengimu ir su pirkimo sutarties vykdymu susijusios, tame tarpe elektroninių sąskaitų faktūrų pateikimo, išlaidos</w:t>
      </w:r>
      <w:r w:rsidR="00E85639" w:rsidRPr="0030678F">
        <w:rPr>
          <w:rFonts w:ascii="Times New Roman" w:eastAsia="Times New Roman" w:hAnsi="Times New Roman" w:cs="Times New Roman"/>
          <w:sz w:val="24"/>
          <w:szCs w:val="20"/>
          <w:lang w:eastAsia="en-US"/>
        </w:rPr>
        <w:t>.</w:t>
      </w:r>
    </w:p>
    <w:p w14:paraId="44DF07F5" w14:textId="1511A667" w:rsidR="00E035FA" w:rsidRPr="0030678F" w:rsidRDefault="00E035FA" w:rsidP="0030678F">
      <w:pPr>
        <w:spacing w:after="0" w:line="240" w:lineRule="auto"/>
        <w:ind w:firstLine="567"/>
        <w:jc w:val="both"/>
        <w:rPr>
          <w:rFonts w:ascii="Times New Roman" w:eastAsia="Times New Roman" w:hAnsi="Times New Roman" w:cs="Times New Roman"/>
          <w:sz w:val="24"/>
          <w:szCs w:val="20"/>
          <w:lang w:eastAsia="en-US"/>
        </w:rPr>
      </w:pPr>
      <w:r w:rsidRPr="0030678F">
        <w:rPr>
          <w:rFonts w:ascii="Times New Roman" w:eastAsia="Times New Roman" w:hAnsi="Times New Roman" w:cs="Times New Roman"/>
          <w:sz w:val="24"/>
          <w:szCs w:val="20"/>
          <w:u w:val="single"/>
        </w:rPr>
        <w:lastRenderedPageBreak/>
        <w:t>Taip pat mes patvirtiname, kad visa pasiūlyme pateikta informacija yra teisinga, atitinka tikrovę ir apima viską, ko reikia visiškam ir tinkamam sutarties įvykdymui.</w:t>
      </w:r>
    </w:p>
    <w:p w14:paraId="3B410CC8" w14:textId="77777777" w:rsidR="00476E30" w:rsidRPr="0030678F" w:rsidRDefault="00476E30" w:rsidP="0030678F">
      <w:pPr>
        <w:tabs>
          <w:tab w:val="left" w:pos="567"/>
        </w:tabs>
        <w:spacing w:after="0" w:line="240" w:lineRule="auto"/>
        <w:jc w:val="both"/>
        <w:rPr>
          <w:rFonts w:ascii="Times New Roman" w:eastAsia="Times New Roman" w:hAnsi="Times New Roman" w:cs="Times New Roman"/>
          <w:sz w:val="24"/>
          <w:szCs w:val="20"/>
        </w:rPr>
      </w:pPr>
    </w:p>
    <w:p w14:paraId="49943923" w14:textId="31C31CFA" w:rsidR="00E035FA" w:rsidRPr="0030678F" w:rsidRDefault="00E035FA" w:rsidP="0030678F">
      <w:pPr>
        <w:spacing w:after="0" w:line="240" w:lineRule="auto"/>
        <w:ind w:firstLine="567"/>
        <w:jc w:val="both"/>
        <w:rPr>
          <w:rFonts w:ascii="Times New Roman" w:eastAsia="Times New Roman" w:hAnsi="Times New Roman" w:cs="Times New Roman"/>
          <w:b/>
          <w:bCs/>
          <w:sz w:val="24"/>
          <w:szCs w:val="20"/>
        </w:rPr>
      </w:pPr>
      <w:r w:rsidRPr="0030678F">
        <w:rPr>
          <w:rFonts w:ascii="Times New Roman" w:eastAsia="Times New Roman" w:hAnsi="Times New Roman" w:cs="Times New Roman"/>
          <w:b/>
          <w:bCs/>
          <w:sz w:val="24"/>
          <w:szCs w:val="20"/>
        </w:rPr>
        <w:t>Siūlom</w:t>
      </w:r>
      <w:r w:rsidR="00463D36" w:rsidRPr="0030678F">
        <w:rPr>
          <w:rFonts w:ascii="Times New Roman" w:eastAsia="Times New Roman" w:hAnsi="Times New Roman" w:cs="Times New Roman"/>
          <w:b/>
          <w:bCs/>
          <w:sz w:val="24"/>
          <w:szCs w:val="20"/>
        </w:rPr>
        <w:t xml:space="preserve">i darbai </w:t>
      </w:r>
      <w:r w:rsidRPr="0030678F">
        <w:rPr>
          <w:rFonts w:ascii="Times New Roman" w:eastAsia="Times New Roman" w:hAnsi="Times New Roman" w:cs="Times New Roman"/>
          <w:b/>
          <w:bCs/>
          <w:sz w:val="24"/>
          <w:szCs w:val="20"/>
        </w:rPr>
        <w:t xml:space="preserve">visiškai atitinka pirkimo dokumentuose nurodytus reikalavimus. </w:t>
      </w:r>
    </w:p>
    <w:p w14:paraId="5660BD71" w14:textId="77777777" w:rsidR="00476E30" w:rsidRPr="0030678F" w:rsidRDefault="00476E30" w:rsidP="0030678F">
      <w:pPr>
        <w:spacing w:after="0" w:line="240" w:lineRule="auto"/>
        <w:ind w:firstLine="567"/>
        <w:jc w:val="both"/>
        <w:rPr>
          <w:rFonts w:ascii="Times New Roman" w:eastAsia="Times New Roman" w:hAnsi="Times New Roman" w:cs="Times New Roman"/>
          <w:sz w:val="24"/>
          <w:szCs w:val="20"/>
        </w:rPr>
      </w:pPr>
    </w:p>
    <w:p w14:paraId="58508E10" w14:textId="77777777" w:rsidR="00E035FA" w:rsidRPr="0030678F" w:rsidRDefault="00E035FA" w:rsidP="0030678F">
      <w:pPr>
        <w:spacing w:after="0" w:line="240" w:lineRule="auto"/>
        <w:ind w:firstLine="567"/>
        <w:jc w:val="both"/>
        <w:rPr>
          <w:rFonts w:ascii="Times New Roman" w:eastAsia="Times New Roman" w:hAnsi="Times New Roman" w:cs="Times New Roman"/>
          <w:sz w:val="24"/>
          <w:szCs w:val="20"/>
          <w:lang w:eastAsia="en-US"/>
        </w:rPr>
      </w:pPr>
      <w:r w:rsidRPr="0030678F">
        <w:rPr>
          <w:rFonts w:ascii="Times New Roman" w:eastAsia="Times New Roman" w:hAnsi="Times New Roman" w:cs="Times New Roman"/>
          <w:sz w:val="24"/>
          <w:szCs w:val="20"/>
          <w:lang w:eastAsia="en-US"/>
        </w:rPr>
        <w:t>Informacija apie kiekvieno tiekėjų grupės partnerio savo jėgomis numatomų atlikti darbų dalies vertę (pildoma, kai pasiūlymą pateikia tiekėjų grupė):</w:t>
      </w:r>
    </w:p>
    <w:p w14:paraId="2566D8E0" w14:textId="77777777" w:rsidR="00E035FA" w:rsidRPr="0030678F" w:rsidRDefault="00E035FA" w:rsidP="0030678F">
      <w:pPr>
        <w:spacing w:after="0" w:line="240" w:lineRule="auto"/>
        <w:jc w:val="both"/>
        <w:rPr>
          <w:rFonts w:ascii="Times New Roman" w:eastAsia="Times New Roman" w:hAnsi="Times New Roman" w:cs="Times New Roman"/>
          <w:sz w:val="24"/>
          <w:szCs w:val="20"/>
          <w:lang w:eastAsia="en-US"/>
        </w:rPr>
      </w:pPr>
    </w:p>
    <w:tbl>
      <w:tblPr>
        <w:tblStyle w:val="Lentelstinklelis"/>
        <w:tblW w:w="0" w:type="auto"/>
        <w:jc w:val="center"/>
        <w:tblLook w:val="04A0" w:firstRow="1" w:lastRow="0" w:firstColumn="1" w:lastColumn="0" w:noHBand="0" w:noVBand="1"/>
      </w:tblPr>
      <w:tblGrid>
        <w:gridCol w:w="670"/>
        <w:gridCol w:w="2368"/>
        <w:gridCol w:w="3175"/>
        <w:gridCol w:w="1707"/>
        <w:gridCol w:w="1708"/>
      </w:tblGrid>
      <w:tr w:rsidR="00802F90" w:rsidRPr="0030678F" w14:paraId="4A25A196" w14:textId="77777777" w:rsidTr="00476E30">
        <w:trPr>
          <w:jc w:val="center"/>
        </w:trPr>
        <w:tc>
          <w:tcPr>
            <w:tcW w:w="670" w:type="dxa"/>
            <w:vMerge w:val="restart"/>
            <w:vAlign w:val="center"/>
          </w:tcPr>
          <w:p w14:paraId="759AD3C7" w14:textId="77777777" w:rsidR="00802F90" w:rsidRPr="0030678F" w:rsidRDefault="00802F90" w:rsidP="0030678F">
            <w:pPr>
              <w:jc w:val="center"/>
              <w:rPr>
                <w:rFonts w:hAnsi="Times New Roman" w:cs="Times New Roman"/>
                <w:b/>
                <w:sz w:val="24"/>
              </w:rPr>
            </w:pPr>
            <w:r w:rsidRPr="0030678F">
              <w:rPr>
                <w:rFonts w:hAnsi="Times New Roman" w:cs="Times New Roman"/>
                <w:b/>
                <w:sz w:val="24"/>
              </w:rPr>
              <w:t>Eil. Nr.</w:t>
            </w:r>
          </w:p>
        </w:tc>
        <w:tc>
          <w:tcPr>
            <w:tcW w:w="2368" w:type="dxa"/>
            <w:vMerge w:val="restart"/>
            <w:vAlign w:val="center"/>
          </w:tcPr>
          <w:p w14:paraId="4FBB614B" w14:textId="77777777" w:rsidR="00802F90" w:rsidRPr="0030678F" w:rsidRDefault="00802F90" w:rsidP="0030678F">
            <w:pPr>
              <w:jc w:val="center"/>
              <w:rPr>
                <w:rFonts w:hAnsi="Times New Roman" w:cs="Times New Roman"/>
                <w:b/>
                <w:sz w:val="24"/>
              </w:rPr>
            </w:pPr>
            <w:r w:rsidRPr="0030678F">
              <w:rPr>
                <w:rFonts w:hAnsi="Times New Roman" w:cs="Times New Roman"/>
                <w:b/>
                <w:sz w:val="24"/>
              </w:rPr>
              <w:t>Partnerio pavadinimas</w:t>
            </w:r>
          </w:p>
        </w:tc>
        <w:tc>
          <w:tcPr>
            <w:tcW w:w="3175" w:type="dxa"/>
            <w:vMerge w:val="restart"/>
            <w:vAlign w:val="center"/>
          </w:tcPr>
          <w:p w14:paraId="62905894" w14:textId="47A6C9E2" w:rsidR="00802F90" w:rsidRPr="0030678F" w:rsidRDefault="00802F90" w:rsidP="0030678F">
            <w:pPr>
              <w:jc w:val="center"/>
              <w:rPr>
                <w:rFonts w:hAnsi="Times New Roman" w:cs="Times New Roman"/>
                <w:b/>
                <w:sz w:val="24"/>
              </w:rPr>
            </w:pPr>
            <w:r w:rsidRPr="0030678F">
              <w:rPr>
                <w:rFonts w:hAnsi="Times New Roman" w:cs="Times New Roman"/>
                <w:b/>
                <w:sz w:val="24"/>
              </w:rPr>
              <w:t>Numatom</w:t>
            </w:r>
            <w:r w:rsidR="00322701" w:rsidRPr="0030678F">
              <w:rPr>
                <w:rFonts w:hAnsi="Times New Roman" w:cs="Times New Roman"/>
                <w:b/>
                <w:sz w:val="24"/>
              </w:rPr>
              <w:t>i atlikti darbai</w:t>
            </w:r>
          </w:p>
        </w:tc>
        <w:tc>
          <w:tcPr>
            <w:tcW w:w="3415" w:type="dxa"/>
            <w:gridSpan w:val="2"/>
            <w:vAlign w:val="center"/>
          </w:tcPr>
          <w:p w14:paraId="56A319E7" w14:textId="5B324541" w:rsidR="00802F90" w:rsidRPr="0030678F" w:rsidRDefault="00802F90" w:rsidP="0030678F">
            <w:pPr>
              <w:jc w:val="center"/>
              <w:rPr>
                <w:rFonts w:hAnsi="Times New Roman" w:cs="Times New Roman"/>
                <w:b/>
                <w:sz w:val="24"/>
              </w:rPr>
            </w:pPr>
            <w:r w:rsidRPr="0030678F">
              <w:rPr>
                <w:rFonts w:hAnsi="Times New Roman" w:cs="Times New Roman"/>
                <w:b/>
                <w:sz w:val="24"/>
              </w:rPr>
              <w:t xml:space="preserve">Partnerio </w:t>
            </w:r>
            <w:r w:rsidR="00FD15A2" w:rsidRPr="0030678F">
              <w:rPr>
                <w:rFonts w:hAnsi="Times New Roman" w:cs="Times New Roman"/>
                <w:b/>
                <w:sz w:val="24"/>
              </w:rPr>
              <w:t>darbų</w:t>
            </w:r>
            <w:r w:rsidRPr="0030678F">
              <w:rPr>
                <w:rFonts w:hAnsi="Times New Roman" w:cs="Times New Roman"/>
                <w:b/>
                <w:sz w:val="24"/>
              </w:rPr>
              <w:t xml:space="preserve"> dalies vertė pasiūlymo kainoje</w:t>
            </w:r>
          </w:p>
        </w:tc>
      </w:tr>
      <w:tr w:rsidR="00E035FA" w:rsidRPr="0030678F" w14:paraId="4D2E1221" w14:textId="77777777" w:rsidTr="00476E30">
        <w:trPr>
          <w:jc w:val="center"/>
        </w:trPr>
        <w:tc>
          <w:tcPr>
            <w:tcW w:w="670" w:type="dxa"/>
            <w:vMerge/>
          </w:tcPr>
          <w:p w14:paraId="20B4DC33" w14:textId="77777777" w:rsidR="00E035FA" w:rsidRPr="0030678F" w:rsidRDefault="00E035FA" w:rsidP="0030678F">
            <w:pPr>
              <w:jc w:val="both"/>
              <w:rPr>
                <w:rFonts w:hAnsi="Times New Roman" w:cs="Times New Roman"/>
                <w:sz w:val="24"/>
              </w:rPr>
            </w:pPr>
          </w:p>
        </w:tc>
        <w:tc>
          <w:tcPr>
            <w:tcW w:w="2368" w:type="dxa"/>
            <w:vMerge/>
          </w:tcPr>
          <w:p w14:paraId="557048CC" w14:textId="77777777" w:rsidR="00E035FA" w:rsidRPr="0030678F" w:rsidRDefault="00E035FA" w:rsidP="0030678F">
            <w:pPr>
              <w:jc w:val="both"/>
              <w:rPr>
                <w:rFonts w:hAnsi="Times New Roman" w:cs="Times New Roman"/>
                <w:sz w:val="24"/>
              </w:rPr>
            </w:pPr>
          </w:p>
        </w:tc>
        <w:tc>
          <w:tcPr>
            <w:tcW w:w="3175" w:type="dxa"/>
            <w:vMerge/>
          </w:tcPr>
          <w:p w14:paraId="4FA5A3C2" w14:textId="77777777" w:rsidR="00E035FA" w:rsidRPr="0030678F" w:rsidRDefault="00E035FA" w:rsidP="0030678F">
            <w:pPr>
              <w:jc w:val="both"/>
              <w:rPr>
                <w:rFonts w:hAnsi="Times New Roman" w:cs="Times New Roman"/>
                <w:sz w:val="24"/>
              </w:rPr>
            </w:pPr>
          </w:p>
        </w:tc>
        <w:tc>
          <w:tcPr>
            <w:tcW w:w="1707" w:type="dxa"/>
          </w:tcPr>
          <w:p w14:paraId="208827AA" w14:textId="77777777" w:rsidR="00E035FA" w:rsidRPr="0030678F" w:rsidRDefault="00E035FA" w:rsidP="0030678F">
            <w:pPr>
              <w:jc w:val="center"/>
              <w:rPr>
                <w:rFonts w:hAnsi="Times New Roman" w:cs="Times New Roman"/>
                <w:b/>
                <w:sz w:val="24"/>
              </w:rPr>
            </w:pPr>
            <w:r w:rsidRPr="0030678F">
              <w:rPr>
                <w:rFonts w:hAnsi="Times New Roman" w:cs="Times New Roman"/>
                <w:b/>
                <w:sz w:val="24"/>
              </w:rPr>
              <w:t>EUR su PVM</w:t>
            </w:r>
          </w:p>
        </w:tc>
        <w:tc>
          <w:tcPr>
            <w:tcW w:w="1708" w:type="dxa"/>
          </w:tcPr>
          <w:p w14:paraId="22666499" w14:textId="77777777" w:rsidR="00E035FA" w:rsidRPr="0030678F" w:rsidRDefault="00E035FA" w:rsidP="0030678F">
            <w:pPr>
              <w:jc w:val="center"/>
              <w:rPr>
                <w:rFonts w:hAnsi="Times New Roman" w:cs="Times New Roman"/>
                <w:b/>
                <w:sz w:val="24"/>
              </w:rPr>
            </w:pPr>
            <w:r w:rsidRPr="0030678F">
              <w:rPr>
                <w:rFonts w:hAnsi="Times New Roman" w:cs="Times New Roman"/>
                <w:b/>
                <w:sz w:val="24"/>
              </w:rPr>
              <w:t>Proc.</w:t>
            </w:r>
          </w:p>
        </w:tc>
      </w:tr>
      <w:tr w:rsidR="00E035FA" w:rsidRPr="0030678F" w14:paraId="5FF6B2D7" w14:textId="77777777" w:rsidTr="00476E30">
        <w:trPr>
          <w:jc w:val="center"/>
        </w:trPr>
        <w:tc>
          <w:tcPr>
            <w:tcW w:w="670" w:type="dxa"/>
          </w:tcPr>
          <w:p w14:paraId="7B7A5FF0" w14:textId="77777777" w:rsidR="00E035FA" w:rsidRPr="0030678F" w:rsidRDefault="00E035FA" w:rsidP="0030678F">
            <w:pPr>
              <w:jc w:val="both"/>
              <w:rPr>
                <w:rFonts w:hAnsi="Times New Roman" w:cs="Times New Roman"/>
                <w:sz w:val="24"/>
              </w:rPr>
            </w:pPr>
          </w:p>
        </w:tc>
        <w:tc>
          <w:tcPr>
            <w:tcW w:w="2368" w:type="dxa"/>
          </w:tcPr>
          <w:p w14:paraId="20BF863B" w14:textId="77777777" w:rsidR="00E035FA" w:rsidRPr="0030678F" w:rsidRDefault="00E035FA" w:rsidP="0030678F">
            <w:pPr>
              <w:jc w:val="both"/>
              <w:rPr>
                <w:rFonts w:hAnsi="Times New Roman" w:cs="Times New Roman"/>
                <w:sz w:val="24"/>
              </w:rPr>
            </w:pPr>
          </w:p>
        </w:tc>
        <w:tc>
          <w:tcPr>
            <w:tcW w:w="3175" w:type="dxa"/>
          </w:tcPr>
          <w:p w14:paraId="6E8D4BA4" w14:textId="77777777" w:rsidR="00E035FA" w:rsidRPr="0030678F" w:rsidRDefault="00E035FA" w:rsidP="0030678F">
            <w:pPr>
              <w:jc w:val="both"/>
              <w:rPr>
                <w:rFonts w:hAnsi="Times New Roman" w:cs="Times New Roman"/>
                <w:sz w:val="24"/>
              </w:rPr>
            </w:pPr>
          </w:p>
        </w:tc>
        <w:tc>
          <w:tcPr>
            <w:tcW w:w="1707" w:type="dxa"/>
          </w:tcPr>
          <w:p w14:paraId="3D9BB3FC" w14:textId="77777777" w:rsidR="00E035FA" w:rsidRPr="0030678F" w:rsidRDefault="00E035FA" w:rsidP="0030678F">
            <w:pPr>
              <w:jc w:val="both"/>
              <w:rPr>
                <w:rFonts w:hAnsi="Times New Roman" w:cs="Times New Roman"/>
                <w:sz w:val="24"/>
              </w:rPr>
            </w:pPr>
          </w:p>
        </w:tc>
        <w:tc>
          <w:tcPr>
            <w:tcW w:w="1708" w:type="dxa"/>
          </w:tcPr>
          <w:p w14:paraId="1954A97C" w14:textId="77777777" w:rsidR="00E035FA" w:rsidRPr="0030678F" w:rsidRDefault="00E035FA" w:rsidP="0030678F">
            <w:pPr>
              <w:jc w:val="both"/>
              <w:rPr>
                <w:rFonts w:hAnsi="Times New Roman" w:cs="Times New Roman"/>
                <w:sz w:val="24"/>
              </w:rPr>
            </w:pPr>
          </w:p>
        </w:tc>
      </w:tr>
      <w:tr w:rsidR="00E035FA" w:rsidRPr="0030678F" w14:paraId="12E49E5F" w14:textId="77777777" w:rsidTr="00476E30">
        <w:trPr>
          <w:jc w:val="center"/>
        </w:trPr>
        <w:tc>
          <w:tcPr>
            <w:tcW w:w="6213" w:type="dxa"/>
            <w:gridSpan w:val="3"/>
          </w:tcPr>
          <w:p w14:paraId="1637D62C" w14:textId="77777777" w:rsidR="00E035FA" w:rsidRPr="0030678F" w:rsidRDefault="00E035FA" w:rsidP="0030678F">
            <w:pPr>
              <w:jc w:val="right"/>
              <w:rPr>
                <w:rFonts w:hAnsi="Times New Roman" w:cs="Times New Roman"/>
                <w:b/>
                <w:sz w:val="24"/>
              </w:rPr>
            </w:pPr>
            <w:r w:rsidRPr="0030678F">
              <w:rPr>
                <w:rFonts w:hAnsi="Times New Roman" w:cs="Times New Roman"/>
                <w:b/>
                <w:sz w:val="24"/>
              </w:rPr>
              <w:t>Viso:</w:t>
            </w:r>
          </w:p>
        </w:tc>
        <w:tc>
          <w:tcPr>
            <w:tcW w:w="1707" w:type="dxa"/>
          </w:tcPr>
          <w:p w14:paraId="77201752" w14:textId="77777777" w:rsidR="00E035FA" w:rsidRPr="0030678F" w:rsidRDefault="00E035FA" w:rsidP="0030678F">
            <w:pPr>
              <w:jc w:val="both"/>
              <w:rPr>
                <w:rFonts w:hAnsi="Times New Roman" w:cs="Times New Roman"/>
                <w:sz w:val="24"/>
              </w:rPr>
            </w:pPr>
          </w:p>
        </w:tc>
        <w:tc>
          <w:tcPr>
            <w:tcW w:w="1708" w:type="dxa"/>
          </w:tcPr>
          <w:p w14:paraId="252B8D9E" w14:textId="77777777" w:rsidR="00E035FA" w:rsidRPr="0030678F" w:rsidRDefault="00E035FA" w:rsidP="0030678F">
            <w:pPr>
              <w:jc w:val="both"/>
              <w:rPr>
                <w:rFonts w:hAnsi="Times New Roman" w:cs="Times New Roman"/>
                <w:sz w:val="24"/>
              </w:rPr>
            </w:pPr>
          </w:p>
        </w:tc>
      </w:tr>
    </w:tbl>
    <w:p w14:paraId="679C7049" w14:textId="77777777" w:rsidR="00E035FA" w:rsidRPr="0030678F" w:rsidRDefault="00E035FA" w:rsidP="0030678F">
      <w:pPr>
        <w:spacing w:after="0" w:line="240" w:lineRule="auto"/>
        <w:jc w:val="both"/>
        <w:rPr>
          <w:rFonts w:ascii="Times New Roman" w:eastAsia="Times New Roman" w:hAnsi="Times New Roman" w:cs="Times New Roman"/>
          <w:sz w:val="24"/>
          <w:szCs w:val="20"/>
          <w:lang w:eastAsia="en-US"/>
        </w:rPr>
      </w:pPr>
    </w:p>
    <w:p w14:paraId="778C8F30" w14:textId="77777777" w:rsidR="00E035FA" w:rsidRPr="0030678F" w:rsidRDefault="00E035FA" w:rsidP="0030678F">
      <w:pPr>
        <w:spacing w:after="0" w:line="240" w:lineRule="auto"/>
        <w:ind w:firstLine="567"/>
        <w:jc w:val="both"/>
        <w:rPr>
          <w:rFonts w:ascii="Times New Roman" w:eastAsia="Times New Roman" w:hAnsi="Times New Roman" w:cs="Times New Roman"/>
          <w:sz w:val="24"/>
          <w:szCs w:val="20"/>
          <w:lang w:eastAsia="en-US"/>
        </w:rPr>
      </w:pPr>
      <w:r w:rsidRPr="0030678F">
        <w:rPr>
          <w:rFonts w:ascii="Times New Roman" w:eastAsia="Times New Roman" w:hAnsi="Times New Roman" w:cs="Times New Roman"/>
          <w:sz w:val="24"/>
          <w:szCs w:val="20"/>
          <w:lang w:eastAsia="en-US"/>
        </w:rPr>
        <w:t>Dalyvis pasiūlyme privalo išviešinti kitus ūkio subjektus (subtiekėjus ir trečiuosius asmenis), kurių pajėgumais remiasi, taip pat nurodyti ir kitus žinomus subtiekėjus.</w:t>
      </w:r>
    </w:p>
    <w:tbl>
      <w:tblPr>
        <w:tblStyle w:val="Lentelstinklelis"/>
        <w:tblW w:w="0" w:type="auto"/>
        <w:jc w:val="center"/>
        <w:tblLook w:val="04A0" w:firstRow="1" w:lastRow="0" w:firstColumn="1" w:lastColumn="0" w:noHBand="0" w:noVBand="1"/>
      </w:tblPr>
      <w:tblGrid>
        <w:gridCol w:w="670"/>
        <w:gridCol w:w="2371"/>
        <w:gridCol w:w="3173"/>
        <w:gridCol w:w="2062"/>
        <w:gridCol w:w="1352"/>
      </w:tblGrid>
      <w:tr w:rsidR="00322701" w:rsidRPr="0030678F" w14:paraId="59D9742A" w14:textId="77777777" w:rsidTr="00476E30">
        <w:trPr>
          <w:jc w:val="center"/>
        </w:trPr>
        <w:tc>
          <w:tcPr>
            <w:tcW w:w="670" w:type="dxa"/>
            <w:vMerge w:val="restart"/>
            <w:vAlign w:val="center"/>
          </w:tcPr>
          <w:p w14:paraId="665E0924" w14:textId="77777777" w:rsidR="00322701" w:rsidRPr="0030678F" w:rsidRDefault="00322701" w:rsidP="0030678F">
            <w:pPr>
              <w:jc w:val="center"/>
              <w:rPr>
                <w:rFonts w:hAnsi="Times New Roman" w:cs="Times New Roman"/>
                <w:b/>
                <w:sz w:val="24"/>
              </w:rPr>
            </w:pPr>
            <w:r w:rsidRPr="0030678F">
              <w:rPr>
                <w:rFonts w:hAnsi="Times New Roman" w:cs="Times New Roman"/>
                <w:b/>
                <w:sz w:val="24"/>
              </w:rPr>
              <w:t>Eil. Nr.</w:t>
            </w:r>
          </w:p>
        </w:tc>
        <w:tc>
          <w:tcPr>
            <w:tcW w:w="2371" w:type="dxa"/>
            <w:vMerge w:val="restart"/>
            <w:vAlign w:val="center"/>
          </w:tcPr>
          <w:p w14:paraId="409188B6" w14:textId="77777777" w:rsidR="00322701" w:rsidRPr="0030678F" w:rsidRDefault="00322701" w:rsidP="0030678F">
            <w:pPr>
              <w:jc w:val="center"/>
              <w:rPr>
                <w:rFonts w:hAnsi="Times New Roman" w:cs="Times New Roman"/>
                <w:b/>
                <w:sz w:val="24"/>
              </w:rPr>
            </w:pPr>
            <w:r w:rsidRPr="0030678F">
              <w:rPr>
                <w:rFonts w:hAnsi="Times New Roman" w:cs="Times New Roman"/>
                <w:b/>
                <w:sz w:val="24"/>
              </w:rPr>
              <w:t>Pavadinimas, kodas ir adresas</w:t>
            </w:r>
          </w:p>
        </w:tc>
        <w:tc>
          <w:tcPr>
            <w:tcW w:w="3173" w:type="dxa"/>
            <w:vMerge w:val="restart"/>
            <w:vAlign w:val="center"/>
          </w:tcPr>
          <w:p w14:paraId="2A3697C5" w14:textId="03B1041E" w:rsidR="00322701" w:rsidRPr="0030678F" w:rsidRDefault="00322701" w:rsidP="0030678F">
            <w:pPr>
              <w:jc w:val="center"/>
              <w:rPr>
                <w:rFonts w:hAnsi="Times New Roman" w:cs="Times New Roman"/>
                <w:b/>
                <w:sz w:val="24"/>
              </w:rPr>
            </w:pPr>
            <w:r w:rsidRPr="0030678F">
              <w:rPr>
                <w:rFonts w:hAnsi="Times New Roman" w:cs="Times New Roman"/>
                <w:b/>
                <w:sz w:val="24"/>
              </w:rPr>
              <w:t>Numatomi atlikti darbai</w:t>
            </w:r>
          </w:p>
        </w:tc>
        <w:tc>
          <w:tcPr>
            <w:tcW w:w="3414" w:type="dxa"/>
            <w:gridSpan w:val="2"/>
            <w:vAlign w:val="center"/>
          </w:tcPr>
          <w:p w14:paraId="0B691864" w14:textId="3DE2B2BF" w:rsidR="00322701" w:rsidRPr="0030678F" w:rsidRDefault="00322701" w:rsidP="0030678F">
            <w:pPr>
              <w:jc w:val="center"/>
              <w:rPr>
                <w:rFonts w:hAnsi="Times New Roman" w:cs="Times New Roman"/>
                <w:b/>
                <w:sz w:val="24"/>
              </w:rPr>
            </w:pPr>
            <w:r w:rsidRPr="0030678F">
              <w:rPr>
                <w:rFonts w:hAnsi="Times New Roman" w:cs="Times New Roman"/>
                <w:b/>
                <w:sz w:val="24"/>
              </w:rPr>
              <w:t>Pirkimo sutarties dalis pasiūlymo kainoje, kuriai ketinama pasitelkti subtiekėjus</w:t>
            </w:r>
          </w:p>
        </w:tc>
      </w:tr>
      <w:tr w:rsidR="00E035FA" w:rsidRPr="0030678F" w14:paraId="6F11CEBC" w14:textId="77777777" w:rsidTr="00476E30">
        <w:trPr>
          <w:jc w:val="center"/>
        </w:trPr>
        <w:tc>
          <w:tcPr>
            <w:tcW w:w="670" w:type="dxa"/>
            <w:vMerge/>
            <w:vAlign w:val="center"/>
          </w:tcPr>
          <w:p w14:paraId="064A662C" w14:textId="77777777" w:rsidR="00E035FA" w:rsidRPr="0030678F" w:rsidRDefault="00E035FA" w:rsidP="0030678F">
            <w:pPr>
              <w:jc w:val="center"/>
              <w:rPr>
                <w:rFonts w:hAnsi="Times New Roman" w:cs="Times New Roman"/>
                <w:b/>
                <w:sz w:val="24"/>
              </w:rPr>
            </w:pPr>
          </w:p>
        </w:tc>
        <w:tc>
          <w:tcPr>
            <w:tcW w:w="2371" w:type="dxa"/>
            <w:vMerge/>
            <w:vAlign w:val="center"/>
          </w:tcPr>
          <w:p w14:paraId="6F3E6393" w14:textId="77777777" w:rsidR="00E035FA" w:rsidRPr="0030678F" w:rsidRDefault="00E035FA" w:rsidP="0030678F">
            <w:pPr>
              <w:jc w:val="center"/>
              <w:rPr>
                <w:rFonts w:hAnsi="Times New Roman" w:cs="Times New Roman"/>
                <w:b/>
                <w:sz w:val="24"/>
              </w:rPr>
            </w:pPr>
          </w:p>
        </w:tc>
        <w:tc>
          <w:tcPr>
            <w:tcW w:w="3173" w:type="dxa"/>
            <w:vMerge/>
            <w:vAlign w:val="center"/>
          </w:tcPr>
          <w:p w14:paraId="477EE414" w14:textId="77777777" w:rsidR="00E035FA" w:rsidRPr="0030678F" w:rsidRDefault="00E035FA" w:rsidP="0030678F">
            <w:pPr>
              <w:jc w:val="center"/>
              <w:rPr>
                <w:rFonts w:hAnsi="Times New Roman" w:cs="Times New Roman"/>
                <w:b/>
                <w:sz w:val="24"/>
              </w:rPr>
            </w:pPr>
          </w:p>
        </w:tc>
        <w:tc>
          <w:tcPr>
            <w:tcW w:w="2062" w:type="dxa"/>
            <w:vAlign w:val="center"/>
          </w:tcPr>
          <w:p w14:paraId="6A00BFD6" w14:textId="77777777" w:rsidR="00E035FA" w:rsidRPr="0030678F" w:rsidRDefault="00E035FA" w:rsidP="0030678F">
            <w:pPr>
              <w:jc w:val="center"/>
              <w:rPr>
                <w:rFonts w:hAnsi="Times New Roman" w:cs="Times New Roman"/>
                <w:b/>
                <w:sz w:val="24"/>
              </w:rPr>
            </w:pPr>
            <w:r w:rsidRPr="0030678F">
              <w:rPr>
                <w:rFonts w:hAnsi="Times New Roman" w:cs="Times New Roman"/>
                <w:b/>
                <w:sz w:val="24"/>
              </w:rPr>
              <w:t>EUR su PVM</w:t>
            </w:r>
          </w:p>
        </w:tc>
        <w:tc>
          <w:tcPr>
            <w:tcW w:w="1352" w:type="dxa"/>
            <w:vAlign w:val="center"/>
          </w:tcPr>
          <w:p w14:paraId="39CC5626" w14:textId="77777777" w:rsidR="00E035FA" w:rsidRPr="0030678F" w:rsidRDefault="00E035FA" w:rsidP="0030678F">
            <w:pPr>
              <w:jc w:val="center"/>
              <w:rPr>
                <w:rFonts w:hAnsi="Times New Roman" w:cs="Times New Roman"/>
                <w:b/>
                <w:sz w:val="24"/>
              </w:rPr>
            </w:pPr>
            <w:r w:rsidRPr="0030678F">
              <w:rPr>
                <w:rFonts w:hAnsi="Times New Roman" w:cs="Times New Roman"/>
                <w:b/>
                <w:sz w:val="24"/>
              </w:rPr>
              <w:t>Proc.</w:t>
            </w:r>
          </w:p>
        </w:tc>
      </w:tr>
      <w:tr w:rsidR="00E035FA" w:rsidRPr="0030678F" w14:paraId="2279D124" w14:textId="77777777" w:rsidTr="00476E30">
        <w:trPr>
          <w:jc w:val="center"/>
        </w:trPr>
        <w:tc>
          <w:tcPr>
            <w:tcW w:w="9628" w:type="dxa"/>
            <w:gridSpan w:val="5"/>
          </w:tcPr>
          <w:p w14:paraId="193507D2" w14:textId="77777777" w:rsidR="00E035FA" w:rsidRPr="0030678F" w:rsidRDefault="00E035FA" w:rsidP="0030678F">
            <w:pPr>
              <w:jc w:val="center"/>
              <w:rPr>
                <w:rFonts w:hAnsi="Times New Roman" w:cs="Times New Roman"/>
                <w:b/>
                <w:sz w:val="24"/>
              </w:rPr>
            </w:pPr>
            <w:r w:rsidRPr="0030678F">
              <w:rPr>
                <w:rFonts w:hAnsi="Times New Roman" w:cs="Times New Roman"/>
                <w:b/>
                <w:sz w:val="24"/>
              </w:rPr>
              <w:t>Subtiekėjai ir tretieji asmenys, kurių pajėgumais remiamasi įrodinėjant kvalifikacijos atitiktį</w:t>
            </w:r>
          </w:p>
        </w:tc>
      </w:tr>
      <w:tr w:rsidR="00E035FA" w:rsidRPr="0030678F" w14:paraId="4E9437B3" w14:textId="77777777" w:rsidTr="00476E30">
        <w:trPr>
          <w:jc w:val="center"/>
        </w:trPr>
        <w:tc>
          <w:tcPr>
            <w:tcW w:w="670" w:type="dxa"/>
          </w:tcPr>
          <w:p w14:paraId="3659215A" w14:textId="77777777" w:rsidR="00E035FA" w:rsidRPr="0030678F" w:rsidRDefault="00E035FA" w:rsidP="0030678F">
            <w:pPr>
              <w:jc w:val="both"/>
              <w:rPr>
                <w:rFonts w:hAnsi="Times New Roman" w:cs="Times New Roman"/>
                <w:sz w:val="24"/>
              </w:rPr>
            </w:pPr>
          </w:p>
        </w:tc>
        <w:tc>
          <w:tcPr>
            <w:tcW w:w="2371" w:type="dxa"/>
          </w:tcPr>
          <w:p w14:paraId="14615A48" w14:textId="77777777" w:rsidR="00E035FA" w:rsidRPr="0030678F" w:rsidRDefault="00E035FA" w:rsidP="0030678F">
            <w:pPr>
              <w:jc w:val="both"/>
              <w:rPr>
                <w:rFonts w:hAnsi="Times New Roman" w:cs="Times New Roman"/>
                <w:sz w:val="24"/>
              </w:rPr>
            </w:pPr>
          </w:p>
        </w:tc>
        <w:tc>
          <w:tcPr>
            <w:tcW w:w="3173" w:type="dxa"/>
          </w:tcPr>
          <w:p w14:paraId="75D134CD" w14:textId="77777777" w:rsidR="00E035FA" w:rsidRPr="0030678F" w:rsidRDefault="00E035FA" w:rsidP="0030678F">
            <w:pPr>
              <w:jc w:val="both"/>
              <w:rPr>
                <w:rFonts w:hAnsi="Times New Roman" w:cs="Times New Roman"/>
                <w:sz w:val="24"/>
              </w:rPr>
            </w:pPr>
          </w:p>
        </w:tc>
        <w:tc>
          <w:tcPr>
            <w:tcW w:w="2062" w:type="dxa"/>
          </w:tcPr>
          <w:p w14:paraId="75E38299" w14:textId="77777777" w:rsidR="00E035FA" w:rsidRPr="0030678F" w:rsidRDefault="00E035FA" w:rsidP="0030678F">
            <w:pPr>
              <w:jc w:val="both"/>
              <w:rPr>
                <w:rFonts w:hAnsi="Times New Roman" w:cs="Times New Roman"/>
                <w:sz w:val="24"/>
              </w:rPr>
            </w:pPr>
          </w:p>
        </w:tc>
        <w:tc>
          <w:tcPr>
            <w:tcW w:w="1352" w:type="dxa"/>
          </w:tcPr>
          <w:p w14:paraId="3416179A" w14:textId="77777777" w:rsidR="00E035FA" w:rsidRPr="0030678F" w:rsidRDefault="00E035FA" w:rsidP="0030678F">
            <w:pPr>
              <w:jc w:val="both"/>
              <w:rPr>
                <w:rFonts w:hAnsi="Times New Roman" w:cs="Times New Roman"/>
                <w:sz w:val="24"/>
              </w:rPr>
            </w:pPr>
          </w:p>
        </w:tc>
      </w:tr>
      <w:tr w:rsidR="00E035FA" w:rsidRPr="0030678F" w14:paraId="316350A9" w14:textId="77777777" w:rsidTr="00476E30">
        <w:trPr>
          <w:jc w:val="center"/>
        </w:trPr>
        <w:tc>
          <w:tcPr>
            <w:tcW w:w="670" w:type="dxa"/>
          </w:tcPr>
          <w:p w14:paraId="2729B62E" w14:textId="77777777" w:rsidR="00E035FA" w:rsidRPr="0030678F" w:rsidRDefault="00E035FA" w:rsidP="0030678F">
            <w:pPr>
              <w:jc w:val="both"/>
              <w:rPr>
                <w:rFonts w:hAnsi="Times New Roman" w:cs="Times New Roman"/>
                <w:sz w:val="24"/>
              </w:rPr>
            </w:pPr>
          </w:p>
        </w:tc>
        <w:tc>
          <w:tcPr>
            <w:tcW w:w="2371" w:type="dxa"/>
          </w:tcPr>
          <w:p w14:paraId="063EC89F" w14:textId="77777777" w:rsidR="00E035FA" w:rsidRPr="0030678F" w:rsidRDefault="00E035FA" w:rsidP="0030678F">
            <w:pPr>
              <w:jc w:val="both"/>
              <w:rPr>
                <w:rFonts w:hAnsi="Times New Roman" w:cs="Times New Roman"/>
                <w:sz w:val="24"/>
              </w:rPr>
            </w:pPr>
          </w:p>
        </w:tc>
        <w:tc>
          <w:tcPr>
            <w:tcW w:w="3173" w:type="dxa"/>
          </w:tcPr>
          <w:p w14:paraId="31A3414C" w14:textId="77777777" w:rsidR="00E035FA" w:rsidRPr="0030678F" w:rsidRDefault="00E035FA" w:rsidP="0030678F">
            <w:pPr>
              <w:jc w:val="both"/>
              <w:rPr>
                <w:rFonts w:hAnsi="Times New Roman" w:cs="Times New Roman"/>
                <w:sz w:val="24"/>
              </w:rPr>
            </w:pPr>
          </w:p>
        </w:tc>
        <w:tc>
          <w:tcPr>
            <w:tcW w:w="2062" w:type="dxa"/>
          </w:tcPr>
          <w:p w14:paraId="5F0CC9AA" w14:textId="77777777" w:rsidR="00E035FA" w:rsidRPr="0030678F" w:rsidRDefault="00E035FA" w:rsidP="0030678F">
            <w:pPr>
              <w:jc w:val="both"/>
              <w:rPr>
                <w:rFonts w:hAnsi="Times New Roman" w:cs="Times New Roman"/>
                <w:sz w:val="24"/>
              </w:rPr>
            </w:pPr>
          </w:p>
        </w:tc>
        <w:tc>
          <w:tcPr>
            <w:tcW w:w="1352" w:type="dxa"/>
          </w:tcPr>
          <w:p w14:paraId="08A15C6C" w14:textId="77777777" w:rsidR="00E035FA" w:rsidRPr="0030678F" w:rsidRDefault="00E035FA" w:rsidP="0030678F">
            <w:pPr>
              <w:jc w:val="both"/>
              <w:rPr>
                <w:rFonts w:hAnsi="Times New Roman" w:cs="Times New Roman"/>
                <w:sz w:val="24"/>
              </w:rPr>
            </w:pPr>
          </w:p>
        </w:tc>
      </w:tr>
      <w:tr w:rsidR="00E035FA" w:rsidRPr="0030678F" w14:paraId="5528AAE0" w14:textId="77777777" w:rsidTr="00476E30">
        <w:trPr>
          <w:jc w:val="center"/>
        </w:trPr>
        <w:tc>
          <w:tcPr>
            <w:tcW w:w="6214" w:type="dxa"/>
            <w:gridSpan w:val="3"/>
          </w:tcPr>
          <w:p w14:paraId="4A1A2A6D" w14:textId="77777777" w:rsidR="00E035FA" w:rsidRPr="0030678F" w:rsidRDefault="00E035FA" w:rsidP="0030678F">
            <w:pPr>
              <w:jc w:val="right"/>
              <w:rPr>
                <w:rFonts w:hAnsi="Times New Roman" w:cs="Times New Roman"/>
                <w:sz w:val="24"/>
              </w:rPr>
            </w:pPr>
            <w:r w:rsidRPr="0030678F">
              <w:rPr>
                <w:rFonts w:hAnsi="Times New Roman" w:cs="Times New Roman"/>
                <w:b/>
                <w:sz w:val="24"/>
              </w:rPr>
              <w:t>Viso:</w:t>
            </w:r>
          </w:p>
        </w:tc>
        <w:tc>
          <w:tcPr>
            <w:tcW w:w="2062" w:type="dxa"/>
          </w:tcPr>
          <w:p w14:paraId="68DA78ED" w14:textId="77777777" w:rsidR="00E035FA" w:rsidRPr="0030678F" w:rsidRDefault="00E035FA" w:rsidP="0030678F">
            <w:pPr>
              <w:jc w:val="both"/>
              <w:rPr>
                <w:rFonts w:hAnsi="Times New Roman" w:cs="Times New Roman"/>
                <w:sz w:val="24"/>
              </w:rPr>
            </w:pPr>
          </w:p>
        </w:tc>
        <w:tc>
          <w:tcPr>
            <w:tcW w:w="1352" w:type="dxa"/>
          </w:tcPr>
          <w:p w14:paraId="205E1A6E" w14:textId="77777777" w:rsidR="00E035FA" w:rsidRPr="0030678F" w:rsidRDefault="00E035FA" w:rsidP="0030678F">
            <w:pPr>
              <w:jc w:val="both"/>
              <w:rPr>
                <w:rFonts w:hAnsi="Times New Roman" w:cs="Times New Roman"/>
                <w:sz w:val="24"/>
              </w:rPr>
            </w:pPr>
          </w:p>
        </w:tc>
      </w:tr>
      <w:tr w:rsidR="00E035FA" w:rsidRPr="0030678F" w14:paraId="1B231C0A" w14:textId="77777777" w:rsidTr="00476E30">
        <w:trPr>
          <w:jc w:val="center"/>
        </w:trPr>
        <w:tc>
          <w:tcPr>
            <w:tcW w:w="9628" w:type="dxa"/>
            <w:gridSpan w:val="5"/>
          </w:tcPr>
          <w:p w14:paraId="14304711" w14:textId="77777777" w:rsidR="00E035FA" w:rsidRPr="0030678F" w:rsidRDefault="00E035FA" w:rsidP="0030678F">
            <w:pPr>
              <w:jc w:val="center"/>
              <w:rPr>
                <w:rFonts w:hAnsi="Times New Roman" w:cs="Times New Roman"/>
                <w:b/>
                <w:sz w:val="24"/>
              </w:rPr>
            </w:pPr>
            <w:r w:rsidRPr="0030678F">
              <w:rPr>
                <w:rFonts w:hAnsi="Times New Roman" w:cs="Times New Roman"/>
                <w:b/>
                <w:sz w:val="24"/>
              </w:rPr>
              <w:t>Kiti žinomi subtiekėjai, kurie bus pasitelkti vykdant pirkimo sutartį ir kurių pajėgumais nesiremiama įrodinėjant kvalifikacijos atitiktį</w:t>
            </w:r>
          </w:p>
        </w:tc>
      </w:tr>
      <w:tr w:rsidR="00E035FA" w:rsidRPr="0030678F" w14:paraId="7277E663" w14:textId="77777777" w:rsidTr="00476E30">
        <w:trPr>
          <w:jc w:val="center"/>
        </w:trPr>
        <w:tc>
          <w:tcPr>
            <w:tcW w:w="670" w:type="dxa"/>
          </w:tcPr>
          <w:p w14:paraId="2CF75C56" w14:textId="77777777" w:rsidR="00E035FA" w:rsidRPr="0030678F" w:rsidRDefault="00E035FA" w:rsidP="0030678F">
            <w:pPr>
              <w:jc w:val="both"/>
              <w:rPr>
                <w:rFonts w:hAnsi="Times New Roman" w:cs="Times New Roman"/>
                <w:sz w:val="24"/>
              </w:rPr>
            </w:pPr>
          </w:p>
        </w:tc>
        <w:tc>
          <w:tcPr>
            <w:tcW w:w="2371" w:type="dxa"/>
          </w:tcPr>
          <w:p w14:paraId="289E2BA1" w14:textId="77777777" w:rsidR="00E035FA" w:rsidRPr="0030678F" w:rsidRDefault="00E035FA" w:rsidP="0030678F">
            <w:pPr>
              <w:jc w:val="both"/>
              <w:rPr>
                <w:rFonts w:hAnsi="Times New Roman" w:cs="Times New Roman"/>
                <w:sz w:val="24"/>
              </w:rPr>
            </w:pPr>
          </w:p>
        </w:tc>
        <w:tc>
          <w:tcPr>
            <w:tcW w:w="3173" w:type="dxa"/>
          </w:tcPr>
          <w:p w14:paraId="56FC97E7" w14:textId="77777777" w:rsidR="00E035FA" w:rsidRPr="0030678F" w:rsidRDefault="00E035FA" w:rsidP="0030678F">
            <w:pPr>
              <w:jc w:val="both"/>
              <w:rPr>
                <w:rFonts w:hAnsi="Times New Roman" w:cs="Times New Roman"/>
                <w:sz w:val="24"/>
              </w:rPr>
            </w:pPr>
          </w:p>
        </w:tc>
        <w:tc>
          <w:tcPr>
            <w:tcW w:w="2062" w:type="dxa"/>
          </w:tcPr>
          <w:p w14:paraId="335C5FA5" w14:textId="77777777" w:rsidR="00E035FA" w:rsidRPr="0030678F" w:rsidRDefault="00E035FA" w:rsidP="0030678F">
            <w:pPr>
              <w:jc w:val="both"/>
              <w:rPr>
                <w:rFonts w:hAnsi="Times New Roman" w:cs="Times New Roman"/>
                <w:sz w:val="24"/>
              </w:rPr>
            </w:pPr>
          </w:p>
        </w:tc>
        <w:tc>
          <w:tcPr>
            <w:tcW w:w="1352" w:type="dxa"/>
          </w:tcPr>
          <w:p w14:paraId="79CE17E7" w14:textId="77777777" w:rsidR="00E035FA" w:rsidRPr="0030678F" w:rsidRDefault="00E035FA" w:rsidP="0030678F">
            <w:pPr>
              <w:jc w:val="both"/>
              <w:rPr>
                <w:rFonts w:hAnsi="Times New Roman" w:cs="Times New Roman"/>
                <w:sz w:val="24"/>
              </w:rPr>
            </w:pPr>
          </w:p>
        </w:tc>
      </w:tr>
      <w:tr w:rsidR="00E035FA" w:rsidRPr="0030678F" w14:paraId="151E5037" w14:textId="77777777" w:rsidTr="00476E30">
        <w:trPr>
          <w:jc w:val="center"/>
        </w:trPr>
        <w:tc>
          <w:tcPr>
            <w:tcW w:w="670" w:type="dxa"/>
          </w:tcPr>
          <w:p w14:paraId="7CCE4C56" w14:textId="77777777" w:rsidR="00E035FA" w:rsidRPr="0030678F" w:rsidRDefault="00E035FA" w:rsidP="0030678F">
            <w:pPr>
              <w:jc w:val="both"/>
              <w:rPr>
                <w:rFonts w:hAnsi="Times New Roman" w:cs="Times New Roman"/>
                <w:sz w:val="24"/>
              </w:rPr>
            </w:pPr>
          </w:p>
        </w:tc>
        <w:tc>
          <w:tcPr>
            <w:tcW w:w="2371" w:type="dxa"/>
          </w:tcPr>
          <w:p w14:paraId="1153807F" w14:textId="77777777" w:rsidR="00E035FA" w:rsidRPr="0030678F" w:rsidRDefault="00E035FA" w:rsidP="0030678F">
            <w:pPr>
              <w:jc w:val="both"/>
              <w:rPr>
                <w:rFonts w:hAnsi="Times New Roman" w:cs="Times New Roman"/>
                <w:sz w:val="24"/>
              </w:rPr>
            </w:pPr>
          </w:p>
        </w:tc>
        <w:tc>
          <w:tcPr>
            <w:tcW w:w="3173" w:type="dxa"/>
          </w:tcPr>
          <w:p w14:paraId="4B75485A" w14:textId="77777777" w:rsidR="00E035FA" w:rsidRPr="0030678F" w:rsidRDefault="00E035FA" w:rsidP="0030678F">
            <w:pPr>
              <w:jc w:val="both"/>
              <w:rPr>
                <w:rFonts w:hAnsi="Times New Roman" w:cs="Times New Roman"/>
                <w:sz w:val="24"/>
              </w:rPr>
            </w:pPr>
          </w:p>
        </w:tc>
        <w:tc>
          <w:tcPr>
            <w:tcW w:w="2062" w:type="dxa"/>
          </w:tcPr>
          <w:p w14:paraId="6D6571B8" w14:textId="77777777" w:rsidR="00E035FA" w:rsidRPr="0030678F" w:rsidRDefault="00E035FA" w:rsidP="0030678F">
            <w:pPr>
              <w:jc w:val="both"/>
              <w:rPr>
                <w:rFonts w:hAnsi="Times New Roman" w:cs="Times New Roman"/>
                <w:sz w:val="24"/>
              </w:rPr>
            </w:pPr>
          </w:p>
        </w:tc>
        <w:tc>
          <w:tcPr>
            <w:tcW w:w="1352" w:type="dxa"/>
          </w:tcPr>
          <w:p w14:paraId="67C8958E" w14:textId="77777777" w:rsidR="00E035FA" w:rsidRPr="0030678F" w:rsidRDefault="00E035FA" w:rsidP="0030678F">
            <w:pPr>
              <w:jc w:val="both"/>
              <w:rPr>
                <w:rFonts w:hAnsi="Times New Roman" w:cs="Times New Roman"/>
                <w:sz w:val="24"/>
              </w:rPr>
            </w:pPr>
          </w:p>
        </w:tc>
      </w:tr>
      <w:tr w:rsidR="00E035FA" w:rsidRPr="0030678F" w14:paraId="0A7D3096" w14:textId="77777777" w:rsidTr="00476E30">
        <w:trPr>
          <w:jc w:val="center"/>
        </w:trPr>
        <w:tc>
          <w:tcPr>
            <w:tcW w:w="6214" w:type="dxa"/>
            <w:gridSpan w:val="3"/>
          </w:tcPr>
          <w:p w14:paraId="46F80979" w14:textId="77777777" w:rsidR="00E035FA" w:rsidRPr="0030678F" w:rsidRDefault="00E035FA" w:rsidP="0030678F">
            <w:pPr>
              <w:jc w:val="right"/>
              <w:rPr>
                <w:rFonts w:hAnsi="Times New Roman" w:cs="Times New Roman"/>
                <w:b/>
                <w:sz w:val="24"/>
              </w:rPr>
            </w:pPr>
            <w:r w:rsidRPr="0030678F">
              <w:rPr>
                <w:rFonts w:hAnsi="Times New Roman" w:cs="Times New Roman"/>
                <w:b/>
                <w:sz w:val="24"/>
              </w:rPr>
              <w:t>Viso:</w:t>
            </w:r>
          </w:p>
        </w:tc>
        <w:tc>
          <w:tcPr>
            <w:tcW w:w="2062" w:type="dxa"/>
          </w:tcPr>
          <w:p w14:paraId="34904957" w14:textId="77777777" w:rsidR="00E035FA" w:rsidRPr="0030678F" w:rsidRDefault="00E035FA" w:rsidP="0030678F">
            <w:pPr>
              <w:jc w:val="both"/>
              <w:rPr>
                <w:rFonts w:hAnsi="Times New Roman" w:cs="Times New Roman"/>
                <w:sz w:val="24"/>
              </w:rPr>
            </w:pPr>
          </w:p>
        </w:tc>
        <w:tc>
          <w:tcPr>
            <w:tcW w:w="1352" w:type="dxa"/>
          </w:tcPr>
          <w:p w14:paraId="1E5A550A" w14:textId="77777777" w:rsidR="00E035FA" w:rsidRPr="0030678F" w:rsidRDefault="00E035FA" w:rsidP="0030678F">
            <w:pPr>
              <w:jc w:val="both"/>
              <w:rPr>
                <w:rFonts w:hAnsi="Times New Roman" w:cs="Times New Roman"/>
                <w:sz w:val="24"/>
              </w:rPr>
            </w:pPr>
          </w:p>
        </w:tc>
      </w:tr>
    </w:tbl>
    <w:p w14:paraId="7FBD96B2" w14:textId="77777777" w:rsidR="00E035FA" w:rsidRPr="0030678F" w:rsidRDefault="00E035FA" w:rsidP="0030678F">
      <w:pPr>
        <w:spacing w:after="0" w:line="240" w:lineRule="auto"/>
        <w:jc w:val="both"/>
        <w:rPr>
          <w:rFonts w:ascii="Times New Roman" w:eastAsia="Times New Roman" w:hAnsi="Times New Roman" w:cs="Times New Roman"/>
          <w:sz w:val="24"/>
          <w:szCs w:val="20"/>
          <w:lang w:eastAsia="en-US"/>
        </w:rPr>
      </w:pPr>
    </w:p>
    <w:p w14:paraId="274B3150" w14:textId="77777777" w:rsidR="00E035FA" w:rsidRPr="0030678F" w:rsidRDefault="00E035FA" w:rsidP="0030678F">
      <w:pPr>
        <w:spacing w:after="0" w:line="240" w:lineRule="auto"/>
        <w:ind w:firstLine="567"/>
        <w:contextualSpacing/>
        <w:jc w:val="both"/>
        <w:rPr>
          <w:rFonts w:ascii="Times New Roman" w:eastAsia="Times New Roman" w:hAnsi="Times New Roman" w:cs="Times New Roman"/>
          <w:sz w:val="24"/>
          <w:szCs w:val="20"/>
          <w:lang w:eastAsia="en-US"/>
        </w:rPr>
      </w:pPr>
      <w:r w:rsidRPr="0030678F">
        <w:rPr>
          <w:rFonts w:ascii="Times New Roman" w:eastAsia="Times New Roman" w:hAnsi="Times New Roman" w:cs="Times New Roman"/>
          <w:b/>
          <w:sz w:val="24"/>
          <w:szCs w:val="20"/>
          <w:lang w:eastAsia="en-US"/>
        </w:rPr>
        <w:t xml:space="preserve">Pastaba. </w:t>
      </w:r>
      <w:r w:rsidRPr="0030678F">
        <w:rPr>
          <w:rFonts w:ascii="Times New Roman" w:eastAsia="Times New Roman" w:hAnsi="Times New Roman" w:cs="Times New Roman"/>
          <w:sz w:val="24"/>
          <w:szCs w:val="20"/>
          <w:lang w:eastAsia="en-US"/>
        </w:rPr>
        <w:t>Tiekėjo (tiekėjų grupės partnerių) ir subtiekėjų bendra numatomų atlikti darbų vertė turi atitikti bendrą pasiūlymo sumą EUR su PVM.</w:t>
      </w:r>
    </w:p>
    <w:p w14:paraId="0AAF8D47" w14:textId="77777777" w:rsidR="00E035FA" w:rsidRPr="0030678F" w:rsidRDefault="00E035FA" w:rsidP="0030678F">
      <w:pPr>
        <w:spacing w:after="0" w:line="240" w:lineRule="auto"/>
        <w:jc w:val="both"/>
        <w:rPr>
          <w:rFonts w:ascii="Times New Roman" w:eastAsia="Times New Roman" w:hAnsi="Times New Roman" w:cs="Times New Roman"/>
          <w:sz w:val="24"/>
          <w:szCs w:val="20"/>
          <w:lang w:eastAsia="en-US"/>
        </w:rPr>
      </w:pPr>
    </w:p>
    <w:p w14:paraId="4B0649E0" w14:textId="77777777" w:rsidR="00E035FA" w:rsidRPr="0030678F" w:rsidRDefault="00E035FA" w:rsidP="0030678F">
      <w:pPr>
        <w:spacing w:after="0" w:line="240" w:lineRule="auto"/>
        <w:ind w:firstLine="567"/>
        <w:jc w:val="both"/>
        <w:rPr>
          <w:rFonts w:ascii="Times New Roman" w:eastAsia="Times New Roman" w:hAnsi="Times New Roman" w:cs="Times New Roman"/>
          <w:sz w:val="24"/>
          <w:szCs w:val="20"/>
          <w:lang w:eastAsia="en-US"/>
        </w:rPr>
      </w:pPr>
      <w:r w:rsidRPr="0030678F">
        <w:rPr>
          <w:rFonts w:ascii="Times New Roman" w:eastAsia="Times New Roman" w:hAnsi="Times New Roman" w:cs="Times New Roman"/>
          <w:sz w:val="24"/>
          <w:szCs w:val="20"/>
          <w:lang w:eastAsia="en-US"/>
        </w:rPr>
        <w:t>Informacija apie specialistus, kuriais bus remiamasi įrodinėjant tiekėjo kvalifikaciją ir vykdant pirkimo sutartį, tačiau jie nėra tiekėjo ar tiekėjo pasitelkiamo (-ų) subtiekėjo (-ų) darbuotojai pasiūlymo pateikimo metu, bet laimėjimo atveju būtų įdarbinti:</w:t>
      </w:r>
    </w:p>
    <w:tbl>
      <w:tblPr>
        <w:tblStyle w:val="Lentelstinklelis"/>
        <w:tblW w:w="0" w:type="auto"/>
        <w:jc w:val="center"/>
        <w:tblLook w:val="04A0" w:firstRow="1" w:lastRow="0" w:firstColumn="1" w:lastColumn="0" w:noHBand="0" w:noVBand="1"/>
      </w:tblPr>
      <w:tblGrid>
        <w:gridCol w:w="672"/>
        <w:gridCol w:w="4011"/>
        <w:gridCol w:w="4945"/>
      </w:tblGrid>
      <w:tr w:rsidR="00E035FA" w:rsidRPr="0030678F" w14:paraId="53EEE994" w14:textId="77777777" w:rsidTr="00476E30">
        <w:trPr>
          <w:jc w:val="center"/>
        </w:trPr>
        <w:tc>
          <w:tcPr>
            <w:tcW w:w="675" w:type="dxa"/>
          </w:tcPr>
          <w:p w14:paraId="4B4CFDDA" w14:textId="77777777" w:rsidR="00E035FA" w:rsidRPr="0030678F" w:rsidRDefault="00E035FA" w:rsidP="0030678F">
            <w:pPr>
              <w:jc w:val="center"/>
              <w:rPr>
                <w:rFonts w:hAnsi="Times New Roman" w:cs="Times New Roman"/>
                <w:b/>
                <w:sz w:val="24"/>
              </w:rPr>
            </w:pPr>
            <w:r w:rsidRPr="0030678F">
              <w:rPr>
                <w:rFonts w:hAnsi="Times New Roman" w:cs="Times New Roman"/>
                <w:b/>
                <w:sz w:val="24"/>
              </w:rPr>
              <w:t>Eil. Nr.</w:t>
            </w:r>
          </w:p>
        </w:tc>
        <w:tc>
          <w:tcPr>
            <w:tcW w:w="4111" w:type="dxa"/>
          </w:tcPr>
          <w:p w14:paraId="63B3681D" w14:textId="77777777" w:rsidR="00E035FA" w:rsidRPr="0030678F" w:rsidRDefault="00E035FA" w:rsidP="0030678F">
            <w:pPr>
              <w:jc w:val="center"/>
              <w:rPr>
                <w:rFonts w:hAnsi="Times New Roman" w:cs="Times New Roman"/>
                <w:b/>
                <w:sz w:val="24"/>
              </w:rPr>
            </w:pPr>
            <w:r w:rsidRPr="0030678F">
              <w:rPr>
                <w:rFonts w:hAnsi="Times New Roman" w:cs="Times New Roman"/>
                <w:b/>
                <w:sz w:val="24"/>
              </w:rPr>
              <w:t>Vardas ir pavardė</w:t>
            </w:r>
          </w:p>
        </w:tc>
        <w:tc>
          <w:tcPr>
            <w:tcW w:w="5068" w:type="dxa"/>
          </w:tcPr>
          <w:p w14:paraId="74AE0B28" w14:textId="77777777" w:rsidR="00E035FA" w:rsidRPr="0030678F" w:rsidRDefault="00E035FA" w:rsidP="0030678F">
            <w:pPr>
              <w:jc w:val="center"/>
              <w:rPr>
                <w:rFonts w:hAnsi="Times New Roman" w:cs="Times New Roman"/>
                <w:b/>
                <w:sz w:val="24"/>
              </w:rPr>
            </w:pPr>
            <w:r w:rsidRPr="0030678F">
              <w:rPr>
                <w:rFonts w:hAnsi="Times New Roman" w:cs="Times New Roman"/>
                <w:b/>
                <w:sz w:val="24"/>
              </w:rPr>
              <w:t>Specialisto dabartinė darbovietė</w:t>
            </w:r>
          </w:p>
        </w:tc>
      </w:tr>
      <w:tr w:rsidR="00E035FA" w:rsidRPr="0030678F" w14:paraId="139E6B55" w14:textId="77777777" w:rsidTr="00476E30">
        <w:trPr>
          <w:jc w:val="center"/>
        </w:trPr>
        <w:tc>
          <w:tcPr>
            <w:tcW w:w="675" w:type="dxa"/>
          </w:tcPr>
          <w:p w14:paraId="0F83A9E9" w14:textId="77777777" w:rsidR="00E035FA" w:rsidRPr="0030678F" w:rsidRDefault="00E035FA" w:rsidP="0030678F">
            <w:pPr>
              <w:jc w:val="both"/>
              <w:rPr>
                <w:rFonts w:hAnsi="Times New Roman" w:cs="Times New Roman"/>
                <w:color w:val="000000" w:themeColor="text1"/>
                <w:sz w:val="24"/>
              </w:rPr>
            </w:pPr>
          </w:p>
        </w:tc>
        <w:tc>
          <w:tcPr>
            <w:tcW w:w="4111" w:type="dxa"/>
          </w:tcPr>
          <w:p w14:paraId="491A0CA3" w14:textId="77777777" w:rsidR="00E035FA" w:rsidRPr="0030678F" w:rsidRDefault="00E035FA" w:rsidP="0030678F">
            <w:pPr>
              <w:jc w:val="both"/>
              <w:rPr>
                <w:rFonts w:hAnsi="Times New Roman" w:cs="Times New Roman"/>
                <w:color w:val="000000" w:themeColor="text1"/>
                <w:sz w:val="24"/>
              </w:rPr>
            </w:pPr>
          </w:p>
        </w:tc>
        <w:tc>
          <w:tcPr>
            <w:tcW w:w="5068" w:type="dxa"/>
          </w:tcPr>
          <w:p w14:paraId="07639D83" w14:textId="77777777" w:rsidR="00E035FA" w:rsidRPr="0030678F" w:rsidRDefault="00E035FA" w:rsidP="0030678F">
            <w:pPr>
              <w:jc w:val="both"/>
              <w:rPr>
                <w:rFonts w:hAnsi="Times New Roman" w:cs="Times New Roman"/>
                <w:color w:val="000000" w:themeColor="text1"/>
                <w:sz w:val="24"/>
              </w:rPr>
            </w:pPr>
          </w:p>
        </w:tc>
      </w:tr>
      <w:tr w:rsidR="00E035FA" w:rsidRPr="0030678F" w14:paraId="544CD9F7" w14:textId="77777777" w:rsidTr="00476E30">
        <w:trPr>
          <w:jc w:val="center"/>
        </w:trPr>
        <w:tc>
          <w:tcPr>
            <w:tcW w:w="675" w:type="dxa"/>
          </w:tcPr>
          <w:p w14:paraId="3F884CF5" w14:textId="77777777" w:rsidR="00E035FA" w:rsidRPr="0030678F" w:rsidRDefault="00E035FA" w:rsidP="0030678F">
            <w:pPr>
              <w:jc w:val="both"/>
              <w:rPr>
                <w:rFonts w:hAnsi="Times New Roman" w:cs="Times New Roman"/>
                <w:color w:val="000000" w:themeColor="text1"/>
                <w:sz w:val="24"/>
              </w:rPr>
            </w:pPr>
          </w:p>
        </w:tc>
        <w:tc>
          <w:tcPr>
            <w:tcW w:w="4111" w:type="dxa"/>
          </w:tcPr>
          <w:p w14:paraId="6AFD2BDE" w14:textId="77777777" w:rsidR="00E035FA" w:rsidRPr="0030678F" w:rsidRDefault="00E035FA" w:rsidP="0030678F">
            <w:pPr>
              <w:jc w:val="both"/>
              <w:rPr>
                <w:rFonts w:hAnsi="Times New Roman" w:cs="Times New Roman"/>
                <w:color w:val="000000" w:themeColor="text1"/>
                <w:sz w:val="24"/>
              </w:rPr>
            </w:pPr>
          </w:p>
        </w:tc>
        <w:tc>
          <w:tcPr>
            <w:tcW w:w="5068" w:type="dxa"/>
          </w:tcPr>
          <w:p w14:paraId="0D88CDD3" w14:textId="77777777" w:rsidR="00E035FA" w:rsidRPr="0030678F" w:rsidRDefault="00E035FA" w:rsidP="0030678F">
            <w:pPr>
              <w:jc w:val="both"/>
              <w:rPr>
                <w:rFonts w:hAnsi="Times New Roman" w:cs="Times New Roman"/>
                <w:color w:val="000000" w:themeColor="text1"/>
                <w:sz w:val="24"/>
              </w:rPr>
            </w:pPr>
          </w:p>
        </w:tc>
      </w:tr>
    </w:tbl>
    <w:p w14:paraId="2352A90E" w14:textId="77777777" w:rsidR="00E035FA" w:rsidRPr="0030678F" w:rsidRDefault="00E035FA" w:rsidP="0030678F">
      <w:pPr>
        <w:spacing w:after="0" w:line="240" w:lineRule="auto"/>
        <w:jc w:val="both"/>
        <w:rPr>
          <w:rFonts w:ascii="Times New Roman" w:eastAsia="Times New Roman" w:hAnsi="Times New Roman" w:cs="Times New Roman"/>
          <w:sz w:val="24"/>
          <w:szCs w:val="20"/>
          <w:lang w:eastAsia="en-US"/>
        </w:rPr>
      </w:pPr>
    </w:p>
    <w:p w14:paraId="352C4D23" w14:textId="77777777" w:rsidR="00E035FA" w:rsidRPr="0030678F" w:rsidRDefault="00E035FA" w:rsidP="0030678F">
      <w:pPr>
        <w:spacing w:after="0" w:line="240" w:lineRule="auto"/>
        <w:ind w:firstLine="567"/>
        <w:jc w:val="both"/>
        <w:rPr>
          <w:rFonts w:ascii="Times New Roman" w:eastAsia="Times New Roman" w:hAnsi="Times New Roman" w:cs="Times New Roman"/>
          <w:sz w:val="24"/>
          <w:szCs w:val="20"/>
          <w:lang w:eastAsia="en-US"/>
        </w:rPr>
      </w:pPr>
      <w:r w:rsidRPr="0030678F">
        <w:rPr>
          <w:rFonts w:ascii="Times New Roman" w:eastAsia="Times New Roman" w:hAnsi="Times New Roman" w:cs="Times New Roman"/>
          <w:sz w:val="24"/>
          <w:szCs w:val="20"/>
          <w:lang w:eastAsia="en-US"/>
        </w:rPr>
        <w:t>Kartu su pasiūlymu pateikiami šie dokumentai:</w:t>
      </w:r>
    </w:p>
    <w:tbl>
      <w:tblPr>
        <w:tblStyle w:val="Lentelstinklelis"/>
        <w:tblW w:w="0" w:type="auto"/>
        <w:jc w:val="center"/>
        <w:tblLook w:val="04A0" w:firstRow="1" w:lastRow="0" w:firstColumn="1" w:lastColumn="0" w:noHBand="0" w:noVBand="1"/>
      </w:tblPr>
      <w:tblGrid>
        <w:gridCol w:w="672"/>
        <w:gridCol w:w="8956"/>
      </w:tblGrid>
      <w:tr w:rsidR="00E035FA" w:rsidRPr="0030678F" w14:paraId="3E25FE1B" w14:textId="77777777" w:rsidTr="00476E30">
        <w:trPr>
          <w:jc w:val="center"/>
        </w:trPr>
        <w:tc>
          <w:tcPr>
            <w:tcW w:w="672" w:type="dxa"/>
          </w:tcPr>
          <w:p w14:paraId="7F980364" w14:textId="77777777" w:rsidR="00E035FA" w:rsidRPr="0030678F" w:rsidRDefault="00E035FA" w:rsidP="0030678F">
            <w:pPr>
              <w:jc w:val="center"/>
              <w:rPr>
                <w:rFonts w:hAnsi="Times New Roman" w:cs="Times New Roman"/>
                <w:b/>
                <w:sz w:val="24"/>
              </w:rPr>
            </w:pPr>
            <w:r w:rsidRPr="0030678F">
              <w:rPr>
                <w:rFonts w:hAnsi="Times New Roman" w:cs="Times New Roman"/>
                <w:b/>
                <w:sz w:val="24"/>
              </w:rPr>
              <w:t>Eil. Nr.</w:t>
            </w:r>
          </w:p>
        </w:tc>
        <w:tc>
          <w:tcPr>
            <w:tcW w:w="8956" w:type="dxa"/>
          </w:tcPr>
          <w:p w14:paraId="05C6FEB4" w14:textId="77777777" w:rsidR="00E035FA" w:rsidRPr="0030678F" w:rsidRDefault="00E035FA" w:rsidP="0030678F">
            <w:pPr>
              <w:jc w:val="center"/>
              <w:rPr>
                <w:rFonts w:hAnsi="Times New Roman" w:cs="Times New Roman"/>
                <w:b/>
                <w:sz w:val="24"/>
              </w:rPr>
            </w:pPr>
            <w:r w:rsidRPr="0030678F">
              <w:rPr>
                <w:rFonts w:hAnsi="Times New Roman" w:cs="Times New Roman"/>
                <w:b/>
                <w:sz w:val="24"/>
              </w:rPr>
              <w:t>Dokumentų pavadinimai</w:t>
            </w:r>
          </w:p>
        </w:tc>
      </w:tr>
      <w:tr w:rsidR="00E035FA" w:rsidRPr="0030678F" w14:paraId="3659685A" w14:textId="77777777" w:rsidTr="00476E30">
        <w:trPr>
          <w:jc w:val="center"/>
        </w:trPr>
        <w:tc>
          <w:tcPr>
            <w:tcW w:w="672" w:type="dxa"/>
          </w:tcPr>
          <w:p w14:paraId="52922CEC" w14:textId="77777777" w:rsidR="00E035FA" w:rsidRPr="0030678F" w:rsidRDefault="00E035FA" w:rsidP="0030678F">
            <w:pPr>
              <w:jc w:val="both"/>
              <w:rPr>
                <w:rFonts w:hAnsi="Times New Roman" w:cs="Times New Roman"/>
                <w:sz w:val="24"/>
              </w:rPr>
            </w:pPr>
          </w:p>
        </w:tc>
        <w:tc>
          <w:tcPr>
            <w:tcW w:w="8956" w:type="dxa"/>
          </w:tcPr>
          <w:p w14:paraId="4CD22EC7" w14:textId="77777777" w:rsidR="00E035FA" w:rsidRPr="0030678F" w:rsidRDefault="00E035FA" w:rsidP="0030678F">
            <w:pPr>
              <w:jc w:val="both"/>
              <w:rPr>
                <w:rFonts w:hAnsi="Times New Roman" w:cs="Times New Roman"/>
                <w:sz w:val="24"/>
              </w:rPr>
            </w:pPr>
          </w:p>
        </w:tc>
      </w:tr>
      <w:tr w:rsidR="00E035FA" w:rsidRPr="0030678F" w14:paraId="465AB718" w14:textId="77777777" w:rsidTr="00476E30">
        <w:trPr>
          <w:jc w:val="center"/>
        </w:trPr>
        <w:tc>
          <w:tcPr>
            <w:tcW w:w="672" w:type="dxa"/>
          </w:tcPr>
          <w:p w14:paraId="1F05194B" w14:textId="77777777" w:rsidR="00E035FA" w:rsidRPr="0030678F" w:rsidRDefault="00E035FA" w:rsidP="0030678F">
            <w:pPr>
              <w:jc w:val="both"/>
              <w:rPr>
                <w:rFonts w:hAnsi="Times New Roman" w:cs="Times New Roman"/>
                <w:sz w:val="24"/>
              </w:rPr>
            </w:pPr>
          </w:p>
        </w:tc>
        <w:tc>
          <w:tcPr>
            <w:tcW w:w="8956" w:type="dxa"/>
          </w:tcPr>
          <w:p w14:paraId="21A8087F" w14:textId="77777777" w:rsidR="00E035FA" w:rsidRPr="0030678F" w:rsidRDefault="00E035FA" w:rsidP="0030678F">
            <w:pPr>
              <w:jc w:val="both"/>
              <w:rPr>
                <w:rFonts w:hAnsi="Times New Roman" w:cs="Times New Roman"/>
                <w:sz w:val="24"/>
              </w:rPr>
            </w:pPr>
          </w:p>
        </w:tc>
      </w:tr>
    </w:tbl>
    <w:p w14:paraId="212EEE16" w14:textId="77777777" w:rsidR="00E035FA" w:rsidRPr="0030678F" w:rsidRDefault="00E035FA" w:rsidP="0030678F">
      <w:pPr>
        <w:spacing w:after="0" w:line="240" w:lineRule="auto"/>
        <w:jc w:val="both"/>
        <w:rPr>
          <w:rFonts w:ascii="Times New Roman" w:eastAsia="Times New Roman" w:hAnsi="Times New Roman" w:cs="Times New Roman"/>
          <w:sz w:val="24"/>
          <w:szCs w:val="20"/>
          <w:lang w:eastAsia="en-US"/>
        </w:rPr>
      </w:pPr>
    </w:p>
    <w:p w14:paraId="207077B8" w14:textId="77777777" w:rsidR="00E035FA" w:rsidRPr="0030678F" w:rsidRDefault="00E035FA" w:rsidP="0030678F">
      <w:pPr>
        <w:spacing w:after="0" w:line="240" w:lineRule="auto"/>
        <w:ind w:firstLine="720"/>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Šiame pasiūlyme yra pateikta konfidenciali informacija: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58"/>
        <w:gridCol w:w="2498"/>
        <w:gridCol w:w="3260"/>
        <w:gridCol w:w="3118"/>
      </w:tblGrid>
      <w:tr w:rsidR="00E035FA" w:rsidRPr="0030678F" w14:paraId="4A068599" w14:textId="77777777" w:rsidTr="007941A3">
        <w:trPr>
          <w:jc w:val="center"/>
        </w:trPr>
        <w:tc>
          <w:tcPr>
            <w:tcW w:w="758" w:type="dxa"/>
            <w:tcBorders>
              <w:top w:val="single" w:sz="4" w:space="0" w:color="auto"/>
              <w:left w:val="single" w:sz="4" w:space="0" w:color="auto"/>
              <w:bottom w:val="single" w:sz="4" w:space="0" w:color="auto"/>
              <w:right w:val="single" w:sz="4" w:space="0" w:color="auto"/>
            </w:tcBorders>
            <w:vAlign w:val="center"/>
          </w:tcPr>
          <w:p w14:paraId="15AD8A64" w14:textId="77777777" w:rsidR="00E035FA" w:rsidRPr="0030678F" w:rsidRDefault="00E035FA" w:rsidP="0030678F">
            <w:pPr>
              <w:widowControl w:val="0"/>
              <w:suppressLineNumbers/>
              <w:suppressAutoHyphens/>
              <w:spacing w:after="0" w:line="240" w:lineRule="auto"/>
              <w:jc w:val="center"/>
              <w:rPr>
                <w:rFonts w:ascii="Times New Roman" w:eastAsia="Times New Roman" w:hAnsi="Times New Roman" w:cs="Times New Roman"/>
                <w:b/>
                <w:bCs/>
                <w:sz w:val="24"/>
                <w:szCs w:val="24"/>
                <w:lang w:eastAsia="en-US"/>
              </w:rPr>
            </w:pPr>
            <w:r w:rsidRPr="0030678F">
              <w:rPr>
                <w:rFonts w:ascii="Times New Roman" w:eastAsia="Times New Roman" w:hAnsi="Times New Roman" w:cs="Times New Roman"/>
                <w:b/>
                <w:bCs/>
                <w:sz w:val="24"/>
                <w:szCs w:val="24"/>
                <w:lang w:eastAsia="en-US"/>
              </w:rPr>
              <w:t>Eil.</w:t>
            </w:r>
          </w:p>
          <w:p w14:paraId="3DA2C8D0" w14:textId="77777777" w:rsidR="00E035FA" w:rsidRPr="0030678F" w:rsidRDefault="00E035FA" w:rsidP="0030678F">
            <w:pPr>
              <w:widowControl w:val="0"/>
              <w:suppressLineNumbers/>
              <w:suppressAutoHyphens/>
              <w:spacing w:after="0" w:line="240" w:lineRule="auto"/>
              <w:jc w:val="center"/>
              <w:rPr>
                <w:rFonts w:ascii="Times New Roman" w:eastAsia="Times New Roman" w:hAnsi="Times New Roman" w:cs="Times New Roman"/>
                <w:b/>
                <w:bCs/>
                <w:sz w:val="24"/>
                <w:szCs w:val="24"/>
                <w:lang w:eastAsia="en-US"/>
              </w:rPr>
            </w:pPr>
            <w:r w:rsidRPr="0030678F">
              <w:rPr>
                <w:rFonts w:ascii="Times New Roman" w:eastAsia="Times New Roman" w:hAnsi="Times New Roman" w:cs="Times New Roman"/>
                <w:b/>
                <w:bCs/>
                <w:sz w:val="24"/>
                <w:szCs w:val="24"/>
                <w:lang w:eastAsia="en-US"/>
              </w:rPr>
              <w:t>Nr.</w:t>
            </w:r>
          </w:p>
        </w:tc>
        <w:tc>
          <w:tcPr>
            <w:tcW w:w="2498" w:type="dxa"/>
            <w:tcBorders>
              <w:top w:val="single" w:sz="4" w:space="0" w:color="auto"/>
              <w:left w:val="single" w:sz="4" w:space="0" w:color="auto"/>
              <w:bottom w:val="single" w:sz="4" w:space="0" w:color="auto"/>
              <w:right w:val="single" w:sz="4" w:space="0" w:color="auto"/>
            </w:tcBorders>
            <w:vAlign w:val="center"/>
          </w:tcPr>
          <w:p w14:paraId="28FEAD07" w14:textId="77777777" w:rsidR="00E035FA" w:rsidRPr="0030678F" w:rsidRDefault="00E035FA" w:rsidP="0030678F">
            <w:pPr>
              <w:widowControl w:val="0"/>
              <w:suppressLineNumbers/>
              <w:suppressAutoHyphens/>
              <w:spacing w:after="0" w:line="240" w:lineRule="auto"/>
              <w:jc w:val="center"/>
              <w:rPr>
                <w:rFonts w:ascii="Times New Roman" w:eastAsia="Times New Roman" w:hAnsi="Times New Roman" w:cs="Times New Roman"/>
                <w:b/>
                <w:bCs/>
                <w:sz w:val="24"/>
                <w:szCs w:val="24"/>
                <w:lang w:eastAsia="en-US"/>
              </w:rPr>
            </w:pPr>
            <w:r w:rsidRPr="0030678F">
              <w:rPr>
                <w:rFonts w:ascii="Times New Roman" w:eastAsia="Times New Roman" w:hAnsi="Times New Roman" w:cs="Times New Roman"/>
                <w:b/>
                <w:bCs/>
                <w:sz w:val="24"/>
                <w:szCs w:val="24"/>
                <w:lang w:eastAsia="en-US"/>
              </w:rPr>
              <w:t>Pateikto dokumento pavadinimas</w:t>
            </w:r>
          </w:p>
        </w:tc>
        <w:tc>
          <w:tcPr>
            <w:tcW w:w="3260" w:type="dxa"/>
            <w:tcBorders>
              <w:top w:val="single" w:sz="4" w:space="0" w:color="auto"/>
              <w:left w:val="single" w:sz="4" w:space="0" w:color="auto"/>
              <w:bottom w:val="single" w:sz="4" w:space="0" w:color="auto"/>
              <w:right w:val="single" w:sz="4" w:space="0" w:color="auto"/>
            </w:tcBorders>
          </w:tcPr>
          <w:p w14:paraId="4D40BABC" w14:textId="77777777" w:rsidR="00E035FA" w:rsidRPr="0030678F" w:rsidRDefault="00E035FA" w:rsidP="0030678F">
            <w:pPr>
              <w:widowControl w:val="0"/>
              <w:suppressLineNumbers/>
              <w:suppressAutoHyphens/>
              <w:spacing w:after="0" w:line="240" w:lineRule="auto"/>
              <w:jc w:val="center"/>
              <w:rPr>
                <w:rFonts w:ascii="Times New Roman" w:eastAsia="Times New Roman" w:hAnsi="Times New Roman" w:cs="Times New Roman"/>
                <w:b/>
                <w:bCs/>
                <w:sz w:val="24"/>
                <w:szCs w:val="24"/>
                <w:lang w:eastAsia="en-US"/>
              </w:rPr>
            </w:pPr>
            <w:r w:rsidRPr="0030678F">
              <w:rPr>
                <w:rFonts w:ascii="Times New Roman" w:eastAsia="Times New Roman" w:hAnsi="Times New Roman" w:cs="Times New Roman"/>
                <w:b/>
                <w:bCs/>
                <w:sz w:val="24"/>
                <w:szCs w:val="24"/>
                <w:lang w:eastAsia="en-US"/>
              </w:rPr>
              <w:t xml:space="preserve">Dokumente esanti </w:t>
            </w:r>
            <w:r w:rsidRPr="0030678F">
              <w:rPr>
                <w:rFonts w:ascii="Times New Roman" w:eastAsia="Times New Roman" w:hAnsi="Times New Roman" w:cs="Times New Roman"/>
                <w:b/>
                <w:bCs/>
                <w:sz w:val="24"/>
                <w:szCs w:val="24"/>
                <w:lang w:eastAsia="en-US"/>
              </w:rPr>
              <w:lastRenderedPageBreak/>
              <w:t>konfidenciali informacija</w:t>
            </w:r>
            <w:r w:rsidRPr="0030678F">
              <w:rPr>
                <w:rStyle w:val="Puslapioinaosnuoroda"/>
                <w:rFonts w:ascii="Times New Roman" w:eastAsia="Times New Roman" w:hAnsi="Times New Roman" w:cs="Times New Roman"/>
                <w:b/>
                <w:bCs/>
                <w:sz w:val="24"/>
                <w:szCs w:val="24"/>
                <w:lang w:eastAsia="en-US"/>
              </w:rPr>
              <w:footnoteReference w:id="5"/>
            </w:r>
            <w:r w:rsidRPr="0030678F">
              <w:rPr>
                <w:rFonts w:ascii="Times New Roman" w:eastAsia="Times New Roman" w:hAnsi="Times New Roman" w:cs="Times New Roman"/>
                <w:b/>
                <w:bCs/>
                <w:sz w:val="24"/>
                <w:szCs w:val="24"/>
                <w:lang w:eastAsia="en-US"/>
              </w:rPr>
              <w:t xml:space="preserve"> (nurodoma dokumento dalis / puslapis, kuriame yra konfidenciali informacija)</w:t>
            </w:r>
          </w:p>
        </w:tc>
        <w:tc>
          <w:tcPr>
            <w:tcW w:w="3118" w:type="dxa"/>
            <w:tcBorders>
              <w:top w:val="single" w:sz="4" w:space="0" w:color="auto"/>
              <w:left w:val="single" w:sz="4" w:space="0" w:color="auto"/>
              <w:bottom w:val="single" w:sz="4" w:space="0" w:color="auto"/>
              <w:right w:val="single" w:sz="4" w:space="0" w:color="auto"/>
            </w:tcBorders>
            <w:vAlign w:val="center"/>
          </w:tcPr>
          <w:p w14:paraId="4748AC4B" w14:textId="77777777" w:rsidR="00E035FA" w:rsidRPr="0030678F" w:rsidRDefault="00E035FA" w:rsidP="0030678F">
            <w:pPr>
              <w:widowControl w:val="0"/>
              <w:suppressLineNumbers/>
              <w:suppressAutoHyphens/>
              <w:spacing w:after="0" w:line="240" w:lineRule="auto"/>
              <w:jc w:val="center"/>
              <w:rPr>
                <w:rFonts w:ascii="Times New Roman" w:eastAsia="Times New Roman" w:hAnsi="Times New Roman" w:cs="Times New Roman"/>
                <w:b/>
                <w:bCs/>
                <w:sz w:val="24"/>
                <w:szCs w:val="24"/>
                <w:lang w:eastAsia="en-US"/>
              </w:rPr>
            </w:pPr>
            <w:r w:rsidRPr="0030678F">
              <w:rPr>
                <w:rFonts w:ascii="Times New Roman" w:eastAsia="Times New Roman" w:hAnsi="Times New Roman" w:cs="Times New Roman"/>
                <w:b/>
                <w:bCs/>
                <w:sz w:val="24"/>
                <w:szCs w:val="24"/>
                <w:lang w:eastAsia="en-US"/>
              </w:rPr>
              <w:lastRenderedPageBreak/>
              <w:t xml:space="preserve">Konfidencialios informacijos pagrindimas </w:t>
            </w:r>
            <w:r w:rsidRPr="0030678F">
              <w:rPr>
                <w:rFonts w:ascii="Times New Roman" w:eastAsia="Times New Roman" w:hAnsi="Times New Roman" w:cs="Times New Roman"/>
                <w:b/>
                <w:bCs/>
                <w:sz w:val="24"/>
                <w:szCs w:val="24"/>
                <w:lang w:eastAsia="en-US"/>
              </w:rPr>
              <w:lastRenderedPageBreak/>
              <w:t>(paaiškinama, kuo remiantis nurodytas dokumentas ar jo dalis yra konfidencialūs)</w:t>
            </w:r>
          </w:p>
        </w:tc>
      </w:tr>
      <w:tr w:rsidR="00E035FA" w:rsidRPr="0030678F" w14:paraId="4ECC86F9" w14:textId="77777777" w:rsidTr="007941A3">
        <w:trPr>
          <w:jc w:val="center"/>
        </w:trPr>
        <w:tc>
          <w:tcPr>
            <w:tcW w:w="758" w:type="dxa"/>
            <w:tcBorders>
              <w:top w:val="single" w:sz="4" w:space="0" w:color="auto"/>
              <w:left w:val="single" w:sz="4" w:space="0" w:color="auto"/>
              <w:bottom w:val="single" w:sz="4" w:space="0" w:color="auto"/>
              <w:right w:val="single" w:sz="4" w:space="0" w:color="auto"/>
            </w:tcBorders>
          </w:tcPr>
          <w:p w14:paraId="77401BF1" w14:textId="77777777" w:rsidR="00E035FA" w:rsidRPr="0030678F" w:rsidRDefault="00E035FA" w:rsidP="0030678F">
            <w:pPr>
              <w:widowControl w:val="0"/>
              <w:suppressLineNumbers/>
              <w:suppressAutoHyphens/>
              <w:spacing w:after="0" w:line="240" w:lineRule="auto"/>
              <w:jc w:val="both"/>
              <w:rPr>
                <w:rFonts w:ascii="Times New Roman" w:eastAsia="Times New Roman" w:hAnsi="Times New Roman" w:cs="Times New Roman"/>
                <w:sz w:val="24"/>
                <w:szCs w:val="24"/>
                <w:lang w:eastAsia="en-US"/>
              </w:rPr>
            </w:pPr>
          </w:p>
        </w:tc>
        <w:tc>
          <w:tcPr>
            <w:tcW w:w="2498" w:type="dxa"/>
            <w:tcBorders>
              <w:top w:val="single" w:sz="4" w:space="0" w:color="auto"/>
              <w:left w:val="single" w:sz="4" w:space="0" w:color="auto"/>
              <w:bottom w:val="single" w:sz="4" w:space="0" w:color="auto"/>
              <w:right w:val="single" w:sz="4" w:space="0" w:color="auto"/>
            </w:tcBorders>
          </w:tcPr>
          <w:p w14:paraId="717CD2D3" w14:textId="77777777" w:rsidR="00E035FA" w:rsidRPr="0030678F" w:rsidRDefault="00E035FA" w:rsidP="0030678F">
            <w:pPr>
              <w:widowControl w:val="0"/>
              <w:suppressLineNumbers/>
              <w:suppressAutoHyphens/>
              <w:spacing w:after="0" w:line="240" w:lineRule="auto"/>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w:t>
            </w:r>
          </w:p>
        </w:tc>
        <w:tc>
          <w:tcPr>
            <w:tcW w:w="3260" w:type="dxa"/>
            <w:tcBorders>
              <w:top w:val="single" w:sz="4" w:space="0" w:color="auto"/>
              <w:left w:val="single" w:sz="4" w:space="0" w:color="auto"/>
              <w:bottom w:val="single" w:sz="4" w:space="0" w:color="auto"/>
              <w:right w:val="single" w:sz="4" w:space="0" w:color="auto"/>
            </w:tcBorders>
          </w:tcPr>
          <w:p w14:paraId="5CB0E69B" w14:textId="77777777" w:rsidR="00E035FA" w:rsidRPr="0030678F" w:rsidRDefault="00E035FA" w:rsidP="0030678F">
            <w:pPr>
              <w:widowControl w:val="0"/>
              <w:suppressLineNumbers/>
              <w:suppressAutoHyphens/>
              <w:spacing w:after="0" w:line="240" w:lineRule="auto"/>
              <w:jc w:val="both"/>
              <w:rPr>
                <w:rFonts w:ascii="Times New Roman" w:eastAsia="Times New Roman" w:hAnsi="Times New Roman" w:cs="Times New Roman"/>
                <w:sz w:val="24"/>
                <w:szCs w:val="24"/>
                <w:lang w:eastAsia="en-US"/>
              </w:rPr>
            </w:pPr>
          </w:p>
        </w:tc>
        <w:tc>
          <w:tcPr>
            <w:tcW w:w="3118" w:type="dxa"/>
            <w:tcBorders>
              <w:top w:val="single" w:sz="4" w:space="0" w:color="auto"/>
              <w:left w:val="single" w:sz="4" w:space="0" w:color="auto"/>
              <w:bottom w:val="single" w:sz="4" w:space="0" w:color="auto"/>
              <w:right w:val="single" w:sz="4" w:space="0" w:color="auto"/>
            </w:tcBorders>
          </w:tcPr>
          <w:p w14:paraId="098BAF30" w14:textId="77777777" w:rsidR="00E035FA" w:rsidRPr="0030678F" w:rsidRDefault="00E035FA" w:rsidP="0030678F">
            <w:pPr>
              <w:widowControl w:val="0"/>
              <w:suppressLineNumbers/>
              <w:suppressAutoHyphens/>
              <w:spacing w:after="0" w:line="240" w:lineRule="auto"/>
              <w:jc w:val="both"/>
              <w:rPr>
                <w:rFonts w:ascii="Times New Roman" w:eastAsia="Times New Roman" w:hAnsi="Times New Roman" w:cs="Times New Roman"/>
                <w:sz w:val="24"/>
                <w:szCs w:val="24"/>
                <w:lang w:eastAsia="en-US"/>
              </w:rPr>
            </w:pPr>
          </w:p>
        </w:tc>
      </w:tr>
      <w:tr w:rsidR="00E035FA" w:rsidRPr="0030678F" w14:paraId="3C0D58D6" w14:textId="77777777" w:rsidTr="007941A3">
        <w:trPr>
          <w:jc w:val="center"/>
        </w:trPr>
        <w:tc>
          <w:tcPr>
            <w:tcW w:w="758" w:type="dxa"/>
            <w:tcBorders>
              <w:top w:val="single" w:sz="4" w:space="0" w:color="auto"/>
              <w:left w:val="single" w:sz="4" w:space="0" w:color="auto"/>
              <w:bottom w:val="single" w:sz="4" w:space="0" w:color="auto"/>
              <w:right w:val="single" w:sz="4" w:space="0" w:color="auto"/>
            </w:tcBorders>
          </w:tcPr>
          <w:p w14:paraId="1762E3B0" w14:textId="77777777" w:rsidR="00E035FA" w:rsidRPr="0030678F" w:rsidRDefault="00E035FA" w:rsidP="0030678F">
            <w:pPr>
              <w:widowControl w:val="0"/>
              <w:suppressLineNumbers/>
              <w:suppressAutoHyphens/>
              <w:spacing w:after="0" w:line="240" w:lineRule="auto"/>
              <w:jc w:val="both"/>
              <w:rPr>
                <w:rFonts w:ascii="Times New Roman" w:eastAsia="Times New Roman" w:hAnsi="Times New Roman" w:cs="Times New Roman"/>
                <w:sz w:val="24"/>
                <w:szCs w:val="24"/>
                <w:lang w:eastAsia="en-US"/>
              </w:rPr>
            </w:pPr>
          </w:p>
        </w:tc>
        <w:tc>
          <w:tcPr>
            <w:tcW w:w="2498" w:type="dxa"/>
            <w:tcBorders>
              <w:top w:val="single" w:sz="4" w:space="0" w:color="auto"/>
              <w:left w:val="single" w:sz="4" w:space="0" w:color="auto"/>
              <w:bottom w:val="single" w:sz="4" w:space="0" w:color="auto"/>
              <w:right w:val="single" w:sz="4" w:space="0" w:color="auto"/>
            </w:tcBorders>
          </w:tcPr>
          <w:p w14:paraId="47C599A0" w14:textId="77777777" w:rsidR="00E035FA" w:rsidRPr="0030678F" w:rsidRDefault="00E035FA" w:rsidP="0030678F">
            <w:pPr>
              <w:widowControl w:val="0"/>
              <w:suppressLineNumbers/>
              <w:tabs>
                <w:tab w:val="left" w:pos="1296"/>
                <w:tab w:val="center" w:pos="4320"/>
                <w:tab w:val="right" w:pos="8640"/>
              </w:tabs>
              <w:suppressAutoHyphens/>
              <w:spacing w:after="0" w:line="240" w:lineRule="auto"/>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w:t>
            </w:r>
          </w:p>
        </w:tc>
        <w:tc>
          <w:tcPr>
            <w:tcW w:w="3260" w:type="dxa"/>
            <w:tcBorders>
              <w:top w:val="single" w:sz="4" w:space="0" w:color="auto"/>
              <w:left w:val="single" w:sz="4" w:space="0" w:color="auto"/>
              <w:bottom w:val="single" w:sz="4" w:space="0" w:color="auto"/>
              <w:right w:val="single" w:sz="4" w:space="0" w:color="auto"/>
            </w:tcBorders>
          </w:tcPr>
          <w:p w14:paraId="02A35BEE" w14:textId="77777777" w:rsidR="00E035FA" w:rsidRPr="0030678F" w:rsidRDefault="00E035FA" w:rsidP="0030678F">
            <w:pPr>
              <w:widowControl w:val="0"/>
              <w:suppressLineNumbers/>
              <w:tabs>
                <w:tab w:val="left" w:pos="1296"/>
                <w:tab w:val="center" w:pos="4320"/>
                <w:tab w:val="right" w:pos="8640"/>
              </w:tabs>
              <w:suppressAutoHyphens/>
              <w:spacing w:after="0" w:line="240" w:lineRule="auto"/>
              <w:rPr>
                <w:rFonts w:ascii="Times New Roman" w:eastAsia="Times New Roman" w:hAnsi="Times New Roman" w:cs="Times New Roman"/>
                <w:sz w:val="24"/>
                <w:szCs w:val="24"/>
                <w:lang w:eastAsia="en-US"/>
              </w:rPr>
            </w:pPr>
          </w:p>
        </w:tc>
        <w:tc>
          <w:tcPr>
            <w:tcW w:w="3118" w:type="dxa"/>
            <w:tcBorders>
              <w:top w:val="single" w:sz="4" w:space="0" w:color="auto"/>
              <w:left w:val="single" w:sz="4" w:space="0" w:color="auto"/>
              <w:bottom w:val="single" w:sz="4" w:space="0" w:color="auto"/>
              <w:right w:val="single" w:sz="4" w:space="0" w:color="auto"/>
            </w:tcBorders>
          </w:tcPr>
          <w:p w14:paraId="500A73E8" w14:textId="77777777" w:rsidR="00E035FA" w:rsidRPr="0030678F" w:rsidRDefault="00E035FA" w:rsidP="0030678F">
            <w:pPr>
              <w:widowControl w:val="0"/>
              <w:suppressLineNumbers/>
              <w:tabs>
                <w:tab w:val="left" w:pos="1296"/>
                <w:tab w:val="center" w:pos="4320"/>
                <w:tab w:val="right" w:pos="8640"/>
              </w:tabs>
              <w:suppressAutoHyphens/>
              <w:spacing w:after="0" w:line="240" w:lineRule="auto"/>
              <w:rPr>
                <w:rFonts w:ascii="Times New Roman" w:eastAsia="Times New Roman" w:hAnsi="Times New Roman" w:cs="Times New Roman"/>
                <w:sz w:val="24"/>
                <w:szCs w:val="24"/>
                <w:lang w:eastAsia="en-US"/>
              </w:rPr>
            </w:pPr>
          </w:p>
        </w:tc>
      </w:tr>
    </w:tbl>
    <w:p w14:paraId="7776C054" w14:textId="77777777" w:rsidR="00E035FA" w:rsidRPr="0030678F" w:rsidRDefault="00E035FA" w:rsidP="0030678F">
      <w:pPr>
        <w:suppressAutoHyphens/>
        <w:spacing w:after="0" w:line="240" w:lineRule="auto"/>
        <w:jc w:val="both"/>
        <w:rPr>
          <w:rFonts w:ascii="Times New Roman" w:eastAsia="Times New Roman" w:hAnsi="Times New Roman" w:cs="Times New Roman"/>
          <w:sz w:val="24"/>
          <w:szCs w:val="24"/>
          <w:lang w:eastAsia="en-US"/>
        </w:rPr>
      </w:pPr>
    </w:p>
    <w:p w14:paraId="21BD3B39" w14:textId="77777777" w:rsidR="00E035FA" w:rsidRPr="0030678F" w:rsidRDefault="00E035FA" w:rsidP="0030678F">
      <w:pPr>
        <w:suppressAutoHyphens/>
        <w:spacing w:after="0" w:line="240" w:lineRule="auto"/>
        <w:ind w:firstLine="567"/>
        <w:jc w:val="both"/>
        <w:rPr>
          <w:rFonts w:ascii="Times New Roman" w:eastAsia="Times New Roman" w:hAnsi="Times New Roman" w:cs="Times New Roman"/>
          <w:sz w:val="24"/>
          <w:szCs w:val="20"/>
          <w:lang w:eastAsia="en-US"/>
        </w:rPr>
      </w:pPr>
      <w:r w:rsidRPr="0030678F">
        <w:rPr>
          <w:rFonts w:ascii="Times New Roman" w:eastAsia="Times New Roman" w:hAnsi="Times New Roman" w:cs="Times New Roman"/>
          <w:sz w:val="24"/>
          <w:szCs w:val="20"/>
          <w:lang w:eastAsia="en-US"/>
        </w:rPr>
        <w:t>Jeigu kvalifikacija dėl teisės verstis atitinkama veikla nebuvo tikrinama arba tikrinama ne visa apimtimi, įsipareigojame perkančiajai organizacijai, kad pirkimo sutartį vykdys tik tokią teisę turintys asmenys.</w:t>
      </w:r>
    </w:p>
    <w:p w14:paraId="7395B1FA" w14:textId="77777777" w:rsidR="00E035FA" w:rsidRPr="0030678F" w:rsidRDefault="00E035FA" w:rsidP="0030678F">
      <w:pPr>
        <w:suppressAutoHyphens/>
        <w:spacing w:after="0" w:line="240" w:lineRule="auto"/>
        <w:jc w:val="both"/>
        <w:rPr>
          <w:rFonts w:ascii="Times New Roman" w:eastAsia="Times New Roman" w:hAnsi="Times New Roman" w:cs="Times New Roman"/>
          <w:sz w:val="24"/>
          <w:szCs w:val="20"/>
          <w:lang w:eastAsia="en-US"/>
        </w:rPr>
      </w:pPr>
    </w:p>
    <w:p w14:paraId="50D9AD78" w14:textId="77777777" w:rsidR="00E035FA" w:rsidRPr="0030678F" w:rsidRDefault="00E035FA" w:rsidP="0030678F">
      <w:pPr>
        <w:suppressAutoHyphens/>
        <w:spacing w:after="0" w:line="240" w:lineRule="auto"/>
        <w:ind w:firstLine="567"/>
        <w:jc w:val="both"/>
        <w:rPr>
          <w:rFonts w:ascii="Times New Roman" w:eastAsia="Times New Roman" w:hAnsi="Times New Roman" w:cs="Times New Roman"/>
          <w:sz w:val="24"/>
          <w:szCs w:val="20"/>
          <w:lang w:eastAsia="en-US"/>
        </w:rPr>
      </w:pPr>
      <w:r w:rsidRPr="0030678F">
        <w:rPr>
          <w:rFonts w:ascii="Times New Roman" w:eastAsia="Times New Roman" w:hAnsi="Times New Roman" w:cs="Times New Roman"/>
          <w:sz w:val="24"/>
          <w:szCs w:val="20"/>
          <w:lang w:eastAsia="en-US"/>
        </w:rPr>
        <w:t>Pasiūlymas galioja iki pirkimo dokumentuose nurodyto termino pabaigos.</w:t>
      </w:r>
    </w:p>
    <w:p w14:paraId="49E0B2EE" w14:textId="77777777" w:rsidR="00E035FA" w:rsidRPr="0030678F" w:rsidRDefault="00E035FA" w:rsidP="0030678F">
      <w:pPr>
        <w:suppressAutoHyphens/>
        <w:spacing w:after="0" w:line="240" w:lineRule="auto"/>
        <w:jc w:val="both"/>
        <w:rPr>
          <w:rFonts w:ascii="Times New Roman" w:eastAsia="Times New Roman" w:hAnsi="Times New Roman" w:cs="Times New Roman"/>
          <w:sz w:val="24"/>
          <w:szCs w:val="20"/>
          <w:lang w:eastAsia="en-US"/>
        </w:rPr>
      </w:pPr>
    </w:p>
    <w:p w14:paraId="4C3D223C" w14:textId="77777777" w:rsidR="00E035FA" w:rsidRPr="0030678F" w:rsidRDefault="00E035FA" w:rsidP="0030678F">
      <w:pPr>
        <w:suppressAutoHyphens/>
        <w:spacing w:after="0" w:line="240" w:lineRule="auto"/>
        <w:ind w:right="-2"/>
        <w:jc w:val="both"/>
        <w:rPr>
          <w:rFonts w:ascii="Times New Roman" w:eastAsia="Times New Roman" w:hAnsi="Times New Roman" w:cs="Times New Roman"/>
          <w:sz w:val="24"/>
          <w:szCs w:val="20"/>
          <w:lang w:eastAsia="en-US"/>
        </w:rPr>
      </w:pPr>
    </w:p>
    <w:p w14:paraId="60574677" w14:textId="77777777" w:rsidR="00E035FA" w:rsidRPr="0030678F" w:rsidRDefault="00E035FA" w:rsidP="0030678F">
      <w:pPr>
        <w:suppressAutoHyphens/>
        <w:spacing w:after="0" w:line="240" w:lineRule="auto"/>
        <w:ind w:right="-2"/>
        <w:jc w:val="both"/>
        <w:rPr>
          <w:rFonts w:ascii="Times New Roman" w:eastAsia="Times New Roman" w:hAnsi="Times New Roman" w:cs="Times New Roman"/>
          <w:sz w:val="24"/>
          <w:szCs w:val="20"/>
          <w:lang w:eastAsia="en-US"/>
        </w:rPr>
      </w:pPr>
      <w:r w:rsidRPr="0030678F">
        <w:rPr>
          <w:rFonts w:ascii="Times New Roman" w:eastAsia="Times New Roman" w:hAnsi="Times New Roman" w:cs="Times New Roman"/>
          <w:sz w:val="24"/>
          <w:szCs w:val="20"/>
          <w:lang w:eastAsia="en-US"/>
        </w:rPr>
        <w:t>__________________________</w:t>
      </w:r>
      <w:r w:rsidRPr="0030678F">
        <w:rPr>
          <w:rFonts w:ascii="Times New Roman" w:eastAsia="Times New Roman" w:hAnsi="Times New Roman" w:cs="Times New Roman"/>
          <w:sz w:val="24"/>
          <w:szCs w:val="20"/>
          <w:lang w:eastAsia="en-US"/>
        </w:rPr>
        <w:tab/>
        <w:t>__________</w:t>
      </w:r>
      <w:r w:rsidRPr="0030678F">
        <w:rPr>
          <w:rFonts w:ascii="Times New Roman" w:eastAsia="Times New Roman" w:hAnsi="Times New Roman" w:cs="Times New Roman"/>
          <w:sz w:val="24"/>
          <w:szCs w:val="20"/>
          <w:lang w:eastAsia="en-US"/>
        </w:rPr>
        <w:tab/>
      </w:r>
      <w:r w:rsidRPr="0030678F">
        <w:rPr>
          <w:rFonts w:ascii="Times New Roman" w:eastAsia="Times New Roman" w:hAnsi="Times New Roman" w:cs="Times New Roman"/>
          <w:sz w:val="24"/>
          <w:szCs w:val="20"/>
          <w:lang w:eastAsia="en-US"/>
        </w:rPr>
        <w:tab/>
        <w:t>__________________________</w:t>
      </w:r>
    </w:p>
    <w:p w14:paraId="0F3727F0" w14:textId="77777777" w:rsidR="00E035FA" w:rsidRPr="0030678F" w:rsidRDefault="00E035FA" w:rsidP="0030678F">
      <w:pPr>
        <w:suppressAutoHyphens/>
        <w:spacing w:after="0" w:line="240" w:lineRule="auto"/>
        <w:jc w:val="both"/>
        <w:rPr>
          <w:rFonts w:ascii="Times New Roman" w:eastAsia="Times New Roman" w:hAnsi="Times New Roman" w:cs="Times New Roman"/>
          <w:i/>
          <w:sz w:val="24"/>
          <w:szCs w:val="20"/>
          <w:lang w:eastAsia="en-US"/>
        </w:rPr>
      </w:pPr>
      <w:r w:rsidRPr="0030678F">
        <w:rPr>
          <w:rFonts w:ascii="Times New Roman" w:eastAsia="Times New Roman" w:hAnsi="Times New Roman" w:cs="Times New Roman"/>
          <w:i/>
          <w:sz w:val="24"/>
          <w:szCs w:val="20"/>
          <w:lang w:eastAsia="en-US"/>
        </w:rPr>
        <w:t>Dalyvis  arba jo  įgaliotas asmuo</w:t>
      </w:r>
      <w:r w:rsidRPr="0030678F">
        <w:rPr>
          <w:rFonts w:ascii="Times New Roman" w:eastAsia="Times New Roman" w:hAnsi="Times New Roman" w:cs="Times New Roman"/>
          <w:i/>
          <w:sz w:val="24"/>
          <w:szCs w:val="20"/>
          <w:lang w:eastAsia="en-US"/>
        </w:rPr>
        <w:tab/>
        <w:t>parašas</w:t>
      </w:r>
      <w:r w:rsidRPr="0030678F">
        <w:rPr>
          <w:rFonts w:ascii="Times New Roman" w:eastAsia="Times New Roman" w:hAnsi="Times New Roman" w:cs="Times New Roman"/>
          <w:i/>
          <w:sz w:val="24"/>
          <w:szCs w:val="20"/>
          <w:lang w:eastAsia="en-US"/>
        </w:rPr>
        <w:tab/>
      </w:r>
      <w:r w:rsidRPr="0030678F">
        <w:rPr>
          <w:rFonts w:ascii="Times New Roman" w:eastAsia="Times New Roman" w:hAnsi="Times New Roman" w:cs="Times New Roman"/>
          <w:i/>
          <w:sz w:val="24"/>
          <w:szCs w:val="20"/>
          <w:lang w:eastAsia="en-US"/>
        </w:rPr>
        <w:tab/>
        <w:t>vardas ir pavardė</w:t>
      </w:r>
      <w:r w:rsidRPr="0030678F">
        <w:rPr>
          <w:rFonts w:ascii="Times New Roman" w:eastAsia="Times New Roman" w:hAnsi="Times New Roman" w:cs="Times New Roman"/>
          <w:i/>
          <w:sz w:val="24"/>
          <w:szCs w:val="20"/>
          <w:lang w:eastAsia="en-US"/>
        </w:rPr>
        <w:tab/>
      </w:r>
      <w:r w:rsidRPr="0030678F">
        <w:rPr>
          <w:rFonts w:ascii="Times New Roman" w:eastAsia="Times New Roman" w:hAnsi="Times New Roman" w:cs="Times New Roman"/>
          <w:i/>
          <w:sz w:val="24"/>
          <w:szCs w:val="20"/>
          <w:lang w:eastAsia="en-US"/>
        </w:rPr>
        <w:tab/>
      </w:r>
      <w:r w:rsidRPr="0030678F">
        <w:rPr>
          <w:rFonts w:ascii="Times New Roman" w:eastAsia="Times New Roman" w:hAnsi="Times New Roman" w:cs="Times New Roman"/>
          <w:i/>
          <w:sz w:val="24"/>
          <w:szCs w:val="20"/>
          <w:lang w:eastAsia="en-US"/>
        </w:rPr>
        <w:tab/>
      </w:r>
      <w:r w:rsidRPr="0030678F">
        <w:rPr>
          <w:rFonts w:ascii="Times New Roman" w:eastAsia="Times New Roman" w:hAnsi="Times New Roman" w:cs="Times New Roman"/>
          <w:i/>
          <w:sz w:val="24"/>
          <w:szCs w:val="20"/>
          <w:lang w:eastAsia="en-US"/>
        </w:rPr>
        <w:tab/>
      </w:r>
    </w:p>
    <w:p w14:paraId="5203DA75" w14:textId="77777777" w:rsidR="00693D4F" w:rsidRPr="0030678F" w:rsidRDefault="00E035FA" w:rsidP="0030678F">
      <w:pPr>
        <w:spacing w:after="0" w:line="240" w:lineRule="auto"/>
        <w:rPr>
          <w:rFonts w:ascii="Times New Roman" w:eastAsia="Times New Roman" w:hAnsi="Times New Roman" w:cs="Times New Roman"/>
          <w:sz w:val="24"/>
          <w:szCs w:val="20"/>
          <w:lang w:eastAsia="en-US"/>
        </w:rPr>
      </w:pPr>
      <w:r w:rsidRPr="0030678F">
        <w:rPr>
          <w:rFonts w:ascii="Times New Roman" w:eastAsia="Times New Roman" w:hAnsi="Times New Roman" w:cs="Times New Roman"/>
          <w:sz w:val="24"/>
          <w:szCs w:val="20"/>
          <w:lang w:eastAsia="en-US"/>
        </w:rPr>
        <w:br w:type="page"/>
      </w:r>
    </w:p>
    <w:p w14:paraId="78E0A426" w14:textId="2C09F171" w:rsidR="008D704D" w:rsidRPr="0030678F" w:rsidRDefault="008D704D" w:rsidP="0030678F">
      <w:pPr>
        <w:suppressAutoHyphens/>
        <w:spacing w:after="0" w:line="240" w:lineRule="auto"/>
        <w:jc w:val="right"/>
        <w:rPr>
          <w:rFonts w:ascii="Times New Roman" w:eastAsia="Calibri" w:hAnsi="Times New Roman" w:cs="Times New Roman"/>
          <w:sz w:val="24"/>
          <w:szCs w:val="24"/>
        </w:rPr>
      </w:pPr>
      <w:bookmarkStart w:id="63" w:name="_Ref39484039"/>
      <w:bookmarkStart w:id="64" w:name="_Ref40278562"/>
      <w:r w:rsidRPr="0030678F">
        <w:rPr>
          <w:rFonts w:ascii="Times New Roman" w:eastAsia="Calibri" w:hAnsi="Times New Roman" w:cs="Times New Roman"/>
          <w:sz w:val="24"/>
          <w:szCs w:val="24"/>
        </w:rPr>
        <w:lastRenderedPageBreak/>
        <w:t xml:space="preserve">Pirkimo sąlygų </w:t>
      </w:r>
      <w:r w:rsidR="0034502F" w:rsidRPr="0030678F">
        <w:rPr>
          <w:rFonts w:ascii="Times New Roman" w:eastAsia="Calibri" w:hAnsi="Times New Roman" w:cs="Times New Roman"/>
          <w:sz w:val="24"/>
          <w:szCs w:val="24"/>
        </w:rPr>
        <w:t>7</w:t>
      </w:r>
      <w:r w:rsidRPr="0030678F">
        <w:rPr>
          <w:rFonts w:ascii="Times New Roman" w:eastAsia="Calibri" w:hAnsi="Times New Roman" w:cs="Times New Roman"/>
          <w:sz w:val="24"/>
          <w:szCs w:val="24"/>
        </w:rPr>
        <w:t xml:space="preserve"> priedas „Pasiūlymų vertinimo kriterijai ir sąlygos“</w:t>
      </w:r>
      <w:bookmarkEnd w:id="63"/>
      <w:bookmarkEnd w:id="64"/>
    </w:p>
    <w:p w14:paraId="5D064A5A" w14:textId="77777777" w:rsidR="00FE3D7C" w:rsidRPr="0030678F" w:rsidRDefault="00FE3D7C" w:rsidP="0030678F">
      <w:pPr>
        <w:spacing w:after="0" w:line="240" w:lineRule="auto"/>
        <w:jc w:val="center"/>
        <w:rPr>
          <w:rFonts w:ascii="Times New Roman" w:hAnsi="Times New Roman" w:cs="Times New Roman"/>
          <w:b/>
          <w:sz w:val="24"/>
          <w:szCs w:val="24"/>
        </w:rPr>
      </w:pPr>
    </w:p>
    <w:p w14:paraId="555F44F9" w14:textId="5A83B983" w:rsidR="00210870" w:rsidRPr="0030678F" w:rsidRDefault="00FE3D7C" w:rsidP="0030678F">
      <w:pPr>
        <w:pStyle w:val="Paantrat"/>
        <w:spacing w:after="0" w:line="240" w:lineRule="auto"/>
        <w:jc w:val="center"/>
        <w:rPr>
          <w:rFonts w:ascii="Times New Roman" w:hAnsi="Times New Roman" w:cs="Times New Roman"/>
          <w:b/>
          <w:bCs/>
          <w:color w:val="auto"/>
          <w:sz w:val="24"/>
          <w:szCs w:val="24"/>
        </w:rPr>
      </w:pPr>
      <w:r w:rsidRPr="0030678F">
        <w:rPr>
          <w:rFonts w:ascii="Times New Roman" w:hAnsi="Times New Roman" w:cs="Times New Roman"/>
          <w:b/>
          <w:bCs/>
          <w:color w:val="auto"/>
          <w:sz w:val="24"/>
          <w:szCs w:val="24"/>
        </w:rPr>
        <w:t>PASIŪLYMŲ VERTINIMO KRITERIJAI</w:t>
      </w:r>
      <w:r w:rsidR="00031A62" w:rsidRPr="0030678F">
        <w:rPr>
          <w:rFonts w:ascii="Times New Roman" w:hAnsi="Times New Roman" w:cs="Times New Roman"/>
          <w:b/>
          <w:bCs/>
          <w:color w:val="auto"/>
          <w:sz w:val="24"/>
          <w:szCs w:val="24"/>
        </w:rPr>
        <w:t xml:space="preserve"> ir Sąlygos</w:t>
      </w:r>
    </w:p>
    <w:p w14:paraId="0A70BCB8" w14:textId="77777777" w:rsidR="00CB3F8B" w:rsidRPr="0030678F" w:rsidRDefault="00CB3F8B" w:rsidP="0030678F">
      <w:pPr>
        <w:spacing w:after="0" w:line="240" w:lineRule="auto"/>
        <w:rPr>
          <w:rFonts w:ascii="Times New Roman" w:hAnsi="Times New Roman" w:cs="Times New Roman"/>
        </w:rPr>
      </w:pPr>
    </w:p>
    <w:p w14:paraId="42E5DBF9" w14:textId="77777777" w:rsidR="00EE16F6" w:rsidRPr="0030678F" w:rsidRDefault="00EE16F6" w:rsidP="0030678F">
      <w:pPr>
        <w:pStyle w:val="Sraopastraipa"/>
        <w:numPr>
          <w:ilvl w:val="0"/>
          <w:numId w:val="9"/>
        </w:numPr>
        <w:spacing w:after="0" w:line="240" w:lineRule="auto"/>
        <w:ind w:left="0"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Komisija atmeta pasiūlymą, jeigu:</w:t>
      </w:r>
    </w:p>
    <w:p w14:paraId="0734BF4B" w14:textId="77777777" w:rsidR="00EE16F6" w:rsidRPr="0030678F" w:rsidRDefault="00EE16F6" w:rsidP="0030678F">
      <w:pPr>
        <w:numPr>
          <w:ilvl w:val="1"/>
          <w:numId w:val="9"/>
        </w:numPr>
        <w:spacing w:after="0" w:line="240" w:lineRule="auto"/>
        <w:ind w:left="0" w:firstLine="567"/>
        <w:contextualSpacing/>
        <w:jc w:val="both"/>
        <w:rPr>
          <w:rFonts w:ascii="Times New Roman" w:eastAsia="Calibri" w:hAnsi="Times New Roman" w:cs="Times New Roman"/>
          <w:sz w:val="24"/>
          <w:szCs w:val="24"/>
          <w:lang w:eastAsia="en-US"/>
        </w:rPr>
      </w:pPr>
      <w:r w:rsidRPr="0030678F">
        <w:rPr>
          <w:rFonts w:ascii="Times New Roman" w:eastAsia="Calibri" w:hAnsi="Times New Roman" w:cs="Times New Roman"/>
          <w:sz w:val="24"/>
          <w:szCs w:val="24"/>
          <w:lang w:eastAsia="en-US"/>
        </w:rPr>
        <w:t>pasiūlymas neatitinka pirkimo dokumentuose nustatytų reikalavimų, sąlygų ir kriterijų;</w:t>
      </w:r>
    </w:p>
    <w:p w14:paraId="0D9B5FF0" w14:textId="77777777" w:rsidR="00EE16F6" w:rsidRPr="0030678F" w:rsidRDefault="00EE16F6" w:rsidP="0030678F">
      <w:pPr>
        <w:numPr>
          <w:ilvl w:val="1"/>
          <w:numId w:val="9"/>
        </w:numPr>
        <w:spacing w:after="0" w:line="240" w:lineRule="auto"/>
        <w:ind w:left="0" w:firstLine="567"/>
        <w:contextualSpacing/>
        <w:jc w:val="both"/>
        <w:rPr>
          <w:rFonts w:ascii="Times New Roman" w:eastAsia="Calibri" w:hAnsi="Times New Roman" w:cs="Times New Roman"/>
          <w:sz w:val="24"/>
          <w:szCs w:val="24"/>
          <w:lang w:eastAsia="en-US"/>
        </w:rPr>
      </w:pPr>
      <w:r w:rsidRPr="0030678F">
        <w:rPr>
          <w:rFonts w:ascii="Times New Roman" w:eastAsia="Calibri" w:hAnsi="Times New Roman" w:cs="Times New Roman"/>
          <w:sz w:val="24"/>
          <w:szCs w:val="24"/>
          <w:lang w:eastAsia="en-US"/>
        </w:rPr>
        <w:t>dalyvis turi būti pašalintas vadovaujantis Viešųjų pirkimų įstatymo 46 straipsnio nuostatomis;</w:t>
      </w:r>
    </w:p>
    <w:p w14:paraId="1CBC3CCD" w14:textId="77777777" w:rsidR="00EE16F6" w:rsidRPr="0030678F" w:rsidRDefault="00EE16F6" w:rsidP="0030678F">
      <w:pPr>
        <w:numPr>
          <w:ilvl w:val="1"/>
          <w:numId w:val="9"/>
        </w:numPr>
        <w:spacing w:after="0" w:line="240" w:lineRule="auto"/>
        <w:ind w:left="0" w:firstLine="567"/>
        <w:contextualSpacing/>
        <w:jc w:val="both"/>
        <w:rPr>
          <w:rFonts w:ascii="Times New Roman" w:eastAsia="Calibri" w:hAnsi="Times New Roman" w:cs="Times New Roman"/>
          <w:sz w:val="24"/>
          <w:szCs w:val="24"/>
          <w:lang w:eastAsia="en-US"/>
        </w:rPr>
      </w:pPr>
      <w:r w:rsidRPr="0030678F">
        <w:rPr>
          <w:rFonts w:ascii="Times New Roman" w:eastAsia="Calibri" w:hAnsi="Times New Roman" w:cs="Times New Roman"/>
          <w:sz w:val="24"/>
          <w:szCs w:val="24"/>
          <w:lang w:eastAsia="en-US"/>
        </w:rPr>
        <w:t>dalyvis neatitinka bent vieno pirkimo dokumentuose nustatyto kvalifikacijos reikalavimo ir (ar), jeigu taikytina, kokybės vadybos sistemos ir aplinkos apsaugos vadybos sistemos standarto;</w:t>
      </w:r>
    </w:p>
    <w:p w14:paraId="7C754A4D" w14:textId="77777777" w:rsidR="00EE16F6" w:rsidRPr="0030678F" w:rsidRDefault="00EE16F6" w:rsidP="0030678F">
      <w:pPr>
        <w:numPr>
          <w:ilvl w:val="1"/>
          <w:numId w:val="9"/>
        </w:numPr>
        <w:spacing w:after="0" w:line="240" w:lineRule="auto"/>
        <w:ind w:left="0" w:firstLine="567"/>
        <w:contextualSpacing/>
        <w:jc w:val="both"/>
        <w:rPr>
          <w:rFonts w:ascii="Times New Roman" w:eastAsia="Calibri" w:hAnsi="Times New Roman" w:cs="Times New Roman"/>
          <w:sz w:val="24"/>
          <w:szCs w:val="24"/>
          <w:lang w:eastAsia="en-US"/>
        </w:rPr>
      </w:pPr>
      <w:r w:rsidRPr="0030678F">
        <w:rPr>
          <w:rFonts w:ascii="Times New Roman" w:eastAsia="Calibri" w:hAnsi="Times New Roman" w:cs="Times New Roman"/>
          <w:sz w:val="24"/>
          <w:szCs w:val="24"/>
        </w:rPr>
        <w:t xml:space="preserve">dalyvis </w:t>
      </w:r>
      <w:r w:rsidRPr="0030678F">
        <w:rPr>
          <w:rFonts w:ascii="Times New Roman" w:eastAsia="Calibri" w:hAnsi="Times New Roman" w:cs="Times New Roman"/>
          <w:sz w:val="24"/>
          <w:szCs w:val="24"/>
          <w:lang w:eastAsia="en-US"/>
        </w:rPr>
        <w:t>per perkančiosios organizacijos nustatytą terminą nepatikslino, nepapildė, nepaaiškino informacijos;</w:t>
      </w:r>
    </w:p>
    <w:p w14:paraId="3AB07744" w14:textId="77777777" w:rsidR="00EE16F6" w:rsidRPr="0030678F" w:rsidRDefault="00EE16F6" w:rsidP="0030678F">
      <w:pPr>
        <w:numPr>
          <w:ilvl w:val="1"/>
          <w:numId w:val="9"/>
        </w:numPr>
        <w:spacing w:after="0" w:line="240" w:lineRule="auto"/>
        <w:ind w:left="0" w:firstLine="567"/>
        <w:contextualSpacing/>
        <w:jc w:val="both"/>
        <w:rPr>
          <w:rFonts w:ascii="Times New Roman" w:eastAsia="Calibri" w:hAnsi="Times New Roman" w:cs="Times New Roman"/>
          <w:sz w:val="24"/>
          <w:szCs w:val="24"/>
          <w:lang w:eastAsia="en-US"/>
        </w:rPr>
      </w:pPr>
      <w:r w:rsidRPr="0030678F">
        <w:rPr>
          <w:rFonts w:ascii="Times New Roman" w:eastAsia="Calibri" w:hAnsi="Times New Roman" w:cs="Times New Roman"/>
          <w:sz w:val="24"/>
          <w:szCs w:val="24"/>
          <w:lang w:eastAsia="en-US"/>
        </w:rPr>
        <w:t>pasiūlyta kaina viršija pirkimui skirtas lėšas, nustatytas perkančiosios organizacijos prieš pradedant pirkimo procedūrą;</w:t>
      </w:r>
    </w:p>
    <w:p w14:paraId="1EDC38F5" w14:textId="77777777" w:rsidR="00EE16F6" w:rsidRPr="0030678F" w:rsidRDefault="00EE16F6" w:rsidP="0030678F">
      <w:pPr>
        <w:numPr>
          <w:ilvl w:val="1"/>
          <w:numId w:val="9"/>
        </w:numPr>
        <w:spacing w:after="0" w:line="240" w:lineRule="auto"/>
        <w:ind w:left="0" w:firstLine="567"/>
        <w:contextualSpacing/>
        <w:jc w:val="both"/>
        <w:rPr>
          <w:rFonts w:ascii="Times New Roman" w:eastAsia="Calibri" w:hAnsi="Times New Roman" w:cs="Times New Roman"/>
          <w:sz w:val="24"/>
          <w:szCs w:val="24"/>
          <w:lang w:eastAsia="en-US"/>
        </w:rPr>
      </w:pPr>
      <w:r w:rsidRPr="0030678F">
        <w:rPr>
          <w:rFonts w:ascii="Times New Roman" w:eastAsia="Calibri" w:hAnsi="Times New Roman" w:cs="Times New Roman"/>
          <w:sz w:val="24"/>
          <w:szCs w:val="24"/>
          <w:lang w:eastAsia="en-US"/>
        </w:rPr>
        <w:t>pasiūlyme nurodyta neįprastai maža kaina ir dalyvis nepateikia tinkamų pasiūlytos neįprastai mažos kainos pagrįstumo įrodymų;</w:t>
      </w:r>
    </w:p>
    <w:p w14:paraId="0181CCE6" w14:textId="77777777" w:rsidR="00EE16F6" w:rsidRPr="0030678F" w:rsidRDefault="00EE16F6" w:rsidP="0030678F">
      <w:pPr>
        <w:numPr>
          <w:ilvl w:val="1"/>
          <w:numId w:val="9"/>
        </w:numPr>
        <w:spacing w:after="0" w:line="240" w:lineRule="auto"/>
        <w:ind w:left="0" w:firstLine="567"/>
        <w:contextualSpacing/>
        <w:jc w:val="both"/>
        <w:rPr>
          <w:rFonts w:ascii="Times New Roman" w:eastAsia="Calibri" w:hAnsi="Times New Roman" w:cs="Times New Roman"/>
          <w:sz w:val="24"/>
          <w:szCs w:val="24"/>
          <w:lang w:eastAsia="en-US"/>
        </w:rPr>
      </w:pPr>
      <w:r w:rsidRPr="0030678F">
        <w:rPr>
          <w:rFonts w:ascii="Times New Roman" w:eastAsia="Calibri" w:hAnsi="Times New Roman" w:cs="Times New Roman"/>
          <w:sz w:val="24"/>
          <w:szCs w:val="24"/>
          <w:lang w:eastAsia="en-US"/>
        </w:rPr>
        <w:t>pasiūlymas, kuriame nurodyta neįprastai maža kaina, neatitinka Viešųjų pirkimų įstatymo 17 straipsnio 2 dalies 2 punkte nurodytų aplinkos apsaugos, socialinės ir darbo teisės įpareigojimų.</w:t>
      </w:r>
    </w:p>
    <w:p w14:paraId="6B9E4860" w14:textId="77777777" w:rsidR="00EE16F6" w:rsidRPr="0030678F" w:rsidRDefault="00EE16F6" w:rsidP="0030678F">
      <w:pPr>
        <w:numPr>
          <w:ilvl w:val="0"/>
          <w:numId w:val="9"/>
        </w:numPr>
        <w:spacing w:after="0" w:line="240" w:lineRule="auto"/>
        <w:ind w:left="0" w:firstLine="567"/>
        <w:contextualSpacing/>
        <w:jc w:val="both"/>
        <w:rPr>
          <w:rFonts w:ascii="Times New Roman" w:eastAsia="Calibri" w:hAnsi="Times New Roman" w:cs="Times New Roman"/>
          <w:sz w:val="24"/>
          <w:szCs w:val="24"/>
          <w:lang w:eastAsia="en-US"/>
        </w:rPr>
      </w:pPr>
      <w:r w:rsidRPr="0030678F">
        <w:rPr>
          <w:rFonts w:ascii="Times New Roman" w:eastAsia="Calibri" w:hAnsi="Times New Roman" w:cs="Times New Roman"/>
          <w:sz w:val="24"/>
          <w:szCs w:val="24"/>
          <w:lang w:eastAsia="en-US"/>
        </w:rPr>
        <w:t>Perkančioji organizacija gali nevertinti viso pasiūlymo, jei patikrinusi jo dalį nustato, kad pasiūlymas turi būti atmestas.</w:t>
      </w:r>
    </w:p>
    <w:p w14:paraId="324B8D41" w14:textId="699CE5FA" w:rsidR="00EE16F6" w:rsidRPr="0030678F" w:rsidRDefault="00EE16F6" w:rsidP="0030678F">
      <w:pPr>
        <w:pStyle w:val="Sraopastraipa"/>
        <w:numPr>
          <w:ilvl w:val="0"/>
          <w:numId w:val="9"/>
        </w:numPr>
        <w:spacing w:after="0" w:line="240" w:lineRule="auto"/>
        <w:ind w:left="0" w:firstLine="567"/>
        <w:jc w:val="both"/>
        <w:rPr>
          <w:rFonts w:ascii="Times New Roman" w:hAnsi="Times New Roman" w:cs="Times New Roman"/>
          <w:sz w:val="24"/>
          <w:szCs w:val="24"/>
        </w:rPr>
      </w:pPr>
      <w:r w:rsidRPr="0030678F">
        <w:rPr>
          <w:rFonts w:ascii="Times New Roman" w:eastAsia="Calibri" w:hAnsi="Times New Roman" w:cs="Times New Roman"/>
          <w:sz w:val="24"/>
          <w:szCs w:val="24"/>
          <w:lang w:eastAsia="en-US"/>
        </w:rPr>
        <w:t>Šiame pirkime ekonomiškai naudingiausias pasiūlymas bus išrenkamas pagal kainą.</w:t>
      </w:r>
    </w:p>
    <w:p w14:paraId="432F8A93" w14:textId="77777777" w:rsidR="00CB3F8B" w:rsidRPr="0030678F" w:rsidRDefault="00CB3F8B" w:rsidP="0030678F">
      <w:pPr>
        <w:pStyle w:val="Sraopastraipa"/>
        <w:spacing w:after="0" w:line="240" w:lineRule="auto"/>
        <w:ind w:left="567"/>
        <w:jc w:val="both"/>
        <w:rPr>
          <w:rFonts w:ascii="Times New Roman" w:hAnsi="Times New Roman" w:cs="Times New Roman"/>
          <w:sz w:val="24"/>
          <w:szCs w:val="24"/>
        </w:rPr>
      </w:pPr>
    </w:p>
    <w:p w14:paraId="1776B7BB" w14:textId="77777777" w:rsidR="00EE16F6" w:rsidRPr="0030678F" w:rsidRDefault="00EE16F6" w:rsidP="0030678F">
      <w:pPr>
        <w:pStyle w:val="Sraopastraipa"/>
        <w:spacing w:after="0" w:line="240" w:lineRule="auto"/>
        <w:ind w:left="567"/>
        <w:jc w:val="both"/>
        <w:rPr>
          <w:rFonts w:ascii="Times New Roman" w:hAnsi="Times New Roman" w:cs="Times New Roman"/>
          <w:sz w:val="24"/>
          <w:szCs w:val="24"/>
        </w:rPr>
      </w:pPr>
    </w:p>
    <w:p w14:paraId="40732E7E" w14:textId="77777777" w:rsidR="00EE16F6" w:rsidRPr="0030678F" w:rsidRDefault="00EE16F6" w:rsidP="0030678F">
      <w:pPr>
        <w:spacing w:after="0" w:line="240" w:lineRule="auto"/>
        <w:ind w:left="360"/>
        <w:jc w:val="center"/>
        <w:rPr>
          <w:rFonts w:ascii="Times New Roman" w:eastAsia="Calibri" w:hAnsi="Times New Roman" w:cs="Times New Roman"/>
          <w:b/>
          <w:sz w:val="24"/>
          <w:szCs w:val="24"/>
          <w:lang w:eastAsia="en-US"/>
        </w:rPr>
      </w:pPr>
      <w:r w:rsidRPr="0030678F">
        <w:rPr>
          <w:rFonts w:ascii="Times New Roman" w:eastAsia="Calibri" w:hAnsi="Times New Roman" w:cs="Times New Roman"/>
          <w:b/>
          <w:sz w:val="24"/>
          <w:szCs w:val="24"/>
          <w:lang w:eastAsia="en-US"/>
        </w:rPr>
        <w:t>Informacija, kad pasiūlymuose nurodytos kainos bus vertinamos eurais</w:t>
      </w:r>
    </w:p>
    <w:p w14:paraId="1DCB5C09" w14:textId="77777777" w:rsidR="00EE16F6" w:rsidRPr="0030678F" w:rsidRDefault="00EE16F6" w:rsidP="0030678F">
      <w:pPr>
        <w:spacing w:after="0" w:line="240" w:lineRule="auto"/>
        <w:jc w:val="both"/>
        <w:rPr>
          <w:rFonts w:ascii="Times New Roman" w:eastAsia="Calibri" w:hAnsi="Times New Roman" w:cs="Times New Roman"/>
          <w:sz w:val="24"/>
          <w:szCs w:val="24"/>
          <w:lang w:eastAsia="en-US"/>
        </w:rPr>
      </w:pPr>
    </w:p>
    <w:p w14:paraId="1D968AF5" w14:textId="77777777" w:rsidR="00EE16F6" w:rsidRPr="0030678F" w:rsidRDefault="00EE16F6" w:rsidP="0030678F">
      <w:pPr>
        <w:numPr>
          <w:ilvl w:val="0"/>
          <w:numId w:val="9"/>
        </w:numPr>
        <w:spacing w:after="0" w:line="240" w:lineRule="auto"/>
        <w:ind w:left="0" w:firstLine="567"/>
        <w:contextualSpacing/>
        <w:jc w:val="both"/>
        <w:rPr>
          <w:rFonts w:ascii="Times New Roman" w:eastAsia="Times New Roman" w:hAnsi="Times New Roman" w:cs="Times New Roman"/>
          <w:sz w:val="24"/>
          <w:szCs w:val="24"/>
          <w:lang w:eastAsia="en-US"/>
        </w:rPr>
      </w:pPr>
      <w:r w:rsidRPr="0030678F">
        <w:rPr>
          <w:rFonts w:ascii="Times New Roman" w:eastAsia="Calibri" w:hAnsi="Times New Roman" w:cs="Times New Roman"/>
          <w:sz w:val="24"/>
          <w:szCs w:val="24"/>
          <w:lang w:eastAsia="en-US"/>
        </w:rPr>
        <w:t>Pasiūlymai bus vertinami eurais. Jeigu pasiūlymuose kainos nurodytos užsienio valiuta, jos bus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paskutinę pasiūlymų pateikimo termino dieną.</w:t>
      </w:r>
    </w:p>
    <w:p w14:paraId="335D89A2" w14:textId="77777777" w:rsidR="00EE16F6" w:rsidRPr="0030678F" w:rsidRDefault="00EE16F6" w:rsidP="0030678F">
      <w:pPr>
        <w:pStyle w:val="paragrafesrasas2lygis"/>
        <w:spacing w:after="0" w:line="240" w:lineRule="auto"/>
        <w:jc w:val="left"/>
        <w:rPr>
          <w:sz w:val="24"/>
          <w:szCs w:val="24"/>
        </w:rPr>
      </w:pPr>
    </w:p>
    <w:p w14:paraId="2675E146" w14:textId="77777777" w:rsidR="00D41DC3" w:rsidRPr="0030678F" w:rsidRDefault="00D41DC3" w:rsidP="0030678F">
      <w:pPr>
        <w:spacing w:after="0" w:line="240" w:lineRule="auto"/>
        <w:rPr>
          <w:rFonts w:ascii="Times New Roman" w:eastAsia="Times New Roman" w:hAnsi="Times New Roman" w:cs="Times New Roman"/>
          <w:sz w:val="24"/>
          <w:szCs w:val="24"/>
          <w:lang w:eastAsia="en-US"/>
        </w:rPr>
      </w:pPr>
    </w:p>
    <w:p w14:paraId="7CCE2A4B" w14:textId="5F736956" w:rsidR="00A4599F" w:rsidRPr="0030678F" w:rsidRDefault="00CB3F8B" w:rsidP="0030678F">
      <w:pPr>
        <w:spacing w:after="0" w:line="240" w:lineRule="auto"/>
        <w:jc w:val="center"/>
        <w:rPr>
          <w:rFonts w:ascii="Times New Roman" w:hAnsi="Times New Roman" w:cs="Times New Roman"/>
          <w:b/>
          <w:bCs/>
          <w:smallCaps/>
          <w:sz w:val="24"/>
          <w:szCs w:val="24"/>
        </w:rPr>
      </w:pPr>
      <w:r w:rsidRPr="0030678F">
        <w:rPr>
          <w:rFonts w:ascii="Times New Roman" w:hAnsi="Times New Roman" w:cs="Times New Roman"/>
          <w:sz w:val="24"/>
          <w:szCs w:val="24"/>
        </w:rPr>
        <w:t>_______</w:t>
      </w:r>
      <w:r w:rsidR="009B6F95" w:rsidRPr="0030678F">
        <w:rPr>
          <w:rFonts w:ascii="Times New Roman" w:hAnsi="Times New Roman" w:cs="Times New Roman"/>
          <w:sz w:val="24"/>
          <w:szCs w:val="24"/>
        </w:rPr>
        <w:t>__________</w:t>
      </w:r>
      <w:r w:rsidR="00A4599F" w:rsidRPr="0030678F">
        <w:rPr>
          <w:rFonts w:ascii="Times New Roman" w:hAnsi="Times New Roman" w:cs="Times New Roman"/>
          <w:b/>
          <w:bCs/>
          <w:smallCaps/>
          <w:sz w:val="24"/>
          <w:szCs w:val="24"/>
        </w:rPr>
        <w:br w:type="page"/>
      </w:r>
    </w:p>
    <w:p w14:paraId="0C398419" w14:textId="1849B613" w:rsidR="008D704D" w:rsidRPr="0030678F" w:rsidRDefault="00540B72" w:rsidP="0030678F">
      <w:pPr>
        <w:shd w:val="clear" w:color="auto" w:fill="FFFFFF"/>
        <w:suppressAutoHyphens/>
        <w:spacing w:after="0" w:line="240" w:lineRule="auto"/>
        <w:jc w:val="right"/>
        <w:rPr>
          <w:rFonts w:ascii="Times New Roman" w:hAnsi="Times New Roman" w:cs="Times New Roman"/>
          <w:sz w:val="24"/>
          <w:szCs w:val="24"/>
        </w:rPr>
      </w:pPr>
      <w:bookmarkStart w:id="65" w:name="_Ref39586171"/>
      <w:bookmarkStart w:id="66" w:name="_Ref39673580"/>
      <w:bookmarkStart w:id="67" w:name="_Ref39674283"/>
      <w:r w:rsidRPr="0030678F">
        <w:rPr>
          <w:rFonts w:ascii="Times New Roman" w:hAnsi="Times New Roman" w:cs="Times New Roman"/>
          <w:sz w:val="24"/>
          <w:szCs w:val="24"/>
        </w:rPr>
        <w:lastRenderedPageBreak/>
        <w:t xml:space="preserve">Pirkimo sąlygų </w:t>
      </w:r>
      <w:r w:rsidR="0034502F" w:rsidRPr="0030678F">
        <w:rPr>
          <w:rFonts w:ascii="Times New Roman" w:hAnsi="Times New Roman" w:cs="Times New Roman"/>
          <w:sz w:val="24"/>
          <w:szCs w:val="24"/>
        </w:rPr>
        <w:t>8</w:t>
      </w:r>
      <w:r w:rsidRPr="0030678F">
        <w:rPr>
          <w:rFonts w:ascii="Times New Roman" w:hAnsi="Times New Roman" w:cs="Times New Roman"/>
          <w:sz w:val="24"/>
          <w:szCs w:val="24"/>
        </w:rPr>
        <w:t xml:space="preserve"> priedas</w:t>
      </w:r>
      <w:bookmarkStart w:id="68" w:name="_Toc132964711"/>
      <w:r w:rsidR="00E93F5F" w:rsidRPr="0030678F">
        <w:rPr>
          <w:rFonts w:ascii="Times New Roman" w:hAnsi="Times New Roman" w:cs="Times New Roman"/>
          <w:sz w:val="24"/>
          <w:szCs w:val="24"/>
        </w:rPr>
        <w:t xml:space="preserve"> </w:t>
      </w:r>
      <w:r w:rsidR="008D704D" w:rsidRPr="0030678F">
        <w:rPr>
          <w:rFonts w:ascii="Times New Roman" w:hAnsi="Times New Roman" w:cs="Times New Roman"/>
          <w:sz w:val="24"/>
          <w:szCs w:val="24"/>
        </w:rPr>
        <w:t>„Sutarties projektas“</w:t>
      </w:r>
      <w:bookmarkEnd w:id="65"/>
      <w:bookmarkEnd w:id="66"/>
      <w:bookmarkEnd w:id="67"/>
      <w:bookmarkEnd w:id="68"/>
    </w:p>
    <w:p w14:paraId="54B9D283" w14:textId="77777777" w:rsidR="00FD15A2" w:rsidRPr="0030678F" w:rsidRDefault="00FD15A2" w:rsidP="0030678F">
      <w:pPr>
        <w:shd w:val="clear" w:color="auto" w:fill="FFFFFF"/>
        <w:suppressAutoHyphens/>
        <w:spacing w:after="0" w:line="240" w:lineRule="auto"/>
        <w:jc w:val="right"/>
        <w:rPr>
          <w:rFonts w:ascii="Times New Roman" w:hAnsi="Times New Roman" w:cs="Times New Roman"/>
          <w:sz w:val="24"/>
          <w:szCs w:val="24"/>
        </w:rPr>
      </w:pPr>
    </w:p>
    <w:p w14:paraId="6E1792AA" w14:textId="77777777" w:rsidR="00FD15A2" w:rsidRPr="0030678F" w:rsidRDefault="00FD15A2" w:rsidP="0030678F">
      <w:pPr>
        <w:spacing w:after="0" w:line="240" w:lineRule="auto"/>
        <w:jc w:val="center"/>
        <w:rPr>
          <w:rFonts w:ascii="Times New Roman" w:eastAsia="Times New Roman" w:hAnsi="Times New Roman" w:cs="Times New Roman"/>
          <w:b/>
          <w:sz w:val="24"/>
          <w:szCs w:val="24"/>
        </w:rPr>
      </w:pPr>
      <w:r w:rsidRPr="0030678F">
        <w:rPr>
          <w:rFonts w:ascii="Times New Roman" w:eastAsia="Times New Roman" w:hAnsi="Times New Roman" w:cs="Times New Roman"/>
          <w:b/>
          <w:sz w:val="24"/>
          <w:szCs w:val="24"/>
        </w:rPr>
        <w:t>DARBŲ VIEŠOJO PIRKIMO-PARDAVIMO SUTARTIS</w:t>
      </w:r>
    </w:p>
    <w:p w14:paraId="19626E89" w14:textId="77777777" w:rsidR="00FD15A2" w:rsidRPr="0030678F" w:rsidRDefault="00FD15A2" w:rsidP="0030678F">
      <w:pPr>
        <w:spacing w:after="0" w:line="240" w:lineRule="auto"/>
        <w:rPr>
          <w:rFonts w:ascii="Times New Roman" w:eastAsia="Times New Roman" w:hAnsi="Times New Roman" w:cs="Times New Roman"/>
          <w:b/>
          <w:sz w:val="24"/>
          <w:szCs w:val="24"/>
        </w:rPr>
      </w:pPr>
    </w:p>
    <w:p w14:paraId="3113266F" w14:textId="218A6723" w:rsidR="00F81489" w:rsidRPr="0030678F" w:rsidRDefault="00F81489" w:rsidP="0030678F">
      <w:pPr>
        <w:spacing w:after="0" w:line="240" w:lineRule="auto"/>
        <w:jc w:val="center"/>
        <w:rPr>
          <w:rFonts w:ascii="Times New Roman" w:eastAsia="Times New Roman" w:hAnsi="Times New Roman" w:cs="Times New Roman"/>
          <w:sz w:val="24"/>
          <w:szCs w:val="24"/>
        </w:rPr>
      </w:pPr>
      <w:r w:rsidRPr="0030678F">
        <w:rPr>
          <w:rFonts w:ascii="Times New Roman" w:eastAsia="Times New Roman" w:hAnsi="Times New Roman" w:cs="Times New Roman"/>
          <w:sz w:val="24"/>
          <w:szCs w:val="24"/>
        </w:rPr>
        <w:t>(pateikiamas atskiru failu)</w:t>
      </w:r>
    </w:p>
    <w:p w14:paraId="55A37B76" w14:textId="77777777" w:rsidR="00F81489" w:rsidRPr="0030678F" w:rsidRDefault="00F81489" w:rsidP="0030678F">
      <w:pPr>
        <w:spacing w:after="0" w:line="240" w:lineRule="auto"/>
        <w:rPr>
          <w:rFonts w:ascii="Times New Roman" w:eastAsia="Times New Roman" w:hAnsi="Times New Roman" w:cs="Times New Roman"/>
          <w:sz w:val="24"/>
          <w:szCs w:val="24"/>
        </w:rPr>
      </w:pPr>
      <w:r w:rsidRPr="0030678F">
        <w:rPr>
          <w:rFonts w:ascii="Times New Roman" w:eastAsia="Times New Roman" w:hAnsi="Times New Roman" w:cs="Times New Roman"/>
          <w:sz w:val="24"/>
          <w:szCs w:val="24"/>
        </w:rPr>
        <w:br w:type="page"/>
      </w:r>
    </w:p>
    <w:p w14:paraId="1950053D" w14:textId="11A8DBA6" w:rsidR="005441A6" w:rsidRPr="0030678F" w:rsidRDefault="00F81489" w:rsidP="0030678F">
      <w:pPr>
        <w:pStyle w:val="Antrat2"/>
        <w:spacing w:before="0"/>
        <w:ind w:left="5103"/>
        <w:rPr>
          <w:rFonts w:ascii="Times New Roman" w:hAnsi="Times New Roman" w:cs="Times New Roman"/>
          <w:color w:val="auto"/>
          <w:sz w:val="24"/>
          <w:szCs w:val="24"/>
        </w:rPr>
      </w:pPr>
      <w:r w:rsidRPr="0030678F">
        <w:rPr>
          <w:rFonts w:ascii="Times New Roman" w:hAnsi="Times New Roman" w:cs="Times New Roman"/>
          <w:color w:val="auto"/>
          <w:sz w:val="24"/>
          <w:szCs w:val="24"/>
        </w:rPr>
        <w:lastRenderedPageBreak/>
        <w:t>P</w:t>
      </w:r>
      <w:r w:rsidR="005441A6" w:rsidRPr="0030678F">
        <w:rPr>
          <w:rFonts w:ascii="Times New Roman" w:hAnsi="Times New Roman" w:cs="Times New Roman"/>
          <w:color w:val="auto"/>
          <w:sz w:val="24"/>
          <w:szCs w:val="24"/>
        </w:rPr>
        <w:t>irkimo sąlygų 9 priedas „Pasiūlymo galiojimo garantijos forma“</w:t>
      </w:r>
    </w:p>
    <w:p w14:paraId="2DE5AE2F" w14:textId="77777777" w:rsidR="005441A6" w:rsidRPr="0030678F" w:rsidRDefault="005441A6" w:rsidP="0030678F">
      <w:pPr>
        <w:spacing w:after="0" w:line="240" w:lineRule="auto"/>
        <w:rPr>
          <w:rFonts w:ascii="Times New Roman" w:hAnsi="Times New Roman" w:cs="Times New Roman"/>
        </w:rPr>
      </w:pPr>
    </w:p>
    <w:p w14:paraId="5F57FD51" w14:textId="77777777" w:rsidR="005441A6" w:rsidRPr="0030678F" w:rsidRDefault="005441A6" w:rsidP="0030678F">
      <w:pPr>
        <w:spacing w:after="0" w:line="240" w:lineRule="auto"/>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Akmenės rajono savivaldybės administracijai</w:t>
      </w:r>
    </w:p>
    <w:p w14:paraId="4D9DE7C3" w14:textId="77777777" w:rsidR="005441A6" w:rsidRPr="0030678F" w:rsidRDefault="005441A6" w:rsidP="0030678F">
      <w:pPr>
        <w:spacing w:after="0" w:line="240" w:lineRule="auto"/>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L. Petravičiaus a. 2, LT-85132, Naujoji Akmenė</w:t>
      </w:r>
    </w:p>
    <w:p w14:paraId="3DD10DCA" w14:textId="77777777" w:rsidR="005441A6" w:rsidRPr="0030678F" w:rsidRDefault="005441A6" w:rsidP="0030678F">
      <w:pPr>
        <w:spacing w:after="0" w:line="240" w:lineRule="auto"/>
        <w:jc w:val="center"/>
        <w:rPr>
          <w:rFonts w:ascii="Times New Roman" w:eastAsia="Times New Roman" w:hAnsi="Times New Roman" w:cs="Times New Roman"/>
          <w:b/>
          <w:sz w:val="24"/>
          <w:szCs w:val="24"/>
          <w:lang w:eastAsia="en-US"/>
        </w:rPr>
      </w:pPr>
    </w:p>
    <w:p w14:paraId="180AD215" w14:textId="77777777" w:rsidR="005441A6" w:rsidRPr="0030678F" w:rsidRDefault="005441A6" w:rsidP="0030678F">
      <w:pPr>
        <w:spacing w:after="0" w:line="240" w:lineRule="auto"/>
        <w:jc w:val="center"/>
        <w:rPr>
          <w:rFonts w:ascii="Times New Roman" w:eastAsia="Times New Roman" w:hAnsi="Times New Roman" w:cs="Times New Roman"/>
          <w:b/>
          <w:sz w:val="24"/>
          <w:szCs w:val="24"/>
          <w:lang w:eastAsia="en-US"/>
        </w:rPr>
      </w:pPr>
      <w:r w:rsidRPr="0030678F">
        <w:rPr>
          <w:rFonts w:ascii="Times New Roman" w:eastAsia="Times New Roman" w:hAnsi="Times New Roman" w:cs="Times New Roman"/>
          <w:b/>
          <w:sz w:val="24"/>
          <w:szCs w:val="24"/>
          <w:lang w:eastAsia="en-US"/>
        </w:rPr>
        <w:t>PASIŪLYMO GALIOJIMO GARANTIJOS FORMA</w:t>
      </w:r>
    </w:p>
    <w:p w14:paraId="722A1EFB" w14:textId="77777777" w:rsidR="005441A6" w:rsidRPr="0030678F" w:rsidRDefault="005441A6" w:rsidP="0030678F">
      <w:pPr>
        <w:spacing w:after="0" w:line="240" w:lineRule="auto"/>
        <w:jc w:val="center"/>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20______________ ____ d. Nr. _________</w:t>
      </w:r>
    </w:p>
    <w:p w14:paraId="54F37B98" w14:textId="77777777" w:rsidR="005441A6" w:rsidRPr="0030678F" w:rsidRDefault="005441A6" w:rsidP="0030678F">
      <w:pPr>
        <w:spacing w:after="0" w:line="240" w:lineRule="auto"/>
        <w:jc w:val="center"/>
        <w:rPr>
          <w:rFonts w:ascii="Times New Roman" w:eastAsia="Times New Roman" w:hAnsi="Times New Roman" w:cs="Times New Roman"/>
          <w:sz w:val="24"/>
          <w:szCs w:val="24"/>
          <w:shd w:val="clear" w:color="auto" w:fill="D9D9D9"/>
          <w:lang w:eastAsia="en-US"/>
        </w:rPr>
      </w:pPr>
      <w:r w:rsidRPr="0030678F">
        <w:rPr>
          <w:rFonts w:ascii="Times New Roman" w:eastAsia="Times New Roman" w:hAnsi="Times New Roman" w:cs="Times New Roman"/>
          <w:sz w:val="24"/>
          <w:szCs w:val="24"/>
          <w:shd w:val="clear" w:color="auto" w:fill="D9D9D9"/>
          <w:lang w:eastAsia="en-US"/>
        </w:rPr>
        <w:t>/miesto pavadinimas/</w:t>
      </w:r>
    </w:p>
    <w:p w14:paraId="1BD94C2A" w14:textId="77777777" w:rsidR="005441A6" w:rsidRPr="0030678F" w:rsidRDefault="005441A6" w:rsidP="0030678F">
      <w:pPr>
        <w:spacing w:after="0" w:line="240" w:lineRule="auto"/>
        <w:jc w:val="center"/>
        <w:rPr>
          <w:rFonts w:ascii="Times New Roman" w:eastAsia="Times New Roman" w:hAnsi="Times New Roman" w:cs="Times New Roman"/>
          <w:sz w:val="24"/>
          <w:szCs w:val="24"/>
          <w:lang w:eastAsia="en-US"/>
        </w:rPr>
      </w:pPr>
    </w:p>
    <w:p w14:paraId="7A4BA7D8"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shd w:val="clear" w:color="auto" w:fill="D9D9D9"/>
          <w:lang w:eastAsia="en-US"/>
        </w:rPr>
        <w:t>/kliento pavadinimas, adresas/</w:t>
      </w:r>
      <w:r w:rsidRPr="0030678F">
        <w:rPr>
          <w:rFonts w:ascii="Times New Roman" w:eastAsia="Times New Roman" w:hAnsi="Times New Roman" w:cs="Times New Roman"/>
          <w:sz w:val="24"/>
          <w:szCs w:val="24"/>
          <w:lang w:eastAsia="en-US"/>
        </w:rPr>
        <w:t xml:space="preserve"> (toliau – Klientas), pateikė pasiūlymą dalyvauti </w:t>
      </w:r>
      <w:r w:rsidRPr="0030678F">
        <w:rPr>
          <w:rFonts w:ascii="Times New Roman" w:eastAsia="Times New Roman" w:hAnsi="Times New Roman" w:cs="Times New Roman"/>
          <w:sz w:val="24"/>
          <w:szCs w:val="24"/>
          <w:shd w:val="clear" w:color="auto" w:fill="D9D9D9"/>
          <w:lang w:eastAsia="en-US"/>
        </w:rPr>
        <w:t>/pirkimo pavadinimas/</w:t>
      </w:r>
      <w:r w:rsidRPr="0030678F">
        <w:rPr>
          <w:rFonts w:ascii="Times New Roman" w:eastAsia="Times New Roman" w:hAnsi="Times New Roman" w:cs="Times New Roman"/>
          <w:sz w:val="24"/>
          <w:szCs w:val="24"/>
          <w:lang w:eastAsia="en-US"/>
        </w:rPr>
        <w:t xml:space="preserve"> viešajame pirkime.</w:t>
      </w:r>
    </w:p>
    <w:p w14:paraId="4372F956"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shd w:val="pct15" w:color="auto" w:fill="FFFFFF"/>
          <w:lang w:eastAsia="en-US"/>
        </w:rPr>
        <w:t>/pavadinimas/</w:t>
      </w:r>
      <w:r w:rsidRPr="0030678F">
        <w:rPr>
          <w:rFonts w:ascii="Times New Roman" w:eastAsia="Times New Roman" w:hAnsi="Times New Roman" w:cs="Times New Roman"/>
          <w:sz w:val="24"/>
          <w:szCs w:val="24"/>
          <w:lang w:eastAsia="en-US"/>
        </w:rPr>
        <w:t xml:space="preserve"> bankas, atstovaujamas </w:t>
      </w:r>
      <w:r w:rsidRPr="0030678F">
        <w:rPr>
          <w:rFonts w:ascii="Times New Roman" w:eastAsia="Times New Roman" w:hAnsi="Times New Roman" w:cs="Times New Roman"/>
          <w:sz w:val="24"/>
          <w:szCs w:val="24"/>
          <w:shd w:val="clear" w:color="auto" w:fill="D9D9D9"/>
          <w:lang w:eastAsia="en-US"/>
        </w:rPr>
        <w:t>/banko filialo pavadinimas/</w:t>
      </w:r>
      <w:r w:rsidRPr="0030678F">
        <w:rPr>
          <w:rFonts w:ascii="Times New Roman" w:eastAsia="Times New Roman" w:hAnsi="Times New Roman" w:cs="Times New Roman"/>
          <w:sz w:val="24"/>
          <w:szCs w:val="24"/>
          <w:lang w:eastAsia="en-US"/>
        </w:rPr>
        <w:t xml:space="preserve"> filialo </w:t>
      </w:r>
      <w:r w:rsidRPr="0030678F">
        <w:rPr>
          <w:rFonts w:ascii="Times New Roman" w:eastAsia="Times New Roman" w:hAnsi="Times New Roman" w:cs="Times New Roman"/>
          <w:sz w:val="24"/>
          <w:szCs w:val="24"/>
          <w:shd w:val="clear" w:color="auto" w:fill="D9D9D9"/>
          <w:lang w:eastAsia="en-US"/>
        </w:rPr>
        <w:t>/adresas/</w:t>
      </w:r>
      <w:r w:rsidRPr="0030678F">
        <w:rPr>
          <w:rFonts w:ascii="Times New Roman" w:eastAsia="Times New Roman" w:hAnsi="Times New Roman" w:cs="Times New Roman"/>
          <w:sz w:val="24"/>
          <w:szCs w:val="24"/>
          <w:lang w:eastAsia="en-US"/>
        </w:rPr>
        <w:t xml:space="preserve"> (toliau – Garantas), šioje garantijoje nustatytomis sąlygomis neatšaukiamai įsipareigoja sumokėti Akmenės rajono savivaldybės administracijai, L. Petravičiaus a. 2, Naujoji Akmenė, (toliau – Garantijos gavėjas) ne daugiau kaip _____ (</w:t>
      </w:r>
      <w:r w:rsidRPr="0030678F">
        <w:rPr>
          <w:rFonts w:ascii="Times New Roman" w:eastAsia="Times New Roman" w:hAnsi="Times New Roman" w:cs="Times New Roman"/>
          <w:sz w:val="24"/>
          <w:szCs w:val="24"/>
          <w:shd w:val="clear" w:color="auto" w:fill="D9D9D9"/>
          <w:lang w:eastAsia="en-US"/>
        </w:rPr>
        <w:t>/suma žodžiais, valiutos pavadinimas/</w:t>
      </w:r>
      <w:r w:rsidRPr="0030678F">
        <w:rPr>
          <w:rFonts w:ascii="Times New Roman" w:eastAsia="Times New Roman" w:hAnsi="Times New Roman" w:cs="Times New Roman"/>
          <w:sz w:val="24"/>
          <w:szCs w:val="24"/>
          <w:lang w:eastAsia="en-US"/>
        </w:rPr>
        <w:t>) per 5 darbo dienas, gavęs pirmą raštišką Garantijos gavėjo reikalavimą mokėti (elektroninės formos), kuriame nurodytas garantijos Nr. __________. Garantijos gavėjas neprivalo pagrįsti savo reikalavimo, tačiau savo rašte turi nurodyti, kad reikalaujama suma priklauso jam pagal vieną ar kelias žemiau nustatytas sąlygas:</w:t>
      </w:r>
    </w:p>
    <w:p w14:paraId="2CD4396D"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1. Klientas iki Garantijos gavėjo nurodyto termino pabaigos nepateikia jokios prašomos informacijos dėl pateikto pasiūlymo patikslinimo, papildymo arba paaiškinimo, neįprastai mažos kainos pagrindimo ar aritmetinių klaidų ištaisymo, nepateikia informacijos dėl pašalinimo pagrindų nebuvimo ar kvalifikaciją pagrindžiančių dokumentų;</w:t>
      </w:r>
    </w:p>
    <w:p w14:paraId="64ABD4A0"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2. Klientas atsisako savo pasiūlymo arba jo dalies (pasiūlyme nurodyto pirkimo objekto, jo kiekio (apimties), siūlomų kainų, tiekimo ar mokėjimo terminų, kitų pasiūlyme nurodytų sąlygų), nors pasiūlymo galiojimo terminas dar nebus pasibaigęs;</w:t>
      </w:r>
    </w:p>
    <w:p w14:paraId="2F08E9A6"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3. laimėjęs viešąjį pirkimą Klientas atsisako pasirašyti pirkimo sutartį pagal pirkimo dokumentuose pateiktą pirkimo sutarties projektą. Jei iki Garantijos gavėjo nurodyto laiko jis nepasirašo pirkimo sutarties, laikoma, kad Klientas atsisakė pasirašyti pirkimo sutartį;</w:t>
      </w:r>
    </w:p>
    <w:p w14:paraId="03F851E3"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Šis įsipareigojimas privalomas Garantui ir jo teisių perėmėjams ir patvirtintas Garanto__________.</w:t>
      </w:r>
    </w:p>
    <w:p w14:paraId="686A1700"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Garantas įsipareigoja tik Garantijos gavėjui, todėl ši garantija yra neperleistina ir neįkeistina.</w:t>
      </w:r>
    </w:p>
    <w:p w14:paraId="49015B47"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Šioje garantijoje nurodyta suma atitinkamai sumažės po kiekvieno Garanto mokėjimo pagal šią garantiją.</w:t>
      </w:r>
    </w:p>
    <w:p w14:paraId="54178B6F"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Reikalavimas mokėti turi būti pasirašytas Garantijos gavėjo vadovo ar tinkamai įgalioto asmens elektroniniu parašu, atitinkančiu kvalifikuotam elektroniniam parašui keliamus reikalavimus. Jeigu reikalavimą pasirašo įgaliotas asmuo, turi būti pateikiamas įgaliojimas. Jeigu pateikiamas elektroninės formos įgaliojimas, jis turi būti pasirašytas elektroniniu parašu, atitinkančiu kvalifikuotam elektroniniam parašui keliamus reikalavimus.</w:t>
      </w:r>
    </w:p>
    <w:p w14:paraId="264CF698"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 xml:space="preserve">Ši garantija galioja iki </w:t>
      </w:r>
      <w:r w:rsidRPr="0030678F">
        <w:rPr>
          <w:rFonts w:ascii="Times New Roman" w:eastAsia="Times New Roman" w:hAnsi="Times New Roman" w:cs="Times New Roman"/>
          <w:b/>
          <w:sz w:val="24"/>
          <w:szCs w:val="24"/>
          <w:lang w:eastAsia="en-US"/>
        </w:rPr>
        <w:t>20__ m. ________________ ____ d.</w:t>
      </w:r>
    </w:p>
    <w:p w14:paraId="719CF3D1"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Visi Garanto garantiniai įsipareigojimai Garantijos gavėjui pagal šią garantiją baigiasi, jeigu yra kuri nors iš šių sąlygų:</w:t>
      </w:r>
    </w:p>
    <w:p w14:paraId="2D428785"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 xml:space="preserve">1. sueina garantijoje nustatytas terminas; </w:t>
      </w:r>
    </w:p>
    <w:p w14:paraId="6C55D70D" w14:textId="77777777" w:rsidR="005441A6" w:rsidRPr="0030678F" w:rsidRDefault="005441A6" w:rsidP="0030678F">
      <w:pPr>
        <w:spacing w:after="0" w:line="240" w:lineRule="auto"/>
        <w:ind w:firstLine="567"/>
        <w:rPr>
          <w:rFonts w:ascii="Times New Roman" w:eastAsia="SimSun" w:hAnsi="Times New Roman" w:cs="Times New Roman"/>
          <w:sz w:val="24"/>
          <w:szCs w:val="24"/>
          <w:lang w:eastAsia="en-US"/>
        </w:rPr>
      </w:pPr>
      <w:r w:rsidRPr="0030678F">
        <w:rPr>
          <w:rFonts w:ascii="Times New Roman" w:eastAsia="SimSun" w:hAnsi="Times New Roman" w:cs="Times New Roman"/>
          <w:sz w:val="24"/>
          <w:szCs w:val="24"/>
          <w:lang w:eastAsia="en-US"/>
        </w:rPr>
        <w:t>2. Garantijos gavėjas raštu praneša Garantui, kad:</w:t>
      </w:r>
    </w:p>
    <w:p w14:paraId="3427F07B" w14:textId="77777777" w:rsidR="005441A6" w:rsidRPr="0030678F" w:rsidRDefault="005441A6" w:rsidP="0030678F">
      <w:pPr>
        <w:spacing w:after="0" w:line="240" w:lineRule="auto"/>
        <w:ind w:firstLine="567"/>
        <w:rPr>
          <w:rFonts w:ascii="Times New Roman" w:eastAsia="SimSun" w:hAnsi="Times New Roman" w:cs="Times New Roman"/>
          <w:sz w:val="24"/>
          <w:szCs w:val="24"/>
          <w:lang w:eastAsia="en-US"/>
        </w:rPr>
      </w:pPr>
      <w:r w:rsidRPr="0030678F">
        <w:rPr>
          <w:rFonts w:ascii="Times New Roman" w:eastAsia="SimSun" w:hAnsi="Times New Roman" w:cs="Times New Roman"/>
          <w:sz w:val="24"/>
          <w:szCs w:val="24"/>
          <w:lang w:eastAsia="en-US"/>
        </w:rPr>
        <w:t>2.1. atsisako savo teisių pagal šią garantiją;</w:t>
      </w:r>
    </w:p>
    <w:p w14:paraId="7B4161BE" w14:textId="77777777" w:rsidR="005441A6" w:rsidRPr="0030678F" w:rsidRDefault="005441A6" w:rsidP="0030678F">
      <w:pPr>
        <w:spacing w:after="0" w:line="240" w:lineRule="auto"/>
        <w:ind w:firstLine="567"/>
        <w:rPr>
          <w:rFonts w:ascii="Times New Roman" w:eastAsia="SimSun" w:hAnsi="Times New Roman" w:cs="Times New Roman"/>
          <w:sz w:val="24"/>
          <w:szCs w:val="24"/>
          <w:lang w:eastAsia="en-US"/>
        </w:rPr>
      </w:pPr>
      <w:r w:rsidRPr="0030678F">
        <w:rPr>
          <w:rFonts w:ascii="Times New Roman" w:eastAsia="SimSun" w:hAnsi="Times New Roman" w:cs="Times New Roman"/>
          <w:sz w:val="24"/>
          <w:szCs w:val="24"/>
          <w:lang w:eastAsia="en-US"/>
        </w:rPr>
        <w:t>2.2. Klientas įvykdė šioje garantijoje nurodytus įsipareigojimus.</w:t>
      </w:r>
    </w:p>
    <w:p w14:paraId="164FA5AB"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Bet kokie Garantijos gavėjo reikalavimai nebus vykdomi, jeigu jie bus gauti aukščiau nurodytu Garanto adresu pasibaigus garantijos galiojimo laikotarpiui.</w:t>
      </w:r>
    </w:p>
    <w:p w14:paraId="08935D7A"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Šiai garantijai taikytina Lietuvos Respublikos teisė. Šalių ginčai sprendžiami Lietuvos Respublikos įstatymų nustatyta tvarka.</w:t>
      </w:r>
    </w:p>
    <w:p w14:paraId="1875C852" w14:textId="77777777" w:rsidR="005441A6" w:rsidRPr="0030678F" w:rsidRDefault="005441A6" w:rsidP="0030678F">
      <w:pPr>
        <w:spacing w:after="0" w:line="240" w:lineRule="auto"/>
        <w:jc w:val="both"/>
        <w:rPr>
          <w:rFonts w:ascii="Times New Roman" w:eastAsia="Times New Roman" w:hAnsi="Times New Roman" w:cs="Times New Roman"/>
          <w:sz w:val="24"/>
          <w:szCs w:val="24"/>
          <w:lang w:eastAsia="en-US"/>
        </w:rPr>
      </w:pPr>
    </w:p>
    <w:p w14:paraId="7992B1B3" w14:textId="77777777" w:rsidR="005441A6" w:rsidRPr="0030678F" w:rsidRDefault="005441A6" w:rsidP="0030678F">
      <w:pPr>
        <w:spacing w:after="0" w:line="240" w:lineRule="auto"/>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shd w:val="clear" w:color="auto" w:fill="D9D9D9"/>
          <w:lang w:eastAsia="en-US"/>
        </w:rPr>
        <w:t>/įgalioto asmens pareigos/</w:t>
      </w:r>
      <w:r w:rsidRPr="0030678F">
        <w:rPr>
          <w:rFonts w:ascii="Times New Roman" w:eastAsia="Times New Roman" w:hAnsi="Times New Roman" w:cs="Times New Roman"/>
          <w:sz w:val="24"/>
          <w:szCs w:val="24"/>
          <w:lang w:eastAsia="en-US"/>
        </w:rPr>
        <w:tab/>
      </w:r>
      <w:r w:rsidRPr="0030678F">
        <w:rPr>
          <w:rFonts w:ascii="Times New Roman" w:eastAsia="Times New Roman" w:hAnsi="Times New Roman" w:cs="Times New Roman"/>
          <w:sz w:val="24"/>
          <w:szCs w:val="24"/>
          <w:lang w:eastAsia="en-US"/>
        </w:rPr>
        <w:tab/>
      </w:r>
      <w:r w:rsidRPr="0030678F">
        <w:rPr>
          <w:rFonts w:ascii="Times New Roman" w:eastAsia="Times New Roman" w:hAnsi="Times New Roman" w:cs="Times New Roman"/>
          <w:sz w:val="24"/>
          <w:szCs w:val="24"/>
          <w:shd w:val="clear" w:color="auto" w:fill="D9D9D9"/>
          <w:lang w:eastAsia="en-US"/>
        </w:rPr>
        <w:t>/parašas/</w:t>
      </w:r>
      <w:r w:rsidRPr="0030678F">
        <w:rPr>
          <w:rFonts w:ascii="Times New Roman" w:eastAsia="Times New Roman" w:hAnsi="Times New Roman" w:cs="Times New Roman"/>
          <w:sz w:val="24"/>
          <w:szCs w:val="24"/>
          <w:lang w:eastAsia="en-US"/>
        </w:rPr>
        <w:tab/>
      </w:r>
      <w:r w:rsidRPr="0030678F">
        <w:rPr>
          <w:rFonts w:ascii="Times New Roman" w:eastAsia="Times New Roman" w:hAnsi="Times New Roman" w:cs="Times New Roman"/>
          <w:sz w:val="24"/>
          <w:szCs w:val="24"/>
          <w:lang w:eastAsia="en-US"/>
        </w:rPr>
        <w:tab/>
      </w:r>
      <w:r w:rsidRPr="0030678F">
        <w:rPr>
          <w:rFonts w:ascii="Times New Roman" w:eastAsia="Times New Roman" w:hAnsi="Times New Roman" w:cs="Times New Roman"/>
          <w:sz w:val="24"/>
          <w:szCs w:val="24"/>
          <w:shd w:val="clear" w:color="auto" w:fill="D9D9D9"/>
          <w:lang w:eastAsia="en-US"/>
        </w:rPr>
        <w:t>/vardas ir pavardė/</w:t>
      </w:r>
    </w:p>
    <w:p w14:paraId="0BB81DE9" w14:textId="77777777" w:rsidR="005441A6" w:rsidRPr="0030678F" w:rsidRDefault="005441A6" w:rsidP="0030678F">
      <w:pPr>
        <w:spacing w:after="0" w:line="240" w:lineRule="auto"/>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lastRenderedPageBreak/>
        <w:t>Akmenės rajono savivaldybės administracijai</w:t>
      </w:r>
    </w:p>
    <w:p w14:paraId="31602D1E" w14:textId="77777777" w:rsidR="005441A6" w:rsidRPr="0030678F" w:rsidRDefault="005441A6" w:rsidP="0030678F">
      <w:pPr>
        <w:spacing w:after="0" w:line="240" w:lineRule="auto"/>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L. Petravičiaus a. 2, LT-85132, Naujoji Akmenė</w:t>
      </w:r>
    </w:p>
    <w:p w14:paraId="51AF9796" w14:textId="77777777" w:rsidR="005441A6" w:rsidRPr="0030678F" w:rsidRDefault="005441A6" w:rsidP="0030678F">
      <w:pPr>
        <w:spacing w:after="0" w:line="240" w:lineRule="auto"/>
        <w:rPr>
          <w:rFonts w:ascii="Times New Roman" w:eastAsia="Times New Roman" w:hAnsi="Times New Roman" w:cs="Times New Roman"/>
          <w:sz w:val="24"/>
          <w:szCs w:val="24"/>
          <w:lang w:eastAsia="en-US"/>
        </w:rPr>
      </w:pPr>
    </w:p>
    <w:p w14:paraId="58573E77" w14:textId="77777777" w:rsidR="005441A6" w:rsidRPr="0030678F" w:rsidRDefault="005441A6" w:rsidP="0030678F">
      <w:pPr>
        <w:suppressAutoHyphens/>
        <w:spacing w:after="0" w:line="240" w:lineRule="auto"/>
        <w:jc w:val="center"/>
        <w:rPr>
          <w:rFonts w:ascii="Times New Roman" w:eastAsia="Times New Roman" w:hAnsi="Times New Roman" w:cs="Times New Roman"/>
          <w:b/>
          <w:sz w:val="24"/>
          <w:szCs w:val="24"/>
          <w:lang w:eastAsia="en-US"/>
        </w:rPr>
      </w:pPr>
      <w:r w:rsidRPr="0030678F">
        <w:rPr>
          <w:rFonts w:ascii="Times New Roman" w:eastAsia="Times New Roman" w:hAnsi="Times New Roman" w:cs="Times New Roman"/>
          <w:b/>
          <w:sz w:val="24"/>
          <w:szCs w:val="24"/>
          <w:lang w:eastAsia="en-US"/>
        </w:rPr>
        <w:t>PASIŪLYMO LAIDAVIMO DRAUDIMO RAŠTO FORMA</w:t>
      </w:r>
    </w:p>
    <w:p w14:paraId="2604476E" w14:textId="77777777" w:rsidR="005441A6" w:rsidRPr="0030678F" w:rsidRDefault="005441A6" w:rsidP="0030678F">
      <w:pPr>
        <w:spacing w:after="0" w:line="240" w:lineRule="auto"/>
        <w:jc w:val="center"/>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20______________ ____ d. Nr. _________</w:t>
      </w:r>
    </w:p>
    <w:p w14:paraId="0D350588" w14:textId="77777777" w:rsidR="005441A6" w:rsidRPr="0030678F" w:rsidRDefault="005441A6" w:rsidP="0030678F">
      <w:pPr>
        <w:spacing w:after="0" w:line="240" w:lineRule="auto"/>
        <w:jc w:val="center"/>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shd w:val="clear" w:color="auto" w:fill="D9D9D9"/>
          <w:lang w:eastAsia="en-US"/>
        </w:rPr>
        <w:t>/miesto pavadinimas/</w:t>
      </w:r>
    </w:p>
    <w:p w14:paraId="4621D938" w14:textId="77777777" w:rsidR="005441A6" w:rsidRPr="0030678F" w:rsidRDefault="005441A6" w:rsidP="0030678F">
      <w:pPr>
        <w:suppressAutoHyphens/>
        <w:spacing w:after="0" w:line="240" w:lineRule="auto"/>
        <w:jc w:val="both"/>
        <w:rPr>
          <w:rFonts w:ascii="Times New Roman" w:eastAsia="Times New Roman" w:hAnsi="Times New Roman" w:cs="Times New Roman"/>
          <w:sz w:val="24"/>
          <w:szCs w:val="24"/>
          <w:lang w:eastAsia="en-US"/>
        </w:rPr>
      </w:pPr>
    </w:p>
    <w:p w14:paraId="1B9716A2"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 xml:space="preserve">Šis laidavimo draudimo raštas galioja kartu su draudimo liudijimu (polisu) Nr. </w:t>
      </w:r>
      <w:r w:rsidRPr="0030678F">
        <w:rPr>
          <w:rFonts w:ascii="Times New Roman" w:eastAsia="Times New Roman" w:hAnsi="Times New Roman" w:cs="Times New Roman"/>
          <w:sz w:val="24"/>
          <w:szCs w:val="24"/>
          <w:highlight w:val="lightGray"/>
          <w:lang w:eastAsia="en-US"/>
        </w:rPr>
        <w:t>[įrašykite draudimo sutarties numerį]</w:t>
      </w:r>
      <w:r w:rsidRPr="0030678F">
        <w:rPr>
          <w:rFonts w:ascii="Times New Roman" w:eastAsia="Times New Roman" w:hAnsi="Times New Roman" w:cs="Times New Roman"/>
          <w:sz w:val="24"/>
          <w:szCs w:val="24"/>
          <w:lang w:eastAsia="en-US"/>
        </w:rPr>
        <w:t>.</w:t>
      </w:r>
    </w:p>
    <w:p w14:paraId="0E4BFDCD"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 xml:space="preserve">Šiuo laidavimo draudimo raštu klientas </w:t>
      </w:r>
      <w:r w:rsidRPr="0030678F">
        <w:rPr>
          <w:rFonts w:ascii="Times New Roman" w:eastAsia="Times New Roman" w:hAnsi="Times New Roman" w:cs="Times New Roman"/>
          <w:sz w:val="24"/>
          <w:szCs w:val="24"/>
          <w:highlight w:val="lightGray"/>
          <w:shd w:val="clear" w:color="auto" w:fill="D9D9D9"/>
          <w:lang w:eastAsia="en-US"/>
        </w:rPr>
        <w:t>[įrašykite viešojo pirkimo dalyvio pavadinimą; jei tai jungtinė veikla, išvardinkite pilnus ūkio subjektų grupės narių pavadinimus arba pažymėkite, kad dalyvis pateikia pasiūlymą jungtinės veiklos, kuri teikia pasiūlymą, vardu, nurodydami jungtinės veiklos sutarties datą]</w:t>
      </w:r>
      <w:r w:rsidRPr="0030678F">
        <w:rPr>
          <w:rFonts w:ascii="Times New Roman" w:eastAsia="Times New Roman" w:hAnsi="Times New Roman" w:cs="Times New Roman"/>
          <w:sz w:val="24"/>
          <w:szCs w:val="24"/>
          <w:lang w:eastAsia="en-US"/>
        </w:rPr>
        <w:t xml:space="preserve"> (toliau – Tiekėjas) ir laiduotojas </w:t>
      </w:r>
      <w:r w:rsidRPr="0030678F">
        <w:rPr>
          <w:rFonts w:ascii="Times New Roman" w:eastAsia="Times New Roman" w:hAnsi="Times New Roman" w:cs="Times New Roman"/>
          <w:sz w:val="24"/>
          <w:szCs w:val="24"/>
          <w:highlight w:val="lightGray"/>
          <w:shd w:val="clear" w:color="auto" w:fill="D9D9D9"/>
          <w:lang w:eastAsia="en-US"/>
        </w:rPr>
        <w:t>[įrašykite laiduotojo pavadinimą, juridinį statusą ir adresą]</w:t>
      </w:r>
      <w:r w:rsidRPr="0030678F">
        <w:rPr>
          <w:rFonts w:ascii="Times New Roman" w:eastAsia="Times New Roman" w:hAnsi="Times New Roman" w:cs="Times New Roman"/>
          <w:sz w:val="24"/>
          <w:szCs w:val="24"/>
          <w:lang w:eastAsia="en-US"/>
        </w:rPr>
        <w:t xml:space="preserve">, (toliau – Draudimo bendrovė), neatšaukiamai įsipareigoja Akmenės rajono savivaldybės administracijai, L. Petravičiaus a. 2, Naujoji Akmenė (toliau – Perkančioji organizacija) </w:t>
      </w:r>
      <w:r w:rsidRPr="0030678F">
        <w:rPr>
          <w:rFonts w:ascii="Times New Roman" w:eastAsia="Times New Roman" w:hAnsi="Times New Roman" w:cs="Times New Roman"/>
          <w:sz w:val="24"/>
          <w:szCs w:val="24"/>
          <w:highlight w:val="lightGray"/>
          <w:lang w:eastAsia="en-US"/>
        </w:rPr>
        <w:t>[įrašykite laidavimo sumą skaičiais] (</w:t>
      </w:r>
      <w:r w:rsidRPr="0030678F">
        <w:rPr>
          <w:rFonts w:ascii="Times New Roman" w:eastAsia="Times New Roman" w:hAnsi="Times New Roman" w:cs="Times New Roman"/>
          <w:sz w:val="24"/>
          <w:szCs w:val="24"/>
          <w:highlight w:val="lightGray"/>
          <w:shd w:val="clear" w:color="auto" w:fill="D9D9D9"/>
          <w:lang w:eastAsia="en-US"/>
        </w:rPr>
        <w:t>[įrašykite laidavimo sumą žodžiais ir valiutos pavadinimą])</w:t>
      </w:r>
      <w:r w:rsidRPr="0030678F">
        <w:rPr>
          <w:rFonts w:ascii="Times New Roman" w:eastAsia="Times New Roman" w:hAnsi="Times New Roman" w:cs="Times New Roman"/>
          <w:sz w:val="24"/>
          <w:szCs w:val="24"/>
          <w:lang w:eastAsia="en-US"/>
        </w:rPr>
        <w:t xml:space="preserve"> suma ir ją tinkamai išmokėti pagal šį laidavimo draudimo raštą. Šis įsipareigojimas yra privalomas Draudimo bendrovei ir jos teisių perėmėjams ir patvirtintas Draudimo bendrovės įgalioto asmens parašu ir antspaudu </w:t>
      </w:r>
      <w:r w:rsidRPr="0030678F">
        <w:rPr>
          <w:rFonts w:ascii="Times New Roman" w:eastAsia="Times New Roman" w:hAnsi="Times New Roman" w:cs="Times New Roman"/>
          <w:sz w:val="24"/>
          <w:szCs w:val="24"/>
          <w:highlight w:val="lightGray"/>
          <w:shd w:val="clear" w:color="auto" w:fill="D9D9D9"/>
          <w:lang w:eastAsia="en-US"/>
        </w:rPr>
        <w:t>[įrašykite laidavimo draudimo rašto išdavimo datą]</w:t>
      </w:r>
      <w:r w:rsidRPr="0030678F">
        <w:rPr>
          <w:rFonts w:ascii="Times New Roman" w:eastAsia="Times New Roman" w:hAnsi="Times New Roman" w:cs="Times New Roman"/>
          <w:sz w:val="24"/>
          <w:szCs w:val="24"/>
          <w:shd w:val="clear" w:color="auto" w:fill="F2F2F2"/>
          <w:lang w:eastAsia="en-US"/>
        </w:rPr>
        <w:t>.</w:t>
      </w:r>
    </w:p>
    <w:p w14:paraId="145456C0"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p>
    <w:p w14:paraId="0290BCD9" w14:textId="77777777" w:rsidR="005441A6" w:rsidRPr="0030678F"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 xml:space="preserve">KADANGI Tiekėjas pateikė raštišką pasiūlymą </w:t>
      </w:r>
      <w:r w:rsidRPr="0030678F">
        <w:rPr>
          <w:rFonts w:ascii="Times New Roman" w:eastAsia="Times New Roman" w:hAnsi="Times New Roman" w:cs="Times New Roman"/>
          <w:sz w:val="24"/>
          <w:szCs w:val="24"/>
          <w:highlight w:val="lightGray"/>
          <w:shd w:val="clear" w:color="auto" w:fill="D9D9D9"/>
          <w:lang w:eastAsia="en-US"/>
        </w:rPr>
        <w:t>[tiekti prekes / teikti paslaugas / atlikti darbus – pasirinkite tinkamą variantą]</w:t>
      </w:r>
      <w:r w:rsidRPr="0030678F">
        <w:rPr>
          <w:rFonts w:ascii="Times New Roman" w:eastAsia="Times New Roman" w:hAnsi="Times New Roman" w:cs="Times New Roman"/>
          <w:sz w:val="24"/>
          <w:szCs w:val="24"/>
          <w:lang w:eastAsia="en-US"/>
        </w:rPr>
        <w:t xml:space="preserve"> (toliau – Pasiūlymas) Perkančiajai organizacijai, dalyvaudamas viešajame pirkime </w:t>
      </w:r>
      <w:r w:rsidRPr="0030678F">
        <w:rPr>
          <w:rFonts w:ascii="Times New Roman" w:eastAsia="Times New Roman" w:hAnsi="Times New Roman" w:cs="Times New Roman"/>
          <w:sz w:val="24"/>
          <w:szCs w:val="24"/>
          <w:highlight w:val="lightGray"/>
          <w:shd w:val="clear" w:color="auto" w:fill="D9D9D9"/>
          <w:lang w:eastAsia="en-US"/>
        </w:rPr>
        <w:t>[įrašykite pirkimo pavadinimą ir pirkimo numerį]</w:t>
      </w:r>
      <w:r w:rsidRPr="0030678F">
        <w:rPr>
          <w:rFonts w:ascii="Times New Roman" w:eastAsia="Times New Roman" w:hAnsi="Times New Roman" w:cs="Times New Roman"/>
          <w:sz w:val="24"/>
          <w:szCs w:val="24"/>
          <w:lang w:eastAsia="en-US"/>
        </w:rPr>
        <w:t>,</w:t>
      </w:r>
    </w:p>
    <w:p w14:paraId="05A9940C"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p>
    <w:p w14:paraId="55A14137" w14:textId="77777777" w:rsidR="005441A6" w:rsidRPr="0030678F"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TODĖL ŠIO LAIDAVIMO DRAUDIMO SĄLYGOS YRA TOKIOS:</w:t>
      </w:r>
    </w:p>
    <w:p w14:paraId="264FB5F0" w14:textId="77777777" w:rsidR="005441A6" w:rsidRPr="0030678F" w:rsidRDefault="005441A6" w:rsidP="0030678F">
      <w:pPr>
        <w:numPr>
          <w:ilvl w:val="0"/>
          <w:numId w:val="30"/>
        </w:numPr>
        <w:tabs>
          <w:tab w:val="left" w:pos="851"/>
        </w:tabs>
        <w:suppressAutoHyphens/>
        <w:spacing w:after="0" w:line="240" w:lineRule="auto"/>
        <w:ind w:left="0"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Tiekėjas iki Perkančiosios organizacijos nurodyto termino pabaigos nepateikia jokios prašomos informacijos dėl pateikto pasiūlymo patikslinimo, papildymo arba paaiškinimo, neįprastai mažos kainos pagrindimo ar aritmetinių klaidų ištaisymo, nepateikia informacijos dėl pašalinimo pagrindų nebuvimo ar kvalifikaciją pagrindžiančių dokumentų;</w:t>
      </w:r>
    </w:p>
    <w:p w14:paraId="5B037002" w14:textId="77777777" w:rsidR="005441A6" w:rsidRPr="0030678F" w:rsidRDefault="005441A6" w:rsidP="0030678F">
      <w:pPr>
        <w:numPr>
          <w:ilvl w:val="0"/>
          <w:numId w:val="30"/>
        </w:numPr>
        <w:tabs>
          <w:tab w:val="left" w:pos="851"/>
        </w:tabs>
        <w:suppressAutoHyphens/>
        <w:spacing w:after="0" w:line="240" w:lineRule="auto"/>
        <w:ind w:left="0"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Tiekėjas atsisako savo Pasiūlymo arba jo dalies (Pasiūlyme nurodyto pirkimo objekto, jo kiekio (apimties), siūlomų kainų, tiekimo ar mokėjimo terminų, kitų pasiūlyme nurodytų sąlygų), nors Pasiūlymo galiojimo terminas dar nebus pasibaigęs;</w:t>
      </w:r>
    </w:p>
    <w:p w14:paraId="2DECE2EE" w14:textId="77777777" w:rsidR="005441A6" w:rsidRPr="0030678F" w:rsidRDefault="005441A6" w:rsidP="0030678F">
      <w:pPr>
        <w:numPr>
          <w:ilvl w:val="0"/>
          <w:numId w:val="30"/>
        </w:numPr>
        <w:tabs>
          <w:tab w:val="left" w:pos="851"/>
        </w:tabs>
        <w:suppressAutoHyphens/>
        <w:spacing w:after="0" w:line="240" w:lineRule="auto"/>
        <w:ind w:left="0"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laimėjęs viešąjį pirkimą Tiekėjas atsisako pasirašyti sutartį pagal pirkimo dokumentuose pateiktą pirkimo sutarties projektą. Jei iki Perkančiosios organizacijos nurodyto laiko jis nepasirašo pirkimo sutarties, laikoma, kad Tiekėjas atsisakė pasirašyti pirkimo sutartį;</w:t>
      </w:r>
    </w:p>
    <w:p w14:paraId="73CA9502" w14:textId="77777777" w:rsidR="005441A6" w:rsidRPr="0030678F"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Draudimo bendrovė besąlygiškai įsipareigoja per 5 darbo dienas sumokėti Perkančiajai organizacijai aukščiau nurodytą sumą, gavus Perkančiosios organizacijos pirmą raštišką reikalavimą.</w:t>
      </w:r>
    </w:p>
    <w:p w14:paraId="3DC351AE" w14:textId="77777777" w:rsidR="005441A6" w:rsidRPr="0030678F"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Perkančioji organizacija neprivalo pagrįsti, kurių sąlygų Tiekėjas neįvykdė, bet turi nurodyti, kurią iš aukščiau minėtų sąlygų pažeidė.</w:t>
      </w:r>
    </w:p>
    <w:p w14:paraId="0921660B" w14:textId="77777777" w:rsidR="005441A6" w:rsidRPr="0030678F"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Draudimo bendrovė įsipareigoja tik Perkančiajai organizacijai, todėl šis laidavimo draudimo raštas yra neperleistinas ir neįkeistinas.</w:t>
      </w:r>
    </w:p>
    <w:p w14:paraId="615461B3" w14:textId="77777777" w:rsidR="005441A6" w:rsidRPr="0030678F"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Tiekėjui neįvykdžius savo įsipareigojimų numatytų šiame laidavimo draudimo rašte, Perkančioji organizacija neprivalo pirmiausia nukreipti išieškojimą į Tiekėjo turtą.</w:t>
      </w:r>
    </w:p>
    <w:p w14:paraId="7D350895" w14:textId="62BB921A" w:rsidR="005441A6" w:rsidRPr="0030678F"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Draudimo bendrovės įsipareigojimai įsigalioja nuo viešojo pirkimo vokų atplėšimo dienos ir galioja įskaitytinai iki Pasiūlymo galiojimo termino pabaigos, t.</w:t>
      </w:r>
      <w:r w:rsidR="003245BA" w:rsidRPr="0030678F">
        <w:rPr>
          <w:rFonts w:ascii="Times New Roman" w:eastAsia="Times New Roman" w:hAnsi="Times New Roman" w:cs="Times New Roman"/>
          <w:sz w:val="24"/>
          <w:szCs w:val="24"/>
          <w:lang w:eastAsia="en-US"/>
        </w:rPr>
        <w:t xml:space="preserve"> </w:t>
      </w:r>
      <w:r w:rsidRPr="0030678F">
        <w:rPr>
          <w:rFonts w:ascii="Times New Roman" w:eastAsia="Times New Roman" w:hAnsi="Times New Roman" w:cs="Times New Roman"/>
          <w:sz w:val="24"/>
          <w:szCs w:val="24"/>
          <w:lang w:eastAsia="en-US"/>
        </w:rPr>
        <w:t xml:space="preserve">y. </w:t>
      </w:r>
      <w:r w:rsidRPr="0030678F">
        <w:rPr>
          <w:rFonts w:ascii="Times New Roman" w:eastAsia="Times New Roman" w:hAnsi="Times New Roman" w:cs="Times New Roman"/>
          <w:bCs/>
          <w:sz w:val="24"/>
          <w:szCs w:val="24"/>
          <w:highlight w:val="lightGray"/>
          <w:shd w:val="clear" w:color="auto" w:fill="D9D9D9"/>
          <w:lang w:eastAsia="en-US"/>
        </w:rPr>
        <w:t>[įrašykite laidavimo galiojimo datą]</w:t>
      </w:r>
      <w:r w:rsidRPr="0030678F">
        <w:rPr>
          <w:rFonts w:ascii="Times New Roman" w:eastAsia="Times New Roman" w:hAnsi="Times New Roman" w:cs="Times New Roman"/>
          <w:sz w:val="24"/>
          <w:szCs w:val="24"/>
          <w:lang w:eastAsia="en-US"/>
        </w:rPr>
        <w:t>. Perkančiajai organizacijai nepareiškus reikalavimo per 3 mėnesius po šio laidavimo rašto pabaigos, jis nustoja galioti.</w:t>
      </w:r>
    </w:p>
    <w:p w14:paraId="7697464B" w14:textId="77777777" w:rsidR="005441A6" w:rsidRPr="0030678F"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 xml:space="preserve">Perkančiajai organizacijai paprašius pratęsti pasiūlymų galiojimo laikotarpį, Tiekėjas įsipareigoja pranešti Draudimo bendrovei apie tokį pratęsimą ir šio laidavimo draudimo rašto galiojimas Tiekėjo prašymu Draudimo bendrovės gali būti pratęstas. Draudimo bendrovė ir (arba) Tiekėjas anksčiau laiko nutraukti sudarytą laidavimo draudimo sutartį ir šį išduotą laidavimo draudimo raštą turi teisę tik gavę raštišką Užsakovo sutikimą. </w:t>
      </w:r>
    </w:p>
    <w:p w14:paraId="2470A95A"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lastRenderedPageBreak/>
        <w:t>Išduotam laidavimo draudimo raštui taikytina Lietuvos Respublikos teisė. Šalių ginčai sprendžiami Lietuvos Respublikos įstatymų nustatyta tvarka.</w:t>
      </w:r>
    </w:p>
    <w:p w14:paraId="111DB026"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 xml:space="preserve">Šis laidavimo draudimo raštas išduotas Draudimo bendrovės 20__ m. ___ mėn. ___ dienos __________________ patvirtintų ________________________ laidavimo draudimo taisyklių Nr.__ (toliau – Taisyklės) pagrindu. Esant prieštaravimams tarp šio laidavimo draudimo rašto teksto ir Taisyklių nuostatų, pirmumo teisė bus teikiama šio laidavimo draudimo rašto tekstui. </w:t>
      </w:r>
    </w:p>
    <w:p w14:paraId="3AFB5C19" w14:textId="77777777" w:rsidR="005441A6" w:rsidRPr="0030678F" w:rsidRDefault="005441A6" w:rsidP="0030678F">
      <w:pPr>
        <w:spacing w:after="0" w:line="240" w:lineRule="auto"/>
        <w:jc w:val="both"/>
        <w:rPr>
          <w:rFonts w:ascii="Times New Roman" w:eastAsia="Times New Roman" w:hAnsi="Times New Roman" w:cs="Times New Roman"/>
          <w:sz w:val="24"/>
          <w:szCs w:val="24"/>
          <w:lang w:eastAsia="en-US"/>
        </w:rPr>
      </w:pPr>
    </w:p>
    <w:p w14:paraId="5809110F" w14:textId="77777777" w:rsidR="005441A6" w:rsidRPr="0030678F" w:rsidRDefault="005441A6" w:rsidP="0030678F">
      <w:pPr>
        <w:spacing w:after="0" w:line="240" w:lineRule="auto"/>
        <w:jc w:val="both"/>
        <w:rPr>
          <w:rFonts w:ascii="Times New Roman" w:eastAsia="Times New Roman" w:hAnsi="Times New Roman" w:cs="Times New Roman"/>
          <w:sz w:val="24"/>
          <w:szCs w:val="24"/>
          <w:lang w:eastAsia="en-US"/>
        </w:rPr>
      </w:pPr>
    </w:p>
    <w:p w14:paraId="6EE04E74" w14:textId="77777777" w:rsidR="005441A6" w:rsidRPr="0030678F" w:rsidRDefault="005441A6" w:rsidP="0030678F">
      <w:pPr>
        <w:spacing w:after="0" w:line="240" w:lineRule="auto"/>
        <w:jc w:val="both"/>
        <w:rPr>
          <w:rFonts w:ascii="Times New Roman" w:eastAsia="Times New Roman" w:hAnsi="Times New Roman" w:cs="Times New Roman"/>
          <w:sz w:val="24"/>
          <w:szCs w:val="24"/>
          <w:lang w:eastAsia="en-US"/>
        </w:rPr>
      </w:pPr>
    </w:p>
    <w:p w14:paraId="2E2EA876" w14:textId="77777777" w:rsidR="005441A6" w:rsidRPr="0030678F" w:rsidRDefault="005441A6" w:rsidP="0030678F">
      <w:pPr>
        <w:suppressAutoHyphens/>
        <w:spacing w:after="0" w:line="240" w:lineRule="auto"/>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Draudimo bendrovė:</w:t>
      </w:r>
      <w:r w:rsidRPr="0030678F">
        <w:rPr>
          <w:rFonts w:ascii="Times New Roman" w:eastAsia="Times New Roman" w:hAnsi="Times New Roman" w:cs="Times New Roman"/>
          <w:color w:val="0070C0"/>
          <w:sz w:val="24"/>
          <w:szCs w:val="24"/>
          <w:lang w:eastAsia="en-US"/>
        </w:rPr>
        <w:tab/>
      </w:r>
      <w:r w:rsidRPr="0030678F">
        <w:rPr>
          <w:rFonts w:ascii="Times New Roman" w:eastAsia="Times New Roman" w:hAnsi="Times New Roman" w:cs="Times New Roman"/>
          <w:color w:val="0070C0"/>
          <w:sz w:val="24"/>
          <w:szCs w:val="24"/>
          <w:lang w:eastAsia="en-US"/>
        </w:rPr>
        <w:tab/>
      </w:r>
      <w:r w:rsidRPr="0030678F">
        <w:rPr>
          <w:rFonts w:ascii="Times New Roman" w:eastAsia="Times New Roman" w:hAnsi="Times New Roman" w:cs="Times New Roman"/>
          <w:sz w:val="24"/>
          <w:szCs w:val="24"/>
          <w:highlight w:val="lightGray"/>
          <w:shd w:val="clear" w:color="auto" w:fill="D9D9D9"/>
          <w:lang w:eastAsia="en-US"/>
        </w:rPr>
        <w:t>/Draudimo bendrovės pavadinimas/</w:t>
      </w:r>
    </w:p>
    <w:p w14:paraId="4F017522" w14:textId="77777777" w:rsidR="005441A6" w:rsidRPr="0030678F" w:rsidRDefault="005441A6" w:rsidP="0030678F">
      <w:pPr>
        <w:tabs>
          <w:tab w:val="right" w:leader="underscore" w:pos="9639"/>
        </w:tabs>
        <w:suppressAutoHyphens/>
        <w:spacing w:after="0" w:line="240" w:lineRule="auto"/>
        <w:jc w:val="both"/>
        <w:rPr>
          <w:rFonts w:ascii="Times New Roman" w:eastAsia="Times New Roman" w:hAnsi="Times New Roman" w:cs="Times New Roman"/>
          <w:sz w:val="24"/>
          <w:szCs w:val="24"/>
          <w:lang w:eastAsia="en-US"/>
        </w:rPr>
      </w:pPr>
    </w:p>
    <w:p w14:paraId="05F77106" w14:textId="77777777" w:rsidR="005441A6" w:rsidRPr="0030678F" w:rsidRDefault="005441A6" w:rsidP="0030678F">
      <w:pPr>
        <w:suppressAutoHyphens/>
        <w:spacing w:after="0" w:line="240" w:lineRule="auto"/>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Įgaliotas asmuo:</w:t>
      </w:r>
      <w:r w:rsidRPr="0030678F">
        <w:rPr>
          <w:rFonts w:ascii="Times New Roman" w:eastAsia="Times New Roman" w:hAnsi="Times New Roman" w:cs="Times New Roman"/>
          <w:sz w:val="24"/>
          <w:szCs w:val="24"/>
          <w:lang w:eastAsia="en-US"/>
        </w:rPr>
        <w:tab/>
      </w:r>
      <w:r w:rsidRPr="0030678F">
        <w:rPr>
          <w:rFonts w:ascii="Times New Roman" w:eastAsia="Times New Roman" w:hAnsi="Times New Roman" w:cs="Times New Roman"/>
          <w:sz w:val="24"/>
          <w:szCs w:val="24"/>
          <w:highlight w:val="lightGray"/>
          <w:shd w:val="clear" w:color="auto" w:fill="D9D9D9"/>
          <w:lang w:eastAsia="en-US"/>
        </w:rPr>
        <w:t>/parašas/</w:t>
      </w:r>
      <w:r w:rsidRPr="0030678F">
        <w:rPr>
          <w:rFonts w:ascii="Times New Roman" w:eastAsia="Times New Roman" w:hAnsi="Times New Roman" w:cs="Times New Roman"/>
          <w:color w:val="0070C0"/>
          <w:sz w:val="24"/>
          <w:szCs w:val="24"/>
          <w:lang w:eastAsia="en-US"/>
        </w:rPr>
        <w:tab/>
      </w:r>
      <w:r w:rsidRPr="0030678F">
        <w:rPr>
          <w:rFonts w:ascii="Times New Roman" w:eastAsia="Times New Roman" w:hAnsi="Times New Roman" w:cs="Times New Roman"/>
          <w:color w:val="0070C0"/>
          <w:sz w:val="24"/>
          <w:szCs w:val="24"/>
          <w:lang w:eastAsia="en-US"/>
        </w:rPr>
        <w:tab/>
      </w:r>
      <w:r w:rsidRPr="0030678F">
        <w:rPr>
          <w:rFonts w:ascii="Times New Roman" w:eastAsia="Times New Roman" w:hAnsi="Times New Roman" w:cs="Times New Roman"/>
          <w:color w:val="0070C0"/>
          <w:sz w:val="24"/>
          <w:szCs w:val="24"/>
          <w:lang w:eastAsia="en-US"/>
        </w:rPr>
        <w:tab/>
      </w:r>
      <w:r w:rsidRPr="0030678F">
        <w:rPr>
          <w:rFonts w:ascii="Times New Roman" w:eastAsia="Times New Roman" w:hAnsi="Times New Roman" w:cs="Times New Roman"/>
          <w:sz w:val="24"/>
          <w:szCs w:val="24"/>
          <w:highlight w:val="lightGray"/>
          <w:shd w:val="clear" w:color="auto" w:fill="D9D9D9"/>
          <w:lang w:eastAsia="en-US"/>
        </w:rPr>
        <w:t>/vardas ir pavardė/</w:t>
      </w:r>
    </w:p>
    <w:p w14:paraId="00B7943A" w14:textId="77777777" w:rsidR="005441A6" w:rsidRPr="0030678F" w:rsidRDefault="005441A6" w:rsidP="0030678F">
      <w:pPr>
        <w:suppressAutoHyphens/>
        <w:spacing w:after="0" w:line="240" w:lineRule="auto"/>
        <w:jc w:val="both"/>
        <w:rPr>
          <w:rFonts w:ascii="Times New Roman" w:eastAsia="Times New Roman" w:hAnsi="Times New Roman" w:cs="Times New Roman"/>
          <w:sz w:val="24"/>
          <w:szCs w:val="24"/>
          <w:lang w:eastAsia="en-US"/>
        </w:rPr>
      </w:pPr>
    </w:p>
    <w:p w14:paraId="2CB66B00" w14:textId="2C8406E0" w:rsidR="00217514" w:rsidRDefault="005441A6" w:rsidP="00B24DBD">
      <w:pPr>
        <w:spacing w:after="0" w:line="240" w:lineRule="auto"/>
        <w:jc w:val="both"/>
        <w:rPr>
          <w:rFonts w:ascii="Times New Roman" w:eastAsia="Times New Roman" w:hAnsi="Times New Roman" w:cs="Times New Roman"/>
          <w:sz w:val="24"/>
          <w:szCs w:val="24"/>
          <w:lang w:eastAsia="en-US"/>
        </w:rPr>
        <w:sectPr w:rsidR="00217514" w:rsidSect="00FD15A2">
          <w:footerReference w:type="first" r:id="rId59"/>
          <w:pgSz w:w="11906" w:h="16838" w:code="9"/>
          <w:pgMar w:top="1134" w:right="567" w:bottom="1134" w:left="1701" w:header="720" w:footer="720" w:gutter="0"/>
          <w:pgNumType w:start="22"/>
          <w:cols w:space="720"/>
          <w:titlePg/>
          <w:docGrid w:linePitch="360"/>
        </w:sectPr>
      </w:pPr>
      <w:r w:rsidRPr="0030678F">
        <w:rPr>
          <w:rFonts w:ascii="Times New Roman" w:eastAsia="Times New Roman" w:hAnsi="Times New Roman" w:cs="Times New Roman"/>
          <w:sz w:val="24"/>
          <w:szCs w:val="24"/>
          <w:lang w:eastAsia="en-US"/>
        </w:rPr>
        <w:t>A.</w:t>
      </w:r>
      <w:r w:rsidR="00B24DBD">
        <w:rPr>
          <w:rFonts w:ascii="Times New Roman" w:eastAsia="Times New Roman" w:hAnsi="Times New Roman" w:cs="Times New Roman"/>
          <w:sz w:val="24"/>
          <w:szCs w:val="24"/>
          <w:lang w:eastAsia="en-US"/>
        </w:rPr>
        <w:t>V.</w:t>
      </w:r>
    </w:p>
    <w:p w14:paraId="04CDC6A0" w14:textId="36376849" w:rsidR="00FD773D" w:rsidRDefault="00FD773D" w:rsidP="00B24DBD">
      <w:pPr>
        <w:rPr>
          <w:rFonts w:ascii="Times New Roman" w:eastAsia="Times New Roman" w:hAnsi="Times New Roman" w:cs="Times New Roman"/>
          <w:sz w:val="24"/>
          <w:szCs w:val="24"/>
          <w:lang w:eastAsia="en-US"/>
        </w:rPr>
      </w:pPr>
    </w:p>
    <w:sectPr w:rsidR="00FD773D" w:rsidSect="00FD773D">
      <w:pgSz w:w="16838" w:h="11906" w:orient="landscape" w:code="9"/>
      <w:pgMar w:top="1701" w:right="1134" w:bottom="567" w:left="1134" w:header="720" w:footer="720" w:gutter="0"/>
      <w:pgNumType w:start="22"/>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5E29AB" w14:textId="77777777" w:rsidR="002F693C" w:rsidRDefault="002F693C" w:rsidP="00D05666">
      <w:r>
        <w:separator/>
      </w:r>
    </w:p>
  </w:endnote>
  <w:endnote w:type="continuationSeparator" w:id="0">
    <w:p w14:paraId="4009C162" w14:textId="77777777" w:rsidR="002F693C" w:rsidRDefault="002F693C" w:rsidP="00D05666">
      <w:r>
        <w:continuationSeparator/>
      </w:r>
    </w:p>
  </w:endnote>
  <w:endnote w:type="continuationNotice" w:id="1">
    <w:p w14:paraId="02A5E53B" w14:textId="77777777" w:rsidR="002F693C" w:rsidRDefault="002F693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Neue Medium">
    <w:altName w:val="Arial"/>
    <w:charset w:val="00"/>
    <w:family w:val="roman"/>
    <w:pitch w:val="default"/>
  </w:font>
  <w:font w:name="Consolas">
    <w:panose1 w:val="020B0609020204030204"/>
    <w:charset w:val="BA"/>
    <w:family w:val="modern"/>
    <w:pitch w:val="fixed"/>
    <w:sig w:usb0="E00006FF" w:usb1="0000FCFF" w:usb2="00000001" w:usb3="00000000" w:csb0="0000019F" w:csb1="00000000"/>
  </w:font>
  <w:font w:name="TimesLT">
    <w:altName w:val="Times New Roman"/>
    <w:charset w:val="BA"/>
    <w:family w:val="roman"/>
    <w:pitch w:val="default"/>
    <w:sig w:usb0="00000000" w:usb1="00000000" w:usb2="00000000" w:usb3="00000000" w:csb0="00000081" w:csb1="00000000"/>
  </w:font>
  <w:font w:name="Verdana">
    <w:panose1 w:val="020B0604030504040204"/>
    <w:charset w:val="BA"/>
    <w:family w:val="swiss"/>
    <w:pitch w:val="variable"/>
    <w:sig w:usb0="A00006FF" w:usb1="4000205B" w:usb2="00000010" w:usb3="00000000" w:csb0="0000019F" w:csb1="00000000"/>
  </w:font>
  <w:font w:name="Helvetica">
    <w:panose1 w:val="020B0604020202020204"/>
    <w:charset w:val="00"/>
    <w:family w:val="swiss"/>
    <w:pitch w:val="variable"/>
    <w:sig w:usb0="00000003" w:usb1="00000000" w:usb2="00000000" w:usb3="00000000" w:csb0="00000001" w:csb1="00000000"/>
  </w:font>
  <w:font w:name="ヒラギノ角ゴ Pro W3">
    <w:charset w:val="00"/>
    <w:family w:val="roman"/>
    <w:pitch w:val="default"/>
  </w:font>
  <w:font w:name="Arial">
    <w:panose1 w:val="020B0604020202020204"/>
    <w:charset w:val="BA"/>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53AF42" w14:textId="3B1578DA" w:rsidR="00B24DBD" w:rsidRPr="000763FB" w:rsidRDefault="00B24DBD" w:rsidP="000763FB">
    <w:pPr>
      <w:pStyle w:val="Porat"/>
      <w:spacing w:after="0" w:line="240" w:lineRule="auto"/>
      <w:rPr>
        <w:rFonts w:ascii="Times New Roman" w:hAnsi="Times New Roman" w:cs="Times New Roman"/>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355C1D" w14:textId="77777777" w:rsidR="00B24DBD" w:rsidRDefault="00B24DBD">
    <w:pPr>
      <w:pStyle w:val="Porat"/>
      <w:jc w:val="right"/>
    </w:pPr>
  </w:p>
  <w:p w14:paraId="611BC110" w14:textId="77777777" w:rsidR="00B24DBD" w:rsidRDefault="00B24DBD">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70095D" w14:textId="77777777" w:rsidR="00B24DBD" w:rsidRDefault="00B24DBD">
    <w:pPr>
      <w:pStyle w:val="Porat"/>
      <w:jc w:val="right"/>
    </w:pPr>
    <w:r>
      <w:fldChar w:fldCharType="begin"/>
    </w:r>
    <w:r>
      <w:instrText xml:space="preserve"> PAGE   \* MERGEFORMAT </w:instrText>
    </w:r>
    <w:r>
      <w:fldChar w:fldCharType="separate"/>
    </w:r>
    <w:r>
      <w:rPr>
        <w:noProof/>
      </w:rPr>
      <w:t>2</w:t>
    </w:r>
    <w:r>
      <w:rPr>
        <w:noProof/>
      </w:rPr>
      <w:t>2</w:t>
    </w:r>
    <w:r>
      <w:rPr>
        <w:noProof/>
      </w:rPr>
      <w:fldChar w:fldCharType="end"/>
    </w:r>
  </w:p>
  <w:p w14:paraId="2C243524" w14:textId="77777777" w:rsidR="00B24DBD" w:rsidRDefault="00B24DBD">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464739" w14:textId="77777777" w:rsidR="002F693C" w:rsidRDefault="002F693C" w:rsidP="00D05666">
      <w:r>
        <w:separator/>
      </w:r>
    </w:p>
  </w:footnote>
  <w:footnote w:type="continuationSeparator" w:id="0">
    <w:p w14:paraId="01DB6B9F" w14:textId="77777777" w:rsidR="002F693C" w:rsidRDefault="002F693C" w:rsidP="00D05666">
      <w:r>
        <w:continuationSeparator/>
      </w:r>
    </w:p>
  </w:footnote>
  <w:footnote w:type="continuationNotice" w:id="1">
    <w:p w14:paraId="2B96E4BE" w14:textId="77777777" w:rsidR="002F693C" w:rsidRDefault="002F693C">
      <w:pPr>
        <w:spacing w:after="0" w:line="240" w:lineRule="auto"/>
      </w:pPr>
    </w:p>
  </w:footnote>
  <w:footnote w:id="2">
    <w:p w14:paraId="5B58AF98" w14:textId="77777777" w:rsidR="00B24DBD" w:rsidRPr="00D83D57" w:rsidRDefault="00B24DBD" w:rsidP="00D0414C">
      <w:pPr>
        <w:pStyle w:val="Puslapioinaostekstas"/>
        <w:spacing w:after="0" w:line="240" w:lineRule="auto"/>
        <w:jc w:val="both"/>
        <w:rPr>
          <w:rFonts w:ascii="Times New Roman" w:hAnsi="Times New Roman" w:cs="Times New Roman"/>
          <w:i/>
          <w:iCs/>
        </w:rPr>
      </w:pPr>
      <w:r w:rsidRPr="00D83D57">
        <w:rPr>
          <w:rStyle w:val="Puslapioinaosnuoroda"/>
          <w:rFonts w:ascii="Times New Roman" w:eastAsia="Yu Mincho" w:hAnsi="Times New Roman" w:cs="Times New Roman"/>
          <w:i/>
          <w:iCs/>
        </w:rPr>
        <w:footnoteRef/>
      </w:r>
      <w:r w:rsidRPr="00D83D57">
        <w:rPr>
          <w:rFonts w:ascii="Times New Roman" w:eastAsia="Yu Mincho" w:hAnsi="Times New Roman" w:cs="Times New Roman"/>
          <w:i/>
          <w:iCs/>
        </w:rPr>
        <w:t xml:space="preserve"> 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74555061" w14:textId="77777777" w:rsidR="00B24DBD" w:rsidRPr="00D83D57" w:rsidRDefault="00B24DBD" w:rsidP="00C96B35">
      <w:pPr>
        <w:pStyle w:val="Puslapioinaostekstas"/>
        <w:numPr>
          <w:ilvl w:val="0"/>
          <w:numId w:val="14"/>
        </w:numPr>
        <w:spacing w:after="0" w:line="240" w:lineRule="auto"/>
        <w:jc w:val="both"/>
        <w:rPr>
          <w:rFonts w:ascii="Times New Roman" w:eastAsia="Yu Mincho" w:hAnsi="Times New Roman" w:cs="Times New Roman"/>
          <w:i/>
          <w:iCs/>
        </w:rPr>
      </w:pPr>
      <w:r w:rsidRPr="00D83D57">
        <w:rPr>
          <w:rFonts w:ascii="Times New Roman" w:eastAsia="Yu Mincho" w:hAnsi="Times New Roman" w:cs="Times New Roman"/>
          <w:i/>
          <w:iCs/>
        </w:rPr>
        <w:t xml:space="preserve">priesaikos deklaracija; </w:t>
      </w:r>
    </w:p>
    <w:p w14:paraId="07F9843D" w14:textId="77777777" w:rsidR="00B24DBD" w:rsidRPr="00D83D57" w:rsidRDefault="00B24DBD" w:rsidP="00C96B35">
      <w:pPr>
        <w:pStyle w:val="Puslapioinaostekstas"/>
        <w:numPr>
          <w:ilvl w:val="0"/>
          <w:numId w:val="14"/>
        </w:numPr>
        <w:spacing w:after="0" w:line="240" w:lineRule="auto"/>
        <w:jc w:val="both"/>
        <w:rPr>
          <w:rFonts w:ascii="Times New Roman" w:eastAsia="Yu Mincho" w:hAnsi="Times New Roman" w:cs="Times New Roman"/>
        </w:rPr>
      </w:pPr>
      <w:r w:rsidRPr="00D83D57">
        <w:rPr>
          <w:rFonts w:ascii="Times New Roman" w:eastAsia="Yu Mincho" w:hAnsi="Times New Roman" w:cs="Times New Roman"/>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3">
    <w:p w14:paraId="712677C3" w14:textId="77777777" w:rsidR="00B24DBD" w:rsidRPr="00C76B35" w:rsidRDefault="00B24DBD" w:rsidP="00C76B35">
      <w:pPr>
        <w:pStyle w:val="Puslapioinaostekstas"/>
        <w:spacing w:after="0" w:line="240" w:lineRule="auto"/>
        <w:jc w:val="both"/>
        <w:rPr>
          <w:rFonts w:ascii="Times New Roman" w:hAnsi="Times New Roman" w:cs="Times New Roman"/>
          <w:i/>
          <w:iCs/>
        </w:rPr>
      </w:pPr>
      <w:r w:rsidRPr="00C76B35">
        <w:rPr>
          <w:rStyle w:val="Puslapioinaosnuoroda"/>
          <w:rFonts w:ascii="Times New Roman" w:eastAsia="Yu Mincho" w:hAnsi="Times New Roman" w:cs="Times New Roman"/>
        </w:rPr>
        <w:footnoteRef/>
      </w:r>
      <w:r w:rsidRPr="00C76B35">
        <w:rPr>
          <w:rFonts w:ascii="Times New Roman" w:eastAsia="Yu Mincho" w:hAnsi="Times New Roman" w:cs="Times New Roman"/>
        </w:rPr>
        <w:t xml:space="preserve"> </w:t>
      </w:r>
      <w:r w:rsidRPr="00C76B35">
        <w:rPr>
          <w:rFonts w:ascii="Times New Roman" w:eastAsia="Yu Mincho" w:hAnsi="Times New Roman" w:cs="Times New Roman"/>
          <w:i/>
          <w:iCs/>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6BCD7A42" w14:textId="77777777" w:rsidR="00B24DBD" w:rsidRPr="00C76B35" w:rsidRDefault="00B24DBD" w:rsidP="00C76B35">
      <w:pPr>
        <w:pStyle w:val="Puslapioinaostekstas"/>
        <w:numPr>
          <w:ilvl w:val="0"/>
          <w:numId w:val="15"/>
        </w:numPr>
        <w:spacing w:after="0" w:line="240" w:lineRule="auto"/>
        <w:jc w:val="both"/>
        <w:rPr>
          <w:rFonts w:ascii="Times New Roman" w:eastAsia="Yu Mincho" w:hAnsi="Times New Roman" w:cs="Times New Roman"/>
          <w:i/>
          <w:iCs/>
        </w:rPr>
      </w:pPr>
      <w:r w:rsidRPr="00C76B35">
        <w:rPr>
          <w:rFonts w:ascii="Times New Roman" w:eastAsia="Yu Mincho" w:hAnsi="Times New Roman" w:cs="Times New Roman"/>
          <w:i/>
          <w:iCs/>
        </w:rPr>
        <w:t xml:space="preserve">priesaikos deklaracija; </w:t>
      </w:r>
    </w:p>
    <w:p w14:paraId="44D83115" w14:textId="77777777" w:rsidR="00B24DBD" w:rsidRPr="00C76B35" w:rsidRDefault="00B24DBD" w:rsidP="00C76B35">
      <w:pPr>
        <w:pStyle w:val="Puslapioinaostekstas"/>
        <w:numPr>
          <w:ilvl w:val="0"/>
          <w:numId w:val="15"/>
        </w:numPr>
        <w:spacing w:after="0" w:line="240" w:lineRule="auto"/>
        <w:jc w:val="both"/>
        <w:rPr>
          <w:rFonts w:ascii="Times New Roman" w:eastAsia="Yu Mincho" w:hAnsi="Times New Roman" w:cs="Times New Roman"/>
        </w:rPr>
      </w:pPr>
      <w:r w:rsidRPr="00C76B35">
        <w:rPr>
          <w:rFonts w:ascii="Times New Roman" w:eastAsia="Yu Mincho" w:hAnsi="Times New Roman" w:cs="Times New Roman"/>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4">
    <w:p w14:paraId="34DFDD41" w14:textId="77777777" w:rsidR="00B24DBD" w:rsidRPr="003C2058" w:rsidRDefault="00B24DBD" w:rsidP="003C2058">
      <w:pPr>
        <w:pStyle w:val="Puslapioinaostekstas"/>
        <w:spacing w:after="0" w:line="240" w:lineRule="auto"/>
        <w:jc w:val="both"/>
        <w:rPr>
          <w:rFonts w:ascii="Times New Roman" w:hAnsi="Times New Roman" w:cs="Times New Roman"/>
          <w:i/>
          <w:iCs/>
        </w:rPr>
      </w:pPr>
      <w:r w:rsidRPr="39658640">
        <w:rPr>
          <w:rStyle w:val="Puslapioinaosnuoroda"/>
          <w:rFonts w:ascii="Calibri" w:eastAsia="Yu Mincho" w:hAnsi="Calibri" w:cs="Arial"/>
        </w:rPr>
        <w:footnoteRef/>
      </w:r>
      <w:r w:rsidRPr="39658640">
        <w:rPr>
          <w:rFonts w:ascii="Calibri" w:eastAsia="Yu Mincho" w:hAnsi="Calibri" w:cs="Arial"/>
        </w:rPr>
        <w:t xml:space="preserve"> </w:t>
      </w:r>
      <w:r w:rsidRPr="003C2058">
        <w:rPr>
          <w:rFonts w:ascii="Times New Roman" w:eastAsia="Yu Mincho" w:hAnsi="Times New Roman" w:cs="Times New Roman"/>
          <w:i/>
          <w:iCs/>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0B37CC4D" w14:textId="77777777" w:rsidR="00B24DBD" w:rsidRPr="003C2058" w:rsidRDefault="00B24DBD" w:rsidP="00C96B35">
      <w:pPr>
        <w:pStyle w:val="Puslapioinaostekstas"/>
        <w:numPr>
          <w:ilvl w:val="0"/>
          <w:numId w:val="16"/>
        </w:numPr>
        <w:spacing w:after="0" w:line="240" w:lineRule="auto"/>
        <w:jc w:val="both"/>
        <w:rPr>
          <w:rFonts w:ascii="Times New Roman" w:eastAsia="Yu Mincho" w:hAnsi="Times New Roman" w:cs="Times New Roman"/>
          <w:i/>
          <w:iCs/>
        </w:rPr>
      </w:pPr>
      <w:r w:rsidRPr="003C2058">
        <w:rPr>
          <w:rFonts w:ascii="Times New Roman" w:eastAsia="Yu Mincho" w:hAnsi="Times New Roman" w:cs="Times New Roman"/>
          <w:i/>
          <w:iCs/>
        </w:rPr>
        <w:t xml:space="preserve">priesaikos deklaracija; </w:t>
      </w:r>
    </w:p>
    <w:p w14:paraId="76A55699" w14:textId="77777777" w:rsidR="00B24DBD" w:rsidRPr="003C2058" w:rsidRDefault="00B24DBD" w:rsidP="00C96B35">
      <w:pPr>
        <w:pStyle w:val="Puslapioinaostekstas"/>
        <w:numPr>
          <w:ilvl w:val="0"/>
          <w:numId w:val="16"/>
        </w:numPr>
        <w:spacing w:after="0" w:line="240" w:lineRule="auto"/>
        <w:jc w:val="both"/>
        <w:rPr>
          <w:rFonts w:ascii="Times New Roman" w:eastAsia="Yu Mincho" w:hAnsi="Times New Roman" w:cs="Times New Roman"/>
        </w:rPr>
      </w:pPr>
      <w:r w:rsidRPr="003C2058">
        <w:rPr>
          <w:rFonts w:ascii="Times New Roman" w:eastAsia="Yu Mincho" w:hAnsi="Times New Roman" w:cs="Times New Roman"/>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5">
    <w:p w14:paraId="4C241E91" w14:textId="1F237AC6" w:rsidR="00B24DBD" w:rsidRPr="00C32E76" w:rsidRDefault="00B24DBD" w:rsidP="00A67D2C">
      <w:pPr>
        <w:pStyle w:val="Puslapioinaostekstas"/>
        <w:spacing w:after="0" w:line="240" w:lineRule="auto"/>
        <w:jc w:val="both"/>
        <w:rPr>
          <w:rFonts w:ascii="Times New Roman" w:eastAsia="Times New Roman" w:hAnsi="Times New Roman" w:cs="Times New Roman"/>
          <w:bCs/>
          <w:lang w:eastAsia="en-US"/>
        </w:rPr>
      </w:pPr>
      <w:r w:rsidRPr="00C45DE1">
        <w:rPr>
          <w:rStyle w:val="Puslapioinaosnuoroda"/>
          <w:rFonts w:ascii="Times New Roman" w:hAnsi="Times New Roman"/>
        </w:rPr>
        <w:footnoteRef/>
      </w:r>
      <w:r w:rsidRPr="00C45DE1">
        <w:rPr>
          <w:rFonts w:ascii="Times New Roman" w:eastAsia="Times New Roman" w:hAnsi="Times New Roman" w:cs="Times New Roman"/>
          <w:bCs/>
          <w:lang w:eastAsia="en-US"/>
        </w:rPr>
        <w:t xml:space="preserve">Pildyti tuomet, jei bus pateikta konfidenciali informacija. </w:t>
      </w:r>
      <w:r w:rsidRPr="00C45DE1">
        <w:rPr>
          <w:rFonts w:ascii="Times New Roman" w:eastAsia="Times New Roman" w:hAnsi="Times New Roman" w:cs="Times New Roman"/>
          <w:lang w:eastAsia="en-US"/>
        </w:rPr>
        <w:t>Jei dalyvis šios lentelės neužpildo ir (ar) failo (bylos) pavadinime nenurodo „konfidencialu“, perkančioji organizacija laiko, kad jo pateiktame pasiūlyme nėra konfidencialios informacijos.</w:t>
      </w:r>
      <w:r>
        <w:rPr>
          <w:rFonts w:ascii="Times New Roman" w:eastAsia="Times New Roman" w:hAnsi="Times New Roman" w:cs="Times New Roman"/>
          <w:lang w:eastAsia="en-US"/>
        </w:rPr>
        <w:t xml:space="preserve"> </w:t>
      </w:r>
      <w:r w:rsidRPr="00C32E76">
        <w:rPr>
          <w:rFonts w:ascii="Times New Roman" w:eastAsia="Times New Roman" w:hAnsi="Times New Roman" w:cs="Times New Roman"/>
          <w:bCs/>
          <w:lang w:eastAsia="en-US"/>
        </w:rPr>
        <w:t>Tiekėjas negali nurodyti, kad visas pasiūlymas yra konfidenciali</w:t>
      </w:r>
      <w:r>
        <w:rPr>
          <w:rFonts w:ascii="Times New Roman" w:eastAsia="Times New Roman" w:hAnsi="Times New Roman" w:cs="Times New Roman"/>
          <w:bCs/>
          <w:lang w:eastAsia="en-US"/>
        </w:rPr>
        <w:t xml:space="preserve"> informacija</w:t>
      </w:r>
      <w:r w:rsidRPr="00C32E76">
        <w:rPr>
          <w:rFonts w:ascii="Times New Roman" w:eastAsia="Times New Roman" w:hAnsi="Times New Roman" w:cs="Times New Roman"/>
          <w:bCs/>
          <w:lang w:eastAsia="en-US"/>
        </w:rPr>
        <w:t xml:space="preserve">. </w:t>
      </w:r>
    </w:p>
    <w:p w14:paraId="6B8A37D3" w14:textId="24987221" w:rsidR="00B24DBD" w:rsidRPr="00D07D57" w:rsidRDefault="00B24DBD" w:rsidP="00D07D57">
      <w:pPr>
        <w:spacing w:after="0" w:line="240" w:lineRule="auto"/>
        <w:jc w:val="both"/>
        <w:rPr>
          <w:rFonts w:ascii="Times New Roman" w:eastAsia="Times New Roman" w:hAnsi="Times New Roman" w:cs="Times New Roman"/>
          <w:b/>
          <w:bCs/>
          <w:sz w:val="20"/>
          <w:szCs w:val="20"/>
          <w:lang w:eastAsia="en-US"/>
        </w:rPr>
      </w:pPr>
      <w:r w:rsidRPr="00C32E76">
        <w:rPr>
          <w:rFonts w:ascii="Times New Roman" w:eastAsia="Times New Roman" w:hAnsi="Times New Roman" w:cs="Times New Roman"/>
          <w:b/>
          <w:bCs/>
          <w:sz w:val="20"/>
          <w:szCs w:val="20"/>
          <w:lang w:eastAsia="en-US"/>
        </w:rPr>
        <w:t xml:space="preserve">Pastaba: </w:t>
      </w:r>
      <w:r w:rsidRPr="00C32E76">
        <w:rPr>
          <w:rFonts w:ascii="Times New Roman" w:eastAsia="Times New Roman" w:hAnsi="Times New Roman" w:cs="Times New Roman"/>
          <w:bCs/>
          <w:sz w:val="20"/>
          <w:szCs w:val="20"/>
          <w:lang w:eastAsia="en-US"/>
        </w:rPr>
        <w:t>Informacija, kuri pagal Viešųjų pirkimų įstatymą laikytina nekonfidencialia, bus laikoma vieša, nepriklausomai nuo to, kad tiekėjas ją nurodė šioje lentelėje</w:t>
      </w:r>
      <w:r w:rsidRPr="00C45DE1">
        <w:rPr>
          <w:rFonts w:ascii="Times New Roman" w:eastAsia="Times New Roman" w:hAnsi="Times New Roman" w:cs="Times New Roman"/>
          <w:lang w:eastAsia="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5CAA00" w14:textId="77777777" w:rsidR="00B24DBD" w:rsidRPr="000763FB" w:rsidRDefault="00B24DBD" w:rsidP="000763FB">
    <w:pPr>
      <w:pStyle w:val="Antrats"/>
      <w:spacing w:after="0" w:line="240" w:lineRule="auto"/>
      <w:rPr>
        <w:rFonts w:ascii="Times New Roman" w:hAnsi="Times New Roman" w:cs="Times New Roman"/>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A3363"/>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rPr>
    </w:lvl>
  </w:abstractNum>
  <w:abstractNum w:abstractNumId="3" w15:restartNumberingAfterBreak="0">
    <w:nsid w:val="16F02661"/>
    <w:multiLevelType w:val="multilevel"/>
    <w:tmpl w:val="CE8C69DA"/>
    <w:lvl w:ilvl="0">
      <w:start w:val="1"/>
      <w:numFmt w:val="decimal"/>
      <w:pStyle w:val="Style1"/>
      <w:lvlText w:val="%1."/>
      <w:lvlJc w:val="left"/>
      <w:pPr>
        <w:tabs>
          <w:tab w:val="num" w:pos="-3600"/>
        </w:tabs>
        <w:ind w:left="360" w:hanging="360"/>
      </w:pPr>
      <w:rPr>
        <w:b/>
        <w:sz w:val="24"/>
        <w:szCs w:val="24"/>
      </w:rPr>
    </w:lvl>
    <w:lvl w:ilvl="1">
      <w:start w:val="1"/>
      <w:numFmt w:val="decimal"/>
      <w:lvlText w:val="%1.%2."/>
      <w:lvlJc w:val="left"/>
      <w:pPr>
        <w:tabs>
          <w:tab w:val="num" w:pos="432"/>
        </w:tabs>
        <w:ind w:left="432" w:hanging="432"/>
      </w:pPr>
      <w:rPr>
        <w:b/>
        <w:sz w:val="20"/>
        <w:szCs w:val="20"/>
      </w:rPr>
    </w:lvl>
    <w:lvl w:ilvl="2">
      <w:start w:val="1"/>
      <w:numFmt w:val="decimal"/>
      <w:lvlText w:val="%1.%2.%3."/>
      <w:lvlJc w:val="left"/>
      <w:pPr>
        <w:tabs>
          <w:tab w:val="num" w:pos="1440"/>
        </w:tabs>
        <w:ind w:left="1224" w:hanging="504"/>
      </w:pPr>
      <w:rPr>
        <w:b/>
        <w:sz w:val="20"/>
        <w:szCs w:val="20"/>
      </w:rPr>
    </w:lvl>
    <w:lvl w:ilvl="3">
      <w:start w:val="1"/>
      <w:numFmt w:val="decimal"/>
      <w:lvlText w:val="%1.%2.%3.%4."/>
      <w:lvlJc w:val="left"/>
      <w:pPr>
        <w:tabs>
          <w:tab w:val="num" w:pos="2160"/>
        </w:tabs>
        <w:ind w:left="1728" w:hanging="648"/>
      </w:pPr>
      <w:rPr>
        <w:b/>
      </w:r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4" w15:restartNumberingAfterBreak="0">
    <w:nsid w:val="20504E51"/>
    <w:multiLevelType w:val="multilevel"/>
    <w:tmpl w:val="700E222C"/>
    <w:lvl w:ilvl="0">
      <w:start w:val="1"/>
      <w:numFmt w:val="decimal"/>
      <w:lvlText w:val="%1."/>
      <w:lvlJc w:val="left"/>
      <w:pPr>
        <w:ind w:left="420" w:hanging="420"/>
      </w:pPr>
      <w:rPr>
        <w:rFonts w:hint="default"/>
      </w:rPr>
    </w:lvl>
    <w:lvl w:ilvl="1">
      <w:start w:val="1"/>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 w15:restartNumberingAfterBreak="0">
    <w:nsid w:val="20B2781D"/>
    <w:multiLevelType w:val="multilevel"/>
    <w:tmpl w:val="74FA15EA"/>
    <w:lvl w:ilvl="0">
      <w:start w:val="7"/>
      <w:numFmt w:val="decimal"/>
      <w:lvlText w:val="%1."/>
      <w:lvlJc w:val="left"/>
      <w:pPr>
        <w:ind w:left="540" w:hanging="540"/>
      </w:pPr>
      <w:rPr>
        <w:rFonts w:hint="default"/>
      </w:rPr>
    </w:lvl>
    <w:lvl w:ilvl="1">
      <w:start w:val="2"/>
      <w:numFmt w:val="decimal"/>
      <w:lvlText w:val="%1.%2."/>
      <w:lvlJc w:val="left"/>
      <w:pPr>
        <w:ind w:left="951" w:hanging="540"/>
      </w:pPr>
      <w:rPr>
        <w:rFonts w:hint="default"/>
      </w:rPr>
    </w:lvl>
    <w:lvl w:ilvl="2">
      <w:start w:val="1"/>
      <w:numFmt w:val="decimal"/>
      <w:lvlText w:val="%1.%2.%3."/>
      <w:lvlJc w:val="left"/>
      <w:pPr>
        <w:ind w:left="1542" w:hanging="720"/>
      </w:pPr>
      <w:rPr>
        <w:rFonts w:hint="default"/>
      </w:rPr>
    </w:lvl>
    <w:lvl w:ilvl="3">
      <w:start w:val="1"/>
      <w:numFmt w:val="decimal"/>
      <w:lvlText w:val="%1.%2.%3.%4."/>
      <w:lvlJc w:val="left"/>
      <w:pPr>
        <w:ind w:left="1953" w:hanging="720"/>
      </w:pPr>
      <w:rPr>
        <w:rFonts w:hint="default"/>
      </w:rPr>
    </w:lvl>
    <w:lvl w:ilvl="4">
      <w:start w:val="1"/>
      <w:numFmt w:val="decimal"/>
      <w:lvlText w:val="%1.%2.%3.%4.%5."/>
      <w:lvlJc w:val="left"/>
      <w:pPr>
        <w:ind w:left="2724" w:hanging="1080"/>
      </w:pPr>
      <w:rPr>
        <w:rFonts w:hint="default"/>
      </w:rPr>
    </w:lvl>
    <w:lvl w:ilvl="5">
      <w:start w:val="1"/>
      <w:numFmt w:val="decimal"/>
      <w:lvlText w:val="%1.%2.%3.%4.%5.%6."/>
      <w:lvlJc w:val="left"/>
      <w:pPr>
        <w:ind w:left="3135" w:hanging="1080"/>
      </w:pPr>
      <w:rPr>
        <w:rFonts w:hint="default"/>
      </w:rPr>
    </w:lvl>
    <w:lvl w:ilvl="6">
      <w:start w:val="1"/>
      <w:numFmt w:val="decimal"/>
      <w:lvlText w:val="%1.%2.%3.%4.%5.%6.%7."/>
      <w:lvlJc w:val="left"/>
      <w:pPr>
        <w:ind w:left="3906" w:hanging="1440"/>
      </w:pPr>
      <w:rPr>
        <w:rFonts w:hint="default"/>
      </w:rPr>
    </w:lvl>
    <w:lvl w:ilvl="7">
      <w:start w:val="1"/>
      <w:numFmt w:val="decimal"/>
      <w:lvlText w:val="%1.%2.%3.%4.%5.%6.%7.%8."/>
      <w:lvlJc w:val="left"/>
      <w:pPr>
        <w:ind w:left="4317" w:hanging="1440"/>
      </w:pPr>
      <w:rPr>
        <w:rFonts w:hint="default"/>
      </w:rPr>
    </w:lvl>
    <w:lvl w:ilvl="8">
      <w:start w:val="1"/>
      <w:numFmt w:val="decimal"/>
      <w:lvlText w:val="%1.%2.%3.%4.%5.%6.%7.%8.%9."/>
      <w:lvlJc w:val="left"/>
      <w:pPr>
        <w:ind w:left="5088" w:hanging="1800"/>
      </w:pPr>
      <w:rPr>
        <w:rFonts w:hint="default"/>
      </w:rPr>
    </w:lvl>
  </w:abstractNum>
  <w:abstractNum w:abstractNumId="6" w15:restartNumberingAfterBreak="0">
    <w:nsid w:val="2AAE1663"/>
    <w:multiLevelType w:val="multilevel"/>
    <w:tmpl w:val="611CC802"/>
    <w:lvl w:ilvl="0">
      <w:start w:val="1"/>
      <w:numFmt w:val="decimal"/>
      <w:lvlText w:val="%1."/>
      <w:lvlJc w:val="left"/>
      <w:pPr>
        <w:ind w:left="644" w:hanging="360"/>
      </w:pPr>
      <w:rPr>
        <w:rFonts w:hint="default"/>
        <w:b w:val="0"/>
        <w:i w:val="0"/>
        <w:strike w:val="0"/>
        <w:color w:val="auto"/>
      </w:rPr>
    </w:lvl>
    <w:lvl w:ilvl="1">
      <w:start w:val="1"/>
      <w:numFmt w:val="decimal"/>
      <w:lvlText w:val="%1.%2."/>
      <w:lvlJc w:val="left"/>
      <w:pPr>
        <w:ind w:left="1000" w:hanging="432"/>
      </w:pPr>
      <w:rPr>
        <w:b w:val="0"/>
        <w:i w:val="0"/>
        <w:strike w:val="0"/>
        <w:color w:val="auto"/>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31E31ABC"/>
    <w:multiLevelType w:val="multilevel"/>
    <w:tmpl w:val="BD2A6A7E"/>
    <w:lvl w:ilvl="0">
      <w:start w:val="7"/>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9" w15:restartNumberingAfterBreak="0">
    <w:nsid w:val="3420757F"/>
    <w:multiLevelType w:val="multilevel"/>
    <w:tmpl w:val="C3FC24C4"/>
    <w:lvl w:ilvl="0">
      <w:start w:val="7"/>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4A14013"/>
    <w:multiLevelType w:val="multilevel"/>
    <w:tmpl w:val="6704A44E"/>
    <w:lvl w:ilvl="0">
      <w:start w:val="8"/>
      <w:numFmt w:val="decimal"/>
      <w:lvlText w:val="%1."/>
      <w:lvlJc w:val="left"/>
      <w:pPr>
        <w:ind w:left="360" w:hanging="360"/>
      </w:pPr>
      <w:rPr>
        <w:rFonts w:hint="default"/>
        <w:color w:val="auto"/>
      </w:rPr>
    </w:lvl>
    <w:lvl w:ilvl="1">
      <w:start w:val="2"/>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1" w15:restartNumberingAfterBreak="0">
    <w:nsid w:val="35CA4048"/>
    <w:multiLevelType w:val="hybridMultilevel"/>
    <w:tmpl w:val="FFFFFFFF"/>
    <w:lvl w:ilvl="0" w:tplc="733AFBA0">
      <w:start w:val="1"/>
      <w:numFmt w:val="bullet"/>
      <w:lvlText w:val=""/>
      <w:lvlJc w:val="left"/>
      <w:pPr>
        <w:ind w:left="720" w:hanging="360"/>
      </w:pPr>
      <w:rPr>
        <w:rFonts w:ascii="Symbol" w:hAnsi="Symbol" w:hint="default"/>
      </w:rPr>
    </w:lvl>
    <w:lvl w:ilvl="1" w:tplc="CA50DCFC">
      <w:start w:val="1"/>
      <w:numFmt w:val="bullet"/>
      <w:lvlText w:val="o"/>
      <w:lvlJc w:val="left"/>
      <w:pPr>
        <w:ind w:left="1440" w:hanging="360"/>
      </w:pPr>
      <w:rPr>
        <w:rFonts w:ascii="Courier New" w:hAnsi="Courier New" w:cs="Times New Roman" w:hint="default"/>
      </w:rPr>
    </w:lvl>
    <w:lvl w:ilvl="2" w:tplc="649052CC">
      <w:start w:val="1"/>
      <w:numFmt w:val="bullet"/>
      <w:lvlText w:val=""/>
      <w:lvlJc w:val="left"/>
      <w:pPr>
        <w:ind w:left="2160" w:hanging="360"/>
      </w:pPr>
      <w:rPr>
        <w:rFonts w:ascii="Wingdings" w:hAnsi="Wingdings" w:hint="default"/>
      </w:rPr>
    </w:lvl>
    <w:lvl w:ilvl="3" w:tplc="F356B6FA">
      <w:start w:val="1"/>
      <w:numFmt w:val="bullet"/>
      <w:lvlText w:val=""/>
      <w:lvlJc w:val="left"/>
      <w:pPr>
        <w:ind w:left="2880" w:hanging="360"/>
      </w:pPr>
      <w:rPr>
        <w:rFonts w:ascii="Symbol" w:hAnsi="Symbol" w:hint="default"/>
      </w:rPr>
    </w:lvl>
    <w:lvl w:ilvl="4" w:tplc="28267F8C">
      <w:start w:val="1"/>
      <w:numFmt w:val="bullet"/>
      <w:lvlText w:val="o"/>
      <w:lvlJc w:val="left"/>
      <w:pPr>
        <w:ind w:left="3600" w:hanging="360"/>
      </w:pPr>
      <w:rPr>
        <w:rFonts w:ascii="Courier New" w:hAnsi="Courier New" w:cs="Times New Roman" w:hint="default"/>
      </w:rPr>
    </w:lvl>
    <w:lvl w:ilvl="5" w:tplc="8A56A0C2">
      <w:start w:val="1"/>
      <w:numFmt w:val="bullet"/>
      <w:lvlText w:val=""/>
      <w:lvlJc w:val="left"/>
      <w:pPr>
        <w:ind w:left="4320" w:hanging="360"/>
      </w:pPr>
      <w:rPr>
        <w:rFonts w:ascii="Wingdings" w:hAnsi="Wingdings" w:hint="default"/>
      </w:rPr>
    </w:lvl>
    <w:lvl w:ilvl="6" w:tplc="ADEE08C6">
      <w:start w:val="1"/>
      <w:numFmt w:val="bullet"/>
      <w:lvlText w:val=""/>
      <w:lvlJc w:val="left"/>
      <w:pPr>
        <w:ind w:left="5040" w:hanging="360"/>
      </w:pPr>
      <w:rPr>
        <w:rFonts w:ascii="Symbol" w:hAnsi="Symbol" w:hint="default"/>
      </w:rPr>
    </w:lvl>
    <w:lvl w:ilvl="7" w:tplc="EA4893B0">
      <w:start w:val="1"/>
      <w:numFmt w:val="bullet"/>
      <w:lvlText w:val="o"/>
      <w:lvlJc w:val="left"/>
      <w:pPr>
        <w:ind w:left="5760" w:hanging="360"/>
      </w:pPr>
      <w:rPr>
        <w:rFonts w:ascii="Courier New" w:hAnsi="Courier New" w:cs="Times New Roman" w:hint="default"/>
      </w:rPr>
    </w:lvl>
    <w:lvl w:ilvl="8" w:tplc="6AF017E2">
      <w:start w:val="1"/>
      <w:numFmt w:val="bullet"/>
      <w:lvlText w:val=""/>
      <w:lvlJc w:val="left"/>
      <w:pPr>
        <w:ind w:left="6480" w:hanging="360"/>
      </w:pPr>
      <w:rPr>
        <w:rFonts w:ascii="Wingdings" w:hAnsi="Wingdings" w:hint="default"/>
      </w:rPr>
    </w:lvl>
  </w:abstractNum>
  <w:abstractNum w:abstractNumId="12" w15:restartNumberingAfterBreak="0">
    <w:nsid w:val="375E61F4"/>
    <w:multiLevelType w:val="multilevel"/>
    <w:tmpl w:val="4874DDFC"/>
    <w:lvl w:ilvl="0">
      <w:start w:val="7"/>
      <w:numFmt w:val="decimal"/>
      <w:lvlText w:val="%1."/>
      <w:lvlJc w:val="left"/>
      <w:pPr>
        <w:ind w:left="540" w:hanging="540"/>
      </w:pPr>
      <w:rPr>
        <w:rFonts w:hint="default"/>
      </w:rPr>
    </w:lvl>
    <w:lvl w:ilvl="1">
      <w:start w:val="1"/>
      <w:numFmt w:val="decimal"/>
      <w:lvlText w:val="%1.%2."/>
      <w:lvlJc w:val="left"/>
      <w:pPr>
        <w:ind w:left="823" w:hanging="540"/>
      </w:pPr>
      <w:rPr>
        <w:rFonts w:hint="default"/>
      </w:rPr>
    </w:lvl>
    <w:lvl w:ilvl="2">
      <w:start w:val="3"/>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13" w15:restartNumberingAfterBreak="0">
    <w:nsid w:val="37B2755B"/>
    <w:multiLevelType w:val="hybridMultilevel"/>
    <w:tmpl w:val="016C0DC0"/>
    <w:lvl w:ilvl="0" w:tplc="0427000F">
      <w:start w:val="1"/>
      <w:numFmt w:val="decimal"/>
      <w:lvlText w:val="%1."/>
      <w:lvlJc w:val="left"/>
      <w:pPr>
        <w:ind w:left="1392" w:hanging="825"/>
      </w:pPr>
      <w:rPr>
        <w:rFonts w:cs="Times New Roman"/>
      </w:rPr>
    </w:lvl>
    <w:lvl w:ilvl="1" w:tplc="04270019">
      <w:start w:val="1"/>
      <w:numFmt w:val="lowerLetter"/>
      <w:lvlText w:val="%2."/>
      <w:lvlJc w:val="left"/>
      <w:pPr>
        <w:ind w:left="1647" w:hanging="360"/>
      </w:pPr>
      <w:rPr>
        <w:rFonts w:cs="Times New Roman"/>
      </w:rPr>
    </w:lvl>
    <w:lvl w:ilvl="2" w:tplc="0427001B">
      <w:start w:val="1"/>
      <w:numFmt w:val="lowerRoman"/>
      <w:lvlText w:val="%3."/>
      <w:lvlJc w:val="right"/>
      <w:pPr>
        <w:ind w:left="2367" w:hanging="180"/>
      </w:pPr>
      <w:rPr>
        <w:rFonts w:cs="Times New Roman"/>
      </w:rPr>
    </w:lvl>
    <w:lvl w:ilvl="3" w:tplc="0427000F">
      <w:start w:val="1"/>
      <w:numFmt w:val="decimal"/>
      <w:lvlText w:val="%4."/>
      <w:lvlJc w:val="left"/>
      <w:pPr>
        <w:ind w:left="3087" w:hanging="360"/>
      </w:pPr>
      <w:rPr>
        <w:rFonts w:cs="Times New Roman"/>
      </w:rPr>
    </w:lvl>
    <w:lvl w:ilvl="4" w:tplc="04270019">
      <w:start w:val="1"/>
      <w:numFmt w:val="lowerLetter"/>
      <w:lvlText w:val="%5."/>
      <w:lvlJc w:val="left"/>
      <w:pPr>
        <w:ind w:left="3807" w:hanging="360"/>
      </w:pPr>
      <w:rPr>
        <w:rFonts w:cs="Times New Roman"/>
      </w:rPr>
    </w:lvl>
    <w:lvl w:ilvl="5" w:tplc="0427001B">
      <w:start w:val="1"/>
      <w:numFmt w:val="lowerRoman"/>
      <w:lvlText w:val="%6."/>
      <w:lvlJc w:val="right"/>
      <w:pPr>
        <w:ind w:left="4527" w:hanging="180"/>
      </w:pPr>
      <w:rPr>
        <w:rFonts w:cs="Times New Roman"/>
      </w:rPr>
    </w:lvl>
    <w:lvl w:ilvl="6" w:tplc="0427000F">
      <w:start w:val="1"/>
      <w:numFmt w:val="decimal"/>
      <w:lvlText w:val="%7."/>
      <w:lvlJc w:val="left"/>
      <w:pPr>
        <w:ind w:left="5247" w:hanging="360"/>
      </w:pPr>
      <w:rPr>
        <w:rFonts w:cs="Times New Roman"/>
      </w:rPr>
    </w:lvl>
    <w:lvl w:ilvl="7" w:tplc="04270019">
      <w:start w:val="1"/>
      <w:numFmt w:val="lowerLetter"/>
      <w:lvlText w:val="%8."/>
      <w:lvlJc w:val="left"/>
      <w:pPr>
        <w:ind w:left="5967" w:hanging="360"/>
      </w:pPr>
      <w:rPr>
        <w:rFonts w:cs="Times New Roman"/>
      </w:rPr>
    </w:lvl>
    <w:lvl w:ilvl="8" w:tplc="0427001B">
      <w:start w:val="1"/>
      <w:numFmt w:val="lowerRoman"/>
      <w:lvlText w:val="%9."/>
      <w:lvlJc w:val="right"/>
      <w:pPr>
        <w:ind w:left="6687" w:hanging="180"/>
      </w:pPr>
      <w:rPr>
        <w:rFonts w:cs="Times New Roman"/>
      </w:rPr>
    </w:lvl>
  </w:abstractNum>
  <w:abstractNum w:abstractNumId="14" w15:restartNumberingAfterBreak="0">
    <w:nsid w:val="40B51FAC"/>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5" w15:restartNumberingAfterBreak="0">
    <w:nsid w:val="4BD747FB"/>
    <w:multiLevelType w:val="multilevel"/>
    <w:tmpl w:val="CCAC6284"/>
    <w:lvl w:ilvl="0">
      <w:start w:val="1"/>
      <w:numFmt w:val="decimal"/>
      <w:lvlText w:val="%1."/>
      <w:lvlJc w:val="left"/>
      <w:pPr>
        <w:ind w:left="720" w:hanging="360"/>
      </w:pPr>
    </w:lvl>
    <w:lvl w:ilvl="1">
      <w:start w:val="1"/>
      <w:numFmt w:val="decimal"/>
      <w:isLgl/>
      <w:lvlText w:val="%1.%2."/>
      <w:lvlJc w:val="left"/>
      <w:pPr>
        <w:ind w:left="1440" w:hanging="720"/>
      </w:pPr>
    </w:lvl>
    <w:lvl w:ilvl="2">
      <w:start w:val="1"/>
      <w:numFmt w:val="decimal"/>
      <w:isLgl/>
      <w:lvlText w:val="%1.%2.%3."/>
      <w:lvlJc w:val="left"/>
      <w:pPr>
        <w:ind w:left="2160" w:hanging="1080"/>
      </w:pPr>
    </w:lvl>
    <w:lvl w:ilvl="3">
      <w:start w:val="1"/>
      <w:numFmt w:val="decimal"/>
      <w:isLgl/>
      <w:lvlText w:val="%1.%2.%3.%4."/>
      <w:lvlJc w:val="left"/>
      <w:pPr>
        <w:ind w:left="2520" w:hanging="1080"/>
      </w:pPr>
    </w:lvl>
    <w:lvl w:ilvl="4">
      <w:start w:val="1"/>
      <w:numFmt w:val="decimal"/>
      <w:isLgl/>
      <w:lvlText w:val="%1.%2.%3.%4.%5."/>
      <w:lvlJc w:val="left"/>
      <w:pPr>
        <w:ind w:left="3240" w:hanging="1440"/>
      </w:pPr>
    </w:lvl>
    <w:lvl w:ilvl="5">
      <w:start w:val="1"/>
      <w:numFmt w:val="decimal"/>
      <w:isLgl/>
      <w:lvlText w:val="%1.%2.%3.%4.%5.%6."/>
      <w:lvlJc w:val="left"/>
      <w:pPr>
        <w:ind w:left="3960" w:hanging="1800"/>
      </w:pPr>
    </w:lvl>
    <w:lvl w:ilvl="6">
      <w:start w:val="1"/>
      <w:numFmt w:val="decimal"/>
      <w:isLgl/>
      <w:lvlText w:val="%1.%2.%3.%4.%5.%6.%7."/>
      <w:lvlJc w:val="left"/>
      <w:pPr>
        <w:ind w:left="4680" w:hanging="2160"/>
      </w:pPr>
    </w:lvl>
    <w:lvl w:ilvl="7">
      <w:start w:val="1"/>
      <w:numFmt w:val="decimal"/>
      <w:isLgl/>
      <w:lvlText w:val="%1.%2.%3.%4.%5.%6.%7.%8."/>
      <w:lvlJc w:val="left"/>
      <w:pPr>
        <w:ind w:left="5040" w:hanging="2160"/>
      </w:pPr>
    </w:lvl>
    <w:lvl w:ilvl="8">
      <w:start w:val="1"/>
      <w:numFmt w:val="decimal"/>
      <w:isLgl/>
      <w:lvlText w:val="%1.%2.%3.%4.%5.%6.%7.%8.%9."/>
      <w:lvlJc w:val="left"/>
      <w:pPr>
        <w:ind w:left="5760" w:hanging="2520"/>
      </w:pPr>
    </w:lvl>
  </w:abstractNum>
  <w:abstractNum w:abstractNumId="16" w15:restartNumberingAfterBreak="0">
    <w:nsid w:val="4FCA4323"/>
    <w:multiLevelType w:val="hybridMultilevel"/>
    <w:tmpl w:val="90EC2B4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500809CB"/>
    <w:multiLevelType w:val="multilevel"/>
    <w:tmpl w:val="A44EF3D4"/>
    <w:lvl w:ilvl="0">
      <w:start w:val="6"/>
      <w:numFmt w:val="decimal"/>
      <w:lvlText w:val="%1."/>
      <w:lvlJc w:val="left"/>
      <w:pPr>
        <w:ind w:left="504" w:hanging="504"/>
      </w:pPr>
      <w:rPr>
        <w:rFonts w:eastAsia="Calibri" w:hint="default"/>
      </w:rPr>
    </w:lvl>
    <w:lvl w:ilvl="1">
      <w:start w:val="2"/>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18" w15:restartNumberingAfterBreak="0">
    <w:nsid w:val="53D55F32"/>
    <w:multiLevelType w:val="hybridMultilevel"/>
    <w:tmpl w:val="473C4860"/>
    <w:lvl w:ilvl="0" w:tplc="D1D8E852">
      <w:start w:val="1"/>
      <w:numFmt w:val="decimal"/>
      <w:lvlText w:val="%1."/>
      <w:lvlJc w:val="left"/>
      <w:pPr>
        <w:ind w:left="1650" w:hanging="129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20" w15:restartNumberingAfterBreak="0">
    <w:nsid w:val="5F3F33D3"/>
    <w:multiLevelType w:val="multilevel"/>
    <w:tmpl w:val="9848A268"/>
    <w:lvl w:ilvl="0">
      <w:start w:val="1"/>
      <w:numFmt w:val="decimal"/>
      <w:pStyle w:val="Tvarkostekstas"/>
      <w:lvlText w:val="%1."/>
      <w:lvlJc w:val="left"/>
      <w:pPr>
        <w:tabs>
          <w:tab w:val="num" w:pos="851"/>
        </w:tabs>
        <w:ind w:left="563" w:firstLine="288"/>
      </w:pPr>
      <w:rPr>
        <w:rFonts w:cs="Times New Roman" w:hint="default"/>
        <w:b/>
        <w:color w:val="auto"/>
      </w:rPr>
    </w:lvl>
    <w:lvl w:ilvl="1">
      <w:start w:val="1"/>
      <w:numFmt w:val="decimal"/>
      <w:pStyle w:val="Tvarkospapunktis"/>
      <w:suff w:val="space"/>
      <w:lvlText w:val="%1.%2."/>
      <w:lvlJc w:val="left"/>
      <w:pPr>
        <w:ind w:left="3049" w:hanging="72"/>
      </w:pPr>
      <w:rPr>
        <w:rFonts w:ascii="Times New Roman" w:hAnsi="Times New Roman" w:cs="Times New Roman" w:hint="default"/>
        <w:b w:val="0"/>
        <w:i w:val="0"/>
        <w:color w:val="auto"/>
        <w:sz w:val="24"/>
        <w:szCs w:val="24"/>
      </w:rPr>
    </w:lvl>
    <w:lvl w:ilvl="2">
      <w:start w:val="1"/>
      <w:numFmt w:val="decimal"/>
      <w:suff w:val="space"/>
      <w:lvlText w:val="%1.%2.%3."/>
      <w:lvlJc w:val="left"/>
      <w:pPr>
        <w:ind w:left="2201" w:hanging="74"/>
      </w:pPr>
      <w:rPr>
        <w:rFonts w:cs="Times New Roman" w:hint="default"/>
        <w:b w:val="0"/>
        <w:i w:val="0"/>
        <w:strike w:val="0"/>
        <w:color w:val="auto"/>
      </w:rPr>
    </w:lvl>
    <w:lvl w:ilvl="3">
      <w:start w:val="1"/>
      <w:numFmt w:val="decimal"/>
      <w:suff w:val="space"/>
      <w:lvlText w:val="%1.%2.%3.%4."/>
      <w:lvlJc w:val="left"/>
      <w:pPr>
        <w:ind w:left="2151" w:hanging="1584"/>
      </w:pPr>
      <w:rPr>
        <w:rFonts w:cs="Times New Roman" w:hint="default"/>
        <w:color w:val="auto"/>
      </w:rPr>
    </w:lvl>
    <w:lvl w:ilvl="4">
      <w:start w:val="1"/>
      <w:numFmt w:val="decimal"/>
      <w:lvlText w:val="%1.%2.%3.%4.%5."/>
      <w:lvlJc w:val="left"/>
      <w:pPr>
        <w:tabs>
          <w:tab w:val="num" w:pos="2376"/>
        </w:tabs>
        <w:ind w:left="2088" w:hanging="792"/>
      </w:pPr>
      <w:rPr>
        <w:rFonts w:cs="Times New Roman" w:hint="default"/>
      </w:rPr>
    </w:lvl>
    <w:lvl w:ilvl="5">
      <w:start w:val="1"/>
      <w:numFmt w:val="decimal"/>
      <w:lvlText w:val="%1.%2.%3.%4.%5.%6."/>
      <w:lvlJc w:val="left"/>
      <w:pPr>
        <w:tabs>
          <w:tab w:val="num" w:pos="2736"/>
        </w:tabs>
        <w:ind w:left="2592" w:hanging="936"/>
      </w:pPr>
      <w:rPr>
        <w:rFonts w:cs="Times New Roman" w:hint="default"/>
      </w:rPr>
    </w:lvl>
    <w:lvl w:ilvl="6">
      <w:start w:val="1"/>
      <w:numFmt w:val="decimal"/>
      <w:lvlText w:val="%1.%2.%3.%4.%5.%6.%7."/>
      <w:lvlJc w:val="left"/>
      <w:pPr>
        <w:tabs>
          <w:tab w:val="num" w:pos="3456"/>
        </w:tabs>
        <w:ind w:left="3096" w:hanging="1080"/>
      </w:pPr>
      <w:rPr>
        <w:rFonts w:cs="Times New Roman" w:hint="default"/>
      </w:rPr>
    </w:lvl>
    <w:lvl w:ilvl="7">
      <w:start w:val="1"/>
      <w:numFmt w:val="decimal"/>
      <w:lvlText w:val="%1.%2.%3.%4.%5.%6.%7.%8."/>
      <w:lvlJc w:val="left"/>
      <w:pPr>
        <w:tabs>
          <w:tab w:val="num" w:pos="3816"/>
        </w:tabs>
        <w:ind w:left="3600" w:hanging="1224"/>
      </w:pPr>
      <w:rPr>
        <w:rFonts w:cs="Times New Roman" w:hint="default"/>
      </w:rPr>
    </w:lvl>
    <w:lvl w:ilvl="8">
      <w:start w:val="1"/>
      <w:numFmt w:val="decimal"/>
      <w:lvlText w:val="%1.%2.%3.%4.%5.%6.%7.%8.%9."/>
      <w:lvlJc w:val="left"/>
      <w:pPr>
        <w:tabs>
          <w:tab w:val="num" w:pos="4536"/>
        </w:tabs>
        <w:ind w:left="4176" w:hanging="1440"/>
      </w:pPr>
      <w:rPr>
        <w:rFonts w:cs="Times New Roman" w:hint="default"/>
      </w:rPr>
    </w:lvl>
  </w:abstractNum>
  <w:abstractNum w:abstractNumId="21"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4903450"/>
    <w:multiLevelType w:val="multilevel"/>
    <w:tmpl w:val="245E80AA"/>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64CB1093"/>
    <w:multiLevelType w:val="multilevel"/>
    <w:tmpl w:val="039264D0"/>
    <w:lvl w:ilvl="0">
      <w:start w:val="1"/>
      <w:numFmt w:val="decimal"/>
      <w:lvlText w:val="%1."/>
      <w:lvlJc w:val="left"/>
      <w:pPr>
        <w:ind w:left="1860" w:hanging="1140"/>
      </w:pPr>
      <w:rPr>
        <w:b w:val="0"/>
        <w:i w:val="0"/>
        <w:color w:val="000000" w:themeColor="text1"/>
        <w:sz w:val="24"/>
        <w:szCs w:val="24"/>
      </w:rPr>
    </w:lvl>
    <w:lvl w:ilvl="1">
      <w:start w:val="1"/>
      <w:numFmt w:val="decimal"/>
      <w:isLgl/>
      <w:lvlText w:val="%1.%2."/>
      <w:lvlJc w:val="left"/>
      <w:pPr>
        <w:ind w:left="1260" w:hanging="540"/>
      </w:pPr>
      <w:rPr>
        <w:b w:val="0"/>
      </w:rPr>
    </w:lvl>
    <w:lvl w:ilvl="2">
      <w:start w:val="1"/>
      <w:numFmt w:val="decimal"/>
      <w:isLgl/>
      <w:lvlText w:val="%1.%2.%3."/>
      <w:lvlJc w:val="left"/>
      <w:pPr>
        <w:ind w:left="1440" w:hanging="720"/>
      </w:pPr>
      <w:rPr>
        <w:b w:val="0"/>
      </w:rPr>
    </w:lvl>
    <w:lvl w:ilvl="3">
      <w:start w:val="1"/>
      <w:numFmt w:val="decimal"/>
      <w:isLgl/>
      <w:lvlText w:val="%1.%2.%3.%4."/>
      <w:lvlJc w:val="left"/>
      <w:pPr>
        <w:ind w:left="1440" w:hanging="720"/>
      </w:pPr>
    </w:lvl>
    <w:lvl w:ilvl="4">
      <w:start w:val="1"/>
      <w:numFmt w:val="decimal"/>
      <w:isLgl/>
      <w:lvlText w:val="%1.%2.%3.%4.%5."/>
      <w:lvlJc w:val="left"/>
      <w:pPr>
        <w:ind w:left="1800" w:hanging="1080"/>
      </w:pPr>
    </w:lvl>
    <w:lvl w:ilvl="5">
      <w:start w:val="1"/>
      <w:numFmt w:val="decimal"/>
      <w:isLgl/>
      <w:lvlText w:val="%1.%2.%3.%4.%5.%6."/>
      <w:lvlJc w:val="left"/>
      <w:pPr>
        <w:ind w:left="1800" w:hanging="1080"/>
      </w:pPr>
    </w:lvl>
    <w:lvl w:ilvl="6">
      <w:start w:val="1"/>
      <w:numFmt w:val="decimal"/>
      <w:isLgl/>
      <w:lvlText w:val="%1.%2.%3.%4.%5.%6.%7."/>
      <w:lvlJc w:val="left"/>
      <w:pPr>
        <w:ind w:left="2160" w:hanging="1440"/>
      </w:pPr>
    </w:lvl>
    <w:lvl w:ilvl="7">
      <w:start w:val="1"/>
      <w:numFmt w:val="decimal"/>
      <w:isLgl/>
      <w:lvlText w:val="%1.%2.%3.%4.%5.%6.%7.%8."/>
      <w:lvlJc w:val="left"/>
      <w:pPr>
        <w:ind w:left="2160" w:hanging="1440"/>
      </w:pPr>
    </w:lvl>
    <w:lvl w:ilvl="8">
      <w:start w:val="1"/>
      <w:numFmt w:val="decimal"/>
      <w:isLgl/>
      <w:lvlText w:val="%1.%2.%3.%4.%5.%6.%7.%8.%9."/>
      <w:lvlJc w:val="left"/>
      <w:pPr>
        <w:ind w:left="2520" w:hanging="1800"/>
      </w:pPr>
    </w:lvl>
  </w:abstractNum>
  <w:abstractNum w:abstractNumId="24" w15:restartNumberingAfterBreak="0">
    <w:nsid w:val="66EE0642"/>
    <w:multiLevelType w:val="hybridMultilevel"/>
    <w:tmpl w:val="FFFFFFFF"/>
    <w:lvl w:ilvl="0" w:tplc="9FA85760">
      <w:start w:val="1"/>
      <w:numFmt w:val="bullet"/>
      <w:lvlText w:val=""/>
      <w:lvlJc w:val="left"/>
      <w:pPr>
        <w:ind w:left="720" w:hanging="360"/>
      </w:pPr>
      <w:rPr>
        <w:rFonts w:ascii="Symbol" w:hAnsi="Symbol" w:hint="default"/>
      </w:rPr>
    </w:lvl>
    <w:lvl w:ilvl="1" w:tplc="92EE4CA0">
      <w:start w:val="1"/>
      <w:numFmt w:val="bullet"/>
      <w:lvlText w:val="o"/>
      <w:lvlJc w:val="left"/>
      <w:pPr>
        <w:ind w:left="1440" w:hanging="360"/>
      </w:pPr>
      <w:rPr>
        <w:rFonts w:ascii="Courier New" w:hAnsi="Courier New" w:cs="Times New Roman" w:hint="default"/>
      </w:rPr>
    </w:lvl>
    <w:lvl w:ilvl="2" w:tplc="1B9C9666">
      <w:start w:val="1"/>
      <w:numFmt w:val="bullet"/>
      <w:lvlText w:val=""/>
      <w:lvlJc w:val="left"/>
      <w:pPr>
        <w:ind w:left="2160" w:hanging="360"/>
      </w:pPr>
      <w:rPr>
        <w:rFonts w:ascii="Wingdings" w:hAnsi="Wingdings" w:hint="default"/>
      </w:rPr>
    </w:lvl>
    <w:lvl w:ilvl="3" w:tplc="3AF41C16">
      <w:start w:val="1"/>
      <w:numFmt w:val="bullet"/>
      <w:lvlText w:val=""/>
      <w:lvlJc w:val="left"/>
      <w:pPr>
        <w:ind w:left="2880" w:hanging="360"/>
      </w:pPr>
      <w:rPr>
        <w:rFonts w:ascii="Symbol" w:hAnsi="Symbol" w:hint="default"/>
      </w:rPr>
    </w:lvl>
    <w:lvl w:ilvl="4" w:tplc="C8F01C96">
      <w:start w:val="1"/>
      <w:numFmt w:val="bullet"/>
      <w:lvlText w:val="o"/>
      <w:lvlJc w:val="left"/>
      <w:pPr>
        <w:ind w:left="3600" w:hanging="360"/>
      </w:pPr>
      <w:rPr>
        <w:rFonts w:ascii="Courier New" w:hAnsi="Courier New" w:cs="Times New Roman" w:hint="default"/>
      </w:rPr>
    </w:lvl>
    <w:lvl w:ilvl="5" w:tplc="E556CF46">
      <w:start w:val="1"/>
      <w:numFmt w:val="bullet"/>
      <w:lvlText w:val=""/>
      <w:lvlJc w:val="left"/>
      <w:pPr>
        <w:ind w:left="4320" w:hanging="360"/>
      </w:pPr>
      <w:rPr>
        <w:rFonts w:ascii="Wingdings" w:hAnsi="Wingdings" w:hint="default"/>
      </w:rPr>
    </w:lvl>
    <w:lvl w:ilvl="6" w:tplc="61F2DF68">
      <w:start w:val="1"/>
      <w:numFmt w:val="bullet"/>
      <w:lvlText w:val=""/>
      <w:lvlJc w:val="left"/>
      <w:pPr>
        <w:ind w:left="5040" w:hanging="360"/>
      </w:pPr>
      <w:rPr>
        <w:rFonts w:ascii="Symbol" w:hAnsi="Symbol" w:hint="default"/>
      </w:rPr>
    </w:lvl>
    <w:lvl w:ilvl="7" w:tplc="2794CFD2">
      <w:start w:val="1"/>
      <w:numFmt w:val="bullet"/>
      <w:lvlText w:val="o"/>
      <w:lvlJc w:val="left"/>
      <w:pPr>
        <w:ind w:left="5760" w:hanging="360"/>
      </w:pPr>
      <w:rPr>
        <w:rFonts w:ascii="Courier New" w:hAnsi="Courier New" w:cs="Times New Roman" w:hint="default"/>
      </w:rPr>
    </w:lvl>
    <w:lvl w:ilvl="8" w:tplc="620CEC84">
      <w:start w:val="1"/>
      <w:numFmt w:val="bullet"/>
      <w:lvlText w:val=""/>
      <w:lvlJc w:val="left"/>
      <w:pPr>
        <w:ind w:left="6480" w:hanging="360"/>
      </w:pPr>
      <w:rPr>
        <w:rFonts w:ascii="Wingdings" w:hAnsi="Wingdings" w:hint="default"/>
      </w:rPr>
    </w:lvl>
  </w:abstractNum>
  <w:abstractNum w:abstractNumId="25" w15:restartNumberingAfterBreak="0">
    <w:nsid w:val="67BB3C79"/>
    <w:multiLevelType w:val="multilevel"/>
    <w:tmpl w:val="51E4FF7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7" w15:restartNumberingAfterBreak="0">
    <w:nsid w:val="6A547691"/>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AFE5F0D"/>
    <w:multiLevelType w:val="multilevel"/>
    <w:tmpl w:val="89C4B820"/>
    <w:lvl w:ilvl="0">
      <w:start w:val="44"/>
      <w:numFmt w:val="decimal"/>
      <w:lvlText w:val="%1."/>
      <w:lvlJc w:val="left"/>
      <w:pPr>
        <w:ind w:left="444" w:hanging="444"/>
      </w:pPr>
      <w:rPr>
        <w:rFonts w:hint="default"/>
      </w:rPr>
    </w:lvl>
    <w:lvl w:ilvl="1">
      <w:start w:val="3"/>
      <w:numFmt w:val="decimal"/>
      <w:lvlText w:val="%1.%2."/>
      <w:lvlJc w:val="left"/>
      <w:pPr>
        <w:ind w:left="1188" w:hanging="444"/>
      </w:pPr>
      <w:rPr>
        <w:rFonts w:hint="default"/>
      </w:rPr>
    </w:lvl>
    <w:lvl w:ilvl="2">
      <w:start w:val="1"/>
      <w:numFmt w:val="decimal"/>
      <w:lvlText w:val="%1.%2.%3."/>
      <w:lvlJc w:val="left"/>
      <w:pPr>
        <w:ind w:left="2208" w:hanging="720"/>
      </w:pPr>
      <w:rPr>
        <w:rFonts w:hint="default"/>
      </w:rPr>
    </w:lvl>
    <w:lvl w:ilvl="3">
      <w:start w:val="1"/>
      <w:numFmt w:val="decimal"/>
      <w:lvlText w:val="%1.%2.%3.%4."/>
      <w:lvlJc w:val="left"/>
      <w:pPr>
        <w:ind w:left="2952" w:hanging="720"/>
      </w:pPr>
      <w:rPr>
        <w:rFonts w:hint="default"/>
      </w:rPr>
    </w:lvl>
    <w:lvl w:ilvl="4">
      <w:start w:val="1"/>
      <w:numFmt w:val="decimal"/>
      <w:lvlText w:val="%1.%2.%3.%4.%5."/>
      <w:lvlJc w:val="left"/>
      <w:pPr>
        <w:ind w:left="4056" w:hanging="1080"/>
      </w:pPr>
      <w:rPr>
        <w:rFonts w:hint="default"/>
      </w:rPr>
    </w:lvl>
    <w:lvl w:ilvl="5">
      <w:start w:val="1"/>
      <w:numFmt w:val="decimal"/>
      <w:lvlText w:val="%1.%2.%3.%4.%5.%6."/>
      <w:lvlJc w:val="left"/>
      <w:pPr>
        <w:ind w:left="4800" w:hanging="1080"/>
      </w:pPr>
      <w:rPr>
        <w:rFonts w:hint="default"/>
      </w:rPr>
    </w:lvl>
    <w:lvl w:ilvl="6">
      <w:start w:val="1"/>
      <w:numFmt w:val="decimal"/>
      <w:lvlText w:val="%1.%2.%3.%4.%5.%6.%7."/>
      <w:lvlJc w:val="left"/>
      <w:pPr>
        <w:ind w:left="5904" w:hanging="1440"/>
      </w:pPr>
      <w:rPr>
        <w:rFonts w:hint="default"/>
      </w:rPr>
    </w:lvl>
    <w:lvl w:ilvl="7">
      <w:start w:val="1"/>
      <w:numFmt w:val="decimal"/>
      <w:lvlText w:val="%1.%2.%3.%4.%5.%6.%7.%8."/>
      <w:lvlJc w:val="left"/>
      <w:pPr>
        <w:ind w:left="6648" w:hanging="1440"/>
      </w:pPr>
      <w:rPr>
        <w:rFonts w:hint="default"/>
      </w:rPr>
    </w:lvl>
    <w:lvl w:ilvl="8">
      <w:start w:val="1"/>
      <w:numFmt w:val="decimal"/>
      <w:lvlText w:val="%1.%2.%3.%4.%5.%6.%7.%8.%9."/>
      <w:lvlJc w:val="left"/>
      <w:pPr>
        <w:ind w:left="7752" w:hanging="1800"/>
      </w:pPr>
      <w:rPr>
        <w:rFonts w:hint="default"/>
      </w:rPr>
    </w:lvl>
  </w:abstractNum>
  <w:abstractNum w:abstractNumId="29" w15:restartNumberingAfterBreak="0">
    <w:nsid w:val="6C3507D0"/>
    <w:multiLevelType w:val="multilevel"/>
    <w:tmpl w:val="E7323104"/>
    <w:lvl w:ilvl="0">
      <w:start w:val="10"/>
      <w:numFmt w:val="decimal"/>
      <w:lvlText w:val="%1."/>
      <w:lvlJc w:val="left"/>
      <w:pPr>
        <w:ind w:left="444" w:hanging="444"/>
      </w:pPr>
      <w:rPr>
        <w:rFonts w:hint="default"/>
        <w:b w:val="0"/>
        <w:bCs w:val="0"/>
        <w:color w:val="auto"/>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D505B75"/>
    <w:multiLevelType w:val="multilevel"/>
    <w:tmpl w:val="13CAA3AA"/>
    <w:lvl w:ilvl="0">
      <w:start w:val="1"/>
      <w:numFmt w:val="decimal"/>
      <w:lvlText w:val="%1."/>
      <w:lvlJc w:val="left"/>
      <w:pPr>
        <w:ind w:left="360" w:hanging="360"/>
      </w:pPr>
      <w:rPr>
        <w:rFonts w:ascii="Times New Roman" w:hAnsi="Times New Roman" w:cs="Times New Roman" w:hint="default"/>
        <w:b w:val="0"/>
        <w:bCs w:val="0"/>
        <w:i w:val="0"/>
        <w:iCs/>
        <w:color w:val="auto"/>
        <w:sz w:val="24"/>
        <w:szCs w:val="24"/>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31" w15:restartNumberingAfterBreak="0">
    <w:nsid w:val="746F1239"/>
    <w:multiLevelType w:val="multilevel"/>
    <w:tmpl w:val="5D0861E2"/>
    <w:lvl w:ilvl="0">
      <w:start w:val="1"/>
      <w:numFmt w:val="decimal"/>
      <w:lvlText w:val="%1."/>
      <w:lvlJc w:val="left"/>
      <w:pPr>
        <w:ind w:left="360" w:hanging="360"/>
      </w:pPr>
      <w:rPr>
        <w:rFonts w:hint="default"/>
        <w:color w:val="auto"/>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32" w15:restartNumberingAfterBreak="0">
    <w:nsid w:val="7A3B08D0"/>
    <w:multiLevelType w:val="hybridMultilevel"/>
    <w:tmpl w:val="56520A04"/>
    <w:lvl w:ilvl="0" w:tplc="5A1446E6">
      <w:start w:val="1"/>
      <w:numFmt w:val="decimal"/>
      <w:lvlText w:val="%1."/>
      <w:lvlJc w:val="left"/>
      <w:pPr>
        <w:ind w:left="720" w:hanging="360"/>
      </w:pPr>
      <w:rPr>
        <w:rFonts w:hAnsiTheme="minorHAnsi" w:cstheme="minorBidi" w:hint="default"/>
        <w:i w:val="0"/>
        <w:color w:val="auto"/>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7D834B8A"/>
    <w:multiLevelType w:val="hybridMultilevel"/>
    <w:tmpl w:val="9CCA5876"/>
    <w:lvl w:ilvl="0" w:tplc="8ED03C44">
      <w:start w:val="2023"/>
      <w:numFmt w:val="bullet"/>
      <w:lvlText w:val=""/>
      <w:lvlJc w:val="left"/>
      <w:pPr>
        <w:ind w:left="708" w:hanging="360"/>
      </w:pPr>
      <w:rPr>
        <w:rFonts w:ascii="Symbol" w:eastAsia="Calibri" w:hAnsi="Symbol" w:cs="Times New Roman" w:hint="default"/>
      </w:rPr>
    </w:lvl>
    <w:lvl w:ilvl="1" w:tplc="04270003">
      <w:start w:val="1"/>
      <w:numFmt w:val="bullet"/>
      <w:lvlText w:val="o"/>
      <w:lvlJc w:val="left"/>
      <w:pPr>
        <w:ind w:left="1428" w:hanging="360"/>
      </w:pPr>
      <w:rPr>
        <w:rFonts w:ascii="Courier New" w:hAnsi="Courier New" w:cs="Courier New" w:hint="default"/>
      </w:rPr>
    </w:lvl>
    <w:lvl w:ilvl="2" w:tplc="04270005">
      <w:start w:val="1"/>
      <w:numFmt w:val="bullet"/>
      <w:lvlText w:val=""/>
      <w:lvlJc w:val="left"/>
      <w:pPr>
        <w:ind w:left="2148" w:hanging="360"/>
      </w:pPr>
      <w:rPr>
        <w:rFonts w:ascii="Wingdings" w:hAnsi="Wingdings" w:hint="default"/>
      </w:rPr>
    </w:lvl>
    <w:lvl w:ilvl="3" w:tplc="04270001">
      <w:start w:val="1"/>
      <w:numFmt w:val="bullet"/>
      <w:lvlText w:val=""/>
      <w:lvlJc w:val="left"/>
      <w:pPr>
        <w:ind w:left="2868" w:hanging="360"/>
      </w:pPr>
      <w:rPr>
        <w:rFonts w:ascii="Symbol" w:hAnsi="Symbol" w:hint="default"/>
      </w:rPr>
    </w:lvl>
    <w:lvl w:ilvl="4" w:tplc="04270003">
      <w:start w:val="1"/>
      <w:numFmt w:val="bullet"/>
      <w:lvlText w:val="o"/>
      <w:lvlJc w:val="left"/>
      <w:pPr>
        <w:ind w:left="3588" w:hanging="360"/>
      </w:pPr>
      <w:rPr>
        <w:rFonts w:ascii="Courier New" w:hAnsi="Courier New" w:cs="Courier New" w:hint="default"/>
      </w:rPr>
    </w:lvl>
    <w:lvl w:ilvl="5" w:tplc="04270005">
      <w:start w:val="1"/>
      <w:numFmt w:val="bullet"/>
      <w:lvlText w:val=""/>
      <w:lvlJc w:val="left"/>
      <w:pPr>
        <w:ind w:left="4308" w:hanging="360"/>
      </w:pPr>
      <w:rPr>
        <w:rFonts w:ascii="Wingdings" w:hAnsi="Wingdings" w:hint="default"/>
      </w:rPr>
    </w:lvl>
    <w:lvl w:ilvl="6" w:tplc="04270001">
      <w:start w:val="1"/>
      <w:numFmt w:val="bullet"/>
      <w:lvlText w:val=""/>
      <w:lvlJc w:val="left"/>
      <w:pPr>
        <w:ind w:left="5028" w:hanging="360"/>
      </w:pPr>
      <w:rPr>
        <w:rFonts w:ascii="Symbol" w:hAnsi="Symbol" w:hint="default"/>
      </w:rPr>
    </w:lvl>
    <w:lvl w:ilvl="7" w:tplc="04270003">
      <w:start w:val="1"/>
      <w:numFmt w:val="bullet"/>
      <w:lvlText w:val="o"/>
      <w:lvlJc w:val="left"/>
      <w:pPr>
        <w:ind w:left="5748" w:hanging="360"/>
      </w:pPr>
      <w:rPr>
        <w:rFonts w:ascii="Courier New" w:hAnsi="Courier New" w:cs="Courier New" w:hint="default"/>
      </w:rPr>
    </w:lvl>
    <w:lvl w:ilvl="8" w:tplc="04270005">
      <w:start w:val="1"/>
      <w:numFmt w:val="bullet"/>
      <w:lvlText w:val=""/>
      <w:lvlJc w:val="left"/>
      <w:pPr>
        <w:ind w:left="6468" w:hanging="360"/>
      </w:pPr>
      <w:rPr>
        <w:rFonts w:ascii="Wingdings" w:hAnsi="Wingdings" w:hint="default"/>
      </w:rPr>
    </w:lvl>
  </w:abstractNum>
  <w:num w:numId="1" w16cid:durableId="2054305494">
    <w:abstractNumId w:val="7"/>
  </w:num>
  <w:num w:numId="2" w16cid:durableId="869760865">
    <w:abstractNumId w:val="2"/>
  </w:num>
  <w:num w:numId="3" w16cid:durableId="1253776907">
    <w:abstractNumId w:val="30"/>
  </w:num>
  <w:num w:numId="4" w16cid:durableId="1610503146">
    <w:abstractNumId w:val="26"/>
  </w:num>
  <w:num w:numId="5" w16cid:durableId="87653499">
    <w:abstractNumId w:val="31"/>
  </w:num>
  <w:num w:numId="6" w16cid:durableId="7366108">
    <w:abstractNumId w:val="1"/>
  </w:num>
  <w:num w:numId="7" w16cid:durableId="1537428271">
    <w:abstractNumId w:val="17"/>
  </w:num>
  <w:num w:numId="8" w16cid:durableId="1346205851">
    <w:abstractNumId w:val="29"/>
  </w:num>
  <w:num w:numId="9" w16cid:durableId="1768769788">
    <w:abstractNumId w:val="6"/>
  </w:num>
  <w:num w:numId="10" w16cid:durableId="1419792883">
    <w:abstractNumId w:val="25"/>
  </w:num>
  <w:num w:numId="11" w16cid:durableId="1167936397">
    <w:abstractNumId w:val="19"/>
  </w:num>
  <w:num w:numId="12" w16cid:durableId="63141396">
    <w:abstractNumId w:val="24"/>
  </w:num>
  <w:num w:numId="13" w16cid:durableId="596060085">
    <w:abstractNumId w:val="11"/>
  </w:num>
  <w:num w:numId="14" w16cid:durableId="114837175">
    <w:abstractNumId w:val="21"/>
  </w:num>
  <w:num w:numId="15" w16cid:durableId="732697857">
    <w:abstractNumId w:val="27"/>
  </w:num>
  <w:num w:numId="16" w16cid:durableId="1445924098">
    <w:abstractNumId w:val="0"/>
  </w:num>
  <w:num w:numId="17" w16cid:durableId="7569415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67084246">
    <w:abstractNumId w:val="18"/>
  </w:num>
  <w:num w:numId="19" w16cid:durableId="2041852507">
    <w:abstractNumId w:val="10"/>
  </w:num>
  <w:num w:numId="20" w16cid:durableId="1024668824">
    <w:abstractNumId w:val="28"/>
  </w:num>
  <w:num w:numId="21" w16cid:durableId="782189430">
    <w:abstractNumId w:val="14"/>
  </w:num>
  <w:num w:numId="22" w16cid:durableId="853570843">
    <w:abstractNumId w:val="15"/>
  </w:num>
  <w:num w:numId="23" w16cid:durableId="660350446">
    <w:abstractNumId w:val="22"/>
  </w:num>
  <w:num w:numId="24" w16cid:durableId="456458894">
    <w:abstractNumId w:val="8"/>
  </w:num>
  <w:num w:numId="25" w16cid:durableId="520359771">
    <w:abstractNumId w:val="12"/>
  </w:num>
  <w:num w:numId="26" w16cid:durableId="1870294872">
    <w:abstractNumId w:val="5"/>
  </w:num>
  <w:num w:numId="27" w16cid:durableId="1569270698">
    <w:abstractNumId w:val="9"/>
  </w:num>
  <w:num w:numId="28" w16cid:durableId="1644002663">
    <w:abstractNumId w:val="20"/>
  </w:num>
  <w:num w:numId="29" w16cid:durableId="1170098648">
    <w:abstractNumId w:val="4"/>
  </w:num>
  <w:num w:numId="30" w16cid:durableId="169931085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76862327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623660987">
    <w:abstractNumId w:val="16"/>
  </w:num>
  <w:num w:numId="33" w16cid:durableId="743145369">
    <w:abstractNumId w:val="32"/>
  </w:num>
  <w:num w:numId="34" w16cid:durableId="49304340">
    <w:abstractNumId w:val="33"/>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3FE"/>
    <w:rsid w:val="00000B56"/>
    <w:rsid w:val="00000BA2"/>
    <w:rsid w:val="00000F53"/>
    <w:rsid w:val="00001073"/>
    <w:rsid w:val="00001160"/>
    <w:rsid w:val="00001455"/>
    <w:rsid w:val="00001CCF"/>
    <w:rsid w:val="00003568"/>
    <w:rsid w:val="000035DA"/>
    <w:rsid w:val="00003A28"/>
    <w:rsid w:val="00003A3F"/>
    <w:rsid w:val="00004521"/>
    <w:rsid w:val="00004A08"/>
    <w:rsid w:val="00005F36"/>
    <w:rsid w:val="000060AC"/>
    <w:rsid w:val="000061D7"/>
    <w:rsid w:val="00006873"/>
    <w:rsid w:val="00006991"/>
    <w:rsid w:val="00006C47"/>
    <w:rsid w:val="00007378"/>
    <w:rsid w:val="000074A0"/>
    <w:rsid w:val="00007D23"/>
    <w:rsid w:val="00007EC9"/>
    <w:rsid w:val="00007F36"/>
    <w:rsid w:val="0001089B"/>
    <w:rsid w:val="00010B64"/>
    <w:rsid w:val="00010EAD"/>
    <w:rsid w:val="00010FA6"/>
    <w:rsid w:val="00011887"/>
    <w:rsid w:val="00011A8D"/>
    <w:rsid w:val="00011B40"/>
    <w:rsid w:val="0001218D"/>
    <w:rsid w:val="00012892"/>
    <w:rsid w:val="00012BE7"/>
    <w:rsid w:val="000133D6"/>
    <w:rsid w:val="00013DF0"/>
    <w:rsid w:val="00013EF1"/>
    <w:rsid w:val="00013FF6"/>
    <w:rsid w:val="00014A61"/>
    <w:rsid w:val="00015C75"/>
    <w:rsid w:val="00015FC9"/>
    <w:rsid w:val="0001618D"/>
    <w:rsid w:val="0001658B"/>
    <w:rsid w:val="0001670E"/>
    <w:rsid w:val="00016FDD"/>
    <w:rsid w:val="00017009"/>
    <w:rsid w:val="00020495"/>
    <w:rsid w:val="000206C9"/>
    <w:rsid w:val="00020FD4"/>
    <w:rsid w:val="000210DD"/>
    <w:rsid w:val="00021574"/>
    <w:rsid w:val="00021ECC"/>
    <w:rsid w:val="00021EFA"/>
    <w:rsid w:val="000221F4"/>
    <w:rsid w:val="00022509"/>
    <w:rsid w:val="00022DEB"/>
    <w:rsid w:val="00022E0C"/>
    <w:rsid w:val="00023375"/>
    <w:rsid w:val="00023641"/>
    <w:rsid w:val="00024DB9"/>
    <w:rsid w:val="0002541F"/>
    <w:rsid w:val="00025779"/>
    <w:rsid w:val="0002578F"/>
    <w:rsid w:val="00025BA3"/>
    <w:rsid w:val="00026246"/>
    <w:rsid w:val="00026673"/>
    <w:rsid w:val="00026690"/>
    <w:rsid w:val="00026A51"/>
    <w:rsid w:val="00026D16"/>
    <w:rsid w:val="00030C02"/>
    <w:rsid w:val="00030C76"/>
    <w:rsid w:val="00030F90"/>
    <w:rsid w:val="000315EB"/>
    <w:rsid w:val="0003169B"/>
    <w:rsid w:val="00031A62"/>
    <w:rsid w:val="000321E6"/>
    <w:rsid w:val="0003281A"/>
    <w:rsid w:val="00032D19"/>
    <w:rsid w:val="00034A4A"/>
    <w:rsid w:val="00035221"/>
    <w:rsid w:val="00035665"/>
    <w:rsid w:val="000356C7"/>
    <w:rsid w:val="0003587B"/>
    <w:rsid w:val="0003638B"/>
    <w:rsid w:val="000372C8"/>
    <w:rsid w:val="000372F4"/>
    <w:rsid w:val="000373E5"/>
    <w:rsid w:val="00037649"/>
    <w:rsid w:val="00040233"/>
    <w:rsid w:val="00040C0F"/>
    <w:rsid w:val="000422B8"/>
    <w:rsid w:val="00042720"/>
    <w:rsid w:val="00042937"/>
    <w:rsid w:val="00042D50"/>
    <w:rsid w:val="000431AC"/>
    <w:rsid w:val="00043B9B"/>
    <w:rsid w:val="00043C51"/>
    <w:rsid w:val="00043D65"/>
    <w:rsid w:val="00044728"/>
    <w:rsid w:val="00044881"/>
    <w:rsid w:val="00044B63"/>
    <w:rsid w:val="00044D8E"/>
    <w:rsid w:val="00044F08"/>
    <w:rsid w:val="000455B9"/>
    <w:rsid w:val="00045C0D"/>
    <w:rsid w:val="00045ED4"/>
    <w:rsid w:val="000461D0"/>
    <w:rsid w:val="000464E8"/>
    <w:rsid w:val="00046522"/>
    <w:rsid w:val="000466D2"/>
    <w:rsid w:val="00046999"/>
    <w:rsid w:val="00046A94"/>
    <w:rsid w:val="00046DDC"/>
    <w:rsid w:val="0004774A"/>
    <w:rsid w:val="00047F6B"/>
    <w:rsid w:val="00047F87"/>
    <w:rsid w:val="00051151"/>
    <w:rsid w:val="0005148B"/>
    <w:rsid w:val="00051544"/>
    <w:rsid w:val="000517EC"/>
    <w:rsid w:val="00051A51"/>
    <w:rsid w:val="00051E9D"/>
    <w:rsid w:val="00051F2D"/>
    <w:rsid w:val="000521F2"/>
    <w:rsid w:val="00052365"/>
    <w:rsid w:val="0005295E"/>
    <w:rsid w:val="00053139"/>
    <w:rsid w:val="0005396D"/>
    <w:rsid w:val="00053ABC"/>
    <w:rsid w:val="000543B5"/>
    <w:rsid w:val="0005482D"/>
    <w:rsid w:val="00055235"/>
    <w:rsid w:val="000561CC"/>
    <w:rsid w:val="000571AD"/>
    <w:rsid w:val="00057346"/>
    <w:rsid w:val="000578C9"/>
    <w:rsid w:val="00057C78"/>
    <w:rsid w:val="0006040C"/>
    <w:rsid w:val="000605C5"/>
    <w:rsid w:val="000608EF"/>
    <w:rsid w:val="00061084"/>
    <w:rsid w:val="00061466"/>
    <w:rsid w:val="00061E86"/>
    <w:rsid w:val="00062546"/>
    <w:rsid w:val="0006300C"/>
    <w:rsid w:val="000631F1"/>
    <w:rsid w:val="00064868"/>
    <w:rsid w:val="0006575D"/>
    <w:rsid w:val="000659E9"/>
    <w:rsid w:val="00066BB9"/>
    <w:rsid w:val="00066D29"/>
    <w:rsid w:val="00067A88"/>
    <w:rsid w:val="00067DCC"/>
    <w:rsid w:val="00067EAF"/>
    <w:rsid w:val="0007051B"/>
    <w:rsid w:val="000714BF"/>
    <w:rsid w:val="00071548"/>
    <w:rsid w:val="000716B1"/>
    <w:rsid w:val="000728DC"/>
    <w:rsid w:val="00072F31"/>
    <w:rsid w:val="00072FE6"/>
    <w:rsid w:val="000738C7"/>
    <w:rsid w:val="000749D7"/>
    <w:rsid w:val="00074A01"/>
    <w:rsid w:val="00074DEB"/>
    <w:rsid w:val="00074E9E"/>
    <w:rsid w:val="0007511C"/>
    <w:rsid w:val="000754B3"/>
    <w:rsid w:val="00075511"/>
    <w:rsid w:val="00075D27"/>
    <w:rsid w:val="000763FB"/>
    <w:rsid w:val="00076C02"/>
    <w:rsid w:val="00076FB7"/>
    <w:rsid w:val="00077583"/>
    <w:rsid w:val="000775B4"/>
    <w:rsid w:val="00080396"/>
    <w:rsid w:val="00080EE8"/>
    <w:rsid w:val="00080F53"/>
    <w:rsid w:val="0008241E"/>
    <w:rsid w:val="00082F6A"/>
    <w:rsid w:val="0008369A"/>
    <w:rsid w:val="00084073"/>
    <w:rsid w:val="0008436A"/>
    <w:rsid w:val="00084D6A"/>
    <w:rsid w:val="000850C2"/>
    <w:rsid w:val="000851E4"/>
    <w:rsid w:val="00085478"/>
    <w:rsid w:val="00085609"/>
    <w:rsid w:val="000859C8"/>
    <w:rsid w:val="00086BF0"/>
    <w:rsid w:val="00086C16"/>
    <w:rsid w:val="00086D57"/>
    <w:rsid w:val="00086DDB"/>
    <w:rsid w:val="00087211"/>
    <w:rsid w:val="000873A9"/>
    <w:rsid w:val="000876C6"/>
    <w:rsid w:val="00087CAD"/>
    <w:rsid w:val="00087EFE"/>
    <w:rsid w:val="00090235"/>
    <w:rsid w:val="000903D5"/>
    <w:rsid w:val="0009040A"/>
    <w:rsid w:val="000904B3"/>
    <w:rsid w:val="000904BD"/>
    <w:rsid w:val="00090916"/>
    <w:rsid w:val="00090F9B"/>
    <w:rsid w:val="00091346"/>
    <w:rsid w:val="000917F2"/>
    <w:rsid w:val="00091C9D"/>
    <w:rsid w:val="00092411"/>
    <w:rsid w:val="00092FB5"/>
    <w:rsid w:val="000938FA"/>
    <w:rsid w:val="00094604"/>
    <w:rsid w:val="00095775"/>
    <w:rsid w:val="00095834"/>
    <w:rsid w:val="00095A99"/>
    <w:rsid w:val="00096094"/>
    <w:rsid w:val="000964E4"/>
    <w:rsid w:val="0009724E"/>
    <w:rsid w:val="00097B80"/>
    <w:rsid w:val="000A05FB"/>
    <w:rsid w:val="000A09BB"/>
    <w:rsid w:val="000A0DFE"/>
    <w:rsid w:val="000A0F5D"/>
    <w:rsid w:val="000A1E34"/>
    <w:rsid w:val="000A202B"/>
    <w:rsid w:val="000A2CBA"/>
    <w:rsid w:val="000A2D88"/>
    <w:rsid w:val="000A3344"/>
    <w:rsid w:val="000A5738"/>
    <w:rsid w:val="000A5FB1"/>
    <w:rsid w:val="000A6BBE"/>
    <w:rsid w:val="000A76C1"/>
    <w:rsid w:val="000A7BF8"/>
    <w:rsid w:val="000A7E99"/>
    <w:rsid w:val="000B03B6"/>
    <w:rsid w:val="000B049C"/>
    <w:rsid w:val="000B0CED"/>
    <w:rsid w:val="000B1A0B"/>
    <w:rsid w:val="000B201A"/>
    <w:rsid w:val="000B2E23"/>
    <w:rsid w:val="000B36CB"/>
    <w:rsid w:val="000B4E01"/>
    <w:rsid w:val="000B4E6D"/>
    <w:rsid w:val="000B4E90"/>
    <w:rsid w:val="000B51DF"/>
    <w:rsid w:val="000B5255"/>
    <w:rsid w:val="000B6164"/>
    <w:rsid w:val="000B685D"/>
    <w:rsid w:val="000B7223"/>
    <w:rsid w:val="000C006A"/>
    <w:rsid w:val="000C02F3"/>
    <w:rsid w:val="000C127F"/>
    <w:rsid w:val="000C1AE5"/>
    <w:rsid w:val="000C1F59"/>
    <w:rsid w:val="000C211C"/>
    <w:rsid w:val="000C2217"/>
    <w:rsid w:val="000C238A"/>
    <w:rsid w:val="000C2C07"/>
    <w:rsid w:val="000C34A7"/>
    <w:rsid w:val="000C3BDC"/>
    <w:rsid w:val="000C3D2E"/>
    <w:rsid w:val="000C3F71"/>
    <w:rsid w:val="000C4D87"/>
    <w:rsid w:val="000C4DF9"/>
    <w:rsid w:val="000C4F86"/>
    <w:rsid w:val="000C5419"/>
    <w:rsid w:val="000C55D6"/>
    <w:rsid w:val="000C59B8"/>
    <w:rsid w:val="000C6068"/>
    <w:rsid w:val="000C6316"/>
    <w:rsid w:val="000C68B8"/>
    <w:rsid w:val="000C7160"/>
    <w:rsid w:val="000D0CE5"/>
    <w:rsid w:val="000D0F58"/>
    <w:rsid w:val="000D13D6"/>
    <w:rsid w:val="000D18E9"/>
    <w:rsid w:val="000D26D8"/>
    <w:rsid w:val="000D412D"/>
    <w:rsid w:val="000D4406"/>
    <w:rsid w:val="000D4B9C"/>
    <w:rsid w:val="000D4E2B"/>
    <w:rsid w:val="000D5C58"/>
    <w:rsid w:val="000D638A"/>
    <w:rsid w:val="000D6A19"/>
    <w:rsid w:val="000D71C2"/>
    <w:rsid w:val="000D7494"/>
    <w:rsid w:val="000D7AD2"/>
    <w:rsid w:val="000D7DF9"/>
    <w:rsid w:val="000E01F1"/>
    <w:rsid w:val="000E083B"/>
    <w:rsid w:val="000E0EAE"/>
    <w:rsid w:val="000E10BD"/>
    <w:rsid w:val="000E149B"/>
    <w:rsid w:val="000E1743"/>
    <w:rsid w:val="000E2119"/>
    <w:rsid w:val="000E266E"/>
    <w:rsid w:val="000E2FD9"/>
    <w:rsid w:val="000E31D4"/>
    <w:rsid w:val="000E3448"/>
    <w:rsid w:val="000E37BD"/>
    <w:rsid w:val="000E3E3A"/>
    <w:rsid w:val="000E430C"/>
    <w:rsid w:val="000E458D"/>
    <w:rsid w:val="000E4BE5"/>
    <w:rsid w:val="000E5999"/>
    <w:rsid w:val="000E5C1C"/>
    <w:rsid w:val="000E6130"/>
    <w:rsid w:val="000E6657"/>
    <w:rsid w:val="000E675E"/>
    <w:rsid w:val="000E7154"/>
    <w:rsid w:val="000E799D"/>
    <w:rsid w:val="000E7CF8"/>
    <w:rsid w:val="000F01E1"/>
    <w:rsid w:val="000F0276"/>
    <w:rsid w:val="000F04F7"/>
    <w:rsid w:val="000F051B"/>
    <w:rsid w:val="000F0712"/>
    <w:rsid w:val="000F1287"/>
    <w:rsid w:val="000F15B4"/>
    <w:rsid w:val="000F1B25"/>
    <w:rsid w:val="000F1B57"/>
    <w:rsid w:val="000F2282"/>
    <w:rsid w:val="000F2369"/>
    <w:rsid w:val="000F28F8"/>
    <w:rsid w:val="000F2FF1"/>
    <w:rsid w:val="000F305D"/>
    <w:rsid w:val="000F3253"/>
    <w:rsid w:val="000F32FF"/>
    <w:rsid w:val="000F3EDB"/>
    <w:rsid w:val="000F403D"/>
    <w:rsid w:val="000F4AA3"/>
    <w:rsid w:val="000F4B8F"/>
    <w:rsid w:val="000F4DCE"/>
    <w:rsid w:val="000F513D"/>
    <w:rsid w:val="000F54E7"/>
    <w:rsid w:val="000F5948"/>
    <w:rsid w:val="000F5BA8"/>
    <w:rsid w:val="000F7102"/>
    <w:rsid w:val="00100B38"/>
    <w:rsid w:val="001010F7"/>
    <w:rsid w:val="00101313"/>
    <w:rsid w:val="0010188C"/>
    <w:rsid w:val="00101C48"/>
    <w:rsid w:val="00101DB0"/>
    <w:rsid w:val="0010259F"/>
    <w:rsid w:val="001025A2"/>
    <w:rsid w:val="0010270D"/>
    <w:rsid w:val="00102D1D"/>
    <w:rsid w:val="00103779"/>
    <w:rsid w:val="001037DB"/>
    <w:rsid w:val="001045A6"/>
    <w:rsid w:val="0010505E"/>
    <w:rsid w:val="001059F7"/>
    <w:rsid w:val="00105CC6"/>
    <w:rsid w:val="00105CF1"/>
    <w:rsid w:val="00105FA3"/>
    <w:rsid w:val="00106813"/>
    <w:rsid w:val="00107140"/>
    <w:rsid w:val="001072BE"/>
    <w:rsid w:val="0010779C"/>
    <w:rsid w:val="00107A04"/>
    <w:rsid w:val="0011007F"/>
    <w:rsid w:val="00110481"/>
    <w:rsid w:val="00111429"/>
    <w:rsid w:val="00111943"/>
    <w:rsid w:val="0011199A"/>
    <w:rsid w:val="001123B4"/>
    <w:rsid w:val="001126FB"/>
    <w:rsid w:val="00112EE8"/>
    <w:rsid w:val="0011320C"/>
    <w:rsid w:val="0011344C"/>
    <w:rsid w:val="00113B07"/>
    <w:rsid w:val="00113C79"/>
    <w:rsid w:val="00113EAE"/>
    <w:rsid w:val="00113EFA"/>
    <w:rsid w:val="00113FD3"/>
    <w:rsid w:val="00115438"/>
    <w:rsid w:val="00116973"/>
    <w:rsid w:val="00116A84"/>
    <w:rsid w:val="00116D2B"/>
    <w:rsid w:val="0011798C"/>
    <w:rsid w:val="00117DD0"/>
    <w:rsid w:val="001202DC"/>
    <w:rsid w:val="00120668"/>
    <w:rsid w:val="00120D69"/>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0AAD"/>
    <w:rsid w:val="0013140B"/>
    <w:rsid w:val="00131898"/>
    <w:rsid w:val="00131BA4"/>
    <w:rsid w:val="001329A7"/>
    <w:rsid w:val="00132BAE"/>
    <w:rsid w:val="00132C73"/>
    <w:rsid w:val="00132FC0"/>
    <w:rsid w:val="0013353A"/>
    <w:rsid w:val="00134355"/>
    <w:rsid w:val="00134825"/>
    <w:rsid w:val="0013485F"/>
    <w:rsid w:val="00135122"/>
    <w:rsid w:val="001351A4"/>
    <w:rsid w:val="001357A2"/>
    <w:rsid w:val="00135B56"/>
    <w:rsid w:val="00135EEE"/>
    <w:rsid w:val="0013610E"/>
    <w:rsid w:val="001365CA"/>
    <w:rsid w:val="00136624"/>
    <w:rsid w:val="00137A7B"/>
    <w:rsid w:val="00137AD7"/>
    <w:rsid w:val="00140D50"/>
    <w:rsid w:val="00141139"/>
    <w:rsid w:val="00141292"/>
    <w:rsid w:val="00141BF1"/>
    <w:rsid w:val="00141BF9"/>
    <w:rsid w:val="00141EC9"/>
    <w:rsid w:val="00142352"/>
    <w:rsid w:val="00142759"/>
    <w:rsid w:val="0014277F"/>
    <w:rsid w:val="001427AB"/>
    <w:rsid w:val="001429E3"/>
    <w:rsid w:val="00142AB7"/>
    <w:rsid w:val="00143338"/>
    <w:rsid w:val="00143940"/>
    <w:rsid w:val="0014414A"/>
    <w:rsid w:val="001455B2"/>
    <w:rsid w:val="00145787"/>
    <w:rsid w:val="0014578C"/>
    <w:rsid w:val="00145B8E"/>
    <w:rsid w:val="00146BC9"/>
    <w:rsid w:val="00147552"/>
    <w:rsid w:val="0014787C"/>
    <w:rsid w:val="00147A63"/>
    <w:rsid w:val="00147A8C"/>
    <w:rsid w:val="0015079A"/>
    <w:rsid w:val="00150D95"/>
    <w:rsid w:val="00150E77"/>
    <w:rsid w:val="001532EA"/>
    <w:rsid w:val="0015376E"/>
    <w:rsid w:val="001538C5"/>
    <w:rsid w:val="00153D1C"/>
    <w:rsid w:val="00153E9A"/>
    <w:rsid w:val="00154110"/>
    <w:rsid w:val="00154487"/>
    <w:rsid w:val="0015529C"/>
    <w:rsid w:val="00155354"/>
    <w:rsid w:val="00156148"/>
    <w:rsid w:val="00156AC9"/>
    <w:rsid w:val="001575AD"/>
    <w:rsid w:val="001578F5"/>
    <w:rsid w:val="001607EC"/>
    <w:rsid w:val="0016086C"/>
    <w:rsid w:val="001609D9"/>
    <w:rsid w:val="00160A4A"/>
    <w:rsid w:val="001622E6"/>
    <w:rsid w:val="00162B45"/>
    <w:rsid w:val="00162C93"/>
    <w:rsid w:val="001640AF"/>
    <w:rsid w:val="00164443"/>
    <w:rsid w:val="001647BD"/>
    <w:rsid w:val="00165795"/>
    <w:rsid w:val="00166037"/>
    <w:rsid w:val="00166073"/>
    <w:rsid w:val="0016665C"/>
    <w:rsid w:val="00166EB7"/>
    <w:rsid w:val="00167192"/>
    <w:rsid w:val="00167555"/>
    <w:rsid w:val="00167E09"/>
    <w:rsid w:val="00170676"/>
    <w:rsid w:val="00170CF0"/>
    <w:rsid w:val="00170E7B"/>
    <w:rsid w:val="0017154D"/>
    <w:rsid w:val="00171C73"/>
    <w:rsid w:val="00171DB1"/>
    <w:rsid w:val="00171FE5"/>
    <w:rsid w:val="00171FE7"/>
    <w:rsid w:val="0017277D"/>
    <w:rsid w:val="00172D53"/>
    <w:rsid w:val="00173ACB"/>
    <w:rsid w:val="00173E9D"/>
    <w:rsid w:val="001741F9"/>
    <w:rsid w:val="00174A4C"/>
    <w:rsid w:val="00174EE0"/>
    <w:rsid w:val="0017505D"/>
    <w:rsid w:val="0017506F"/>
    <w:rsid w:val="0017533E"/>
    <w:rsid w:val="00176297"/>
    <w:rsid w:val="00176FD3"/>
    <w:rsid w:val="00177EC6"/>
    <w:rsid w:val="001801B7"/>
    <w:rsid w:val="00180340"/>
    <w:rsid w:val="00180466"/>
    <w:rsid w:val="00180518"/>
    <w:rsid w:val="00181168"/>
    <w:rsid w:val="00181511"/>
    <w:rsid w:val="00182729"/>
    <w:rsid w:val="00182CBF"/>
    <w:rsid w:val="00182E25"/>
    <w:rsid w:val="0018349F"/>
    <w:rsid w:val="00183AD9"/>
    <w:rsid w:val="00183BC8"/>
    <w:rsid w:val="00183BF1"/>
    <w:rsid w:val="00183D89"/>
    <w:rsid w:val="001849BD"/>
    <w:rsid w:val="001853B6"/>
    <w:rsid w:val="00185454"/>
    <w:rsid w:val="00185997"/>
    <w:rsid w:val="00185BC4"/>
    <w:rsid w:val="001865A6"/>
    <w:rsid w:val="00190BAE"/>
    <w:rsid w:val="0019130D"/>
    <w:rsid w:val="00191A74"/>
    <w:rsid w:val="00191CEF"/>
    <w:rsid w:val="00192505"/>
    <w:rsid w:val="001926B1"/>
    <w:rsid w:val="00192AF9"/>
    <w:rsid w:val="00192B6B"/>
    <w:rsid w:val="00192ED3"/>
    <w:rsid w:val="00193984"/>
    <w:rsid w:val="00193A9B"/>
    <w:rsid w:val="00193BEC"/>
    <w:rsid w:val="00193D61"/>
    <w:rsid w:val="00194439"/>
    <w:rsid w:val="00194544"/>
    <w:rsid w:val="00194723"/>
    <w:rsid w:val="001954F1"/>
    <w:rsid w:val="00195572"/>
    <w:rsid w:val="0019597B"/>
    <w:rsid w:val="00195BD8"/>
    <w:rsid w:val="00195C8A"/>
    <w:rsid w:val="00195CF3"/>
    <w:rsid w:val="00196FAF"/>
    <w:rsid w:val="0019716E"/>
    <w:rsid w:val="0019749C"/>
    <w:rsid w:val="00197943"/>
    <w:rsid w:val="00197A5F"/>
    <w:rsid w:val="00197EF6"/>
    <w:rsid w:val="001A0B73"/>
    <w:rsid w:val="001A0DF2"/>
    <w:rsid w:val="001A176D"/>
    <w:rsid w:val="001A18C1"/>
    <w:rsid w:val="001A1DD2"/>
    <w:rsid w:val="001A2163"/>
    <w:rsid w:val="001A225E"/>
    <w:rsid w:val="001A25FD"/>
    <w:rsid w:val="001A2693"/>
    <w:rsid w:val="001A2E70"/>
    <w:rsid w:val="001A39B5"/>
    <w:rsid w:val="001A407D"/>
    <w:rsid w:val="001A49EA"/>
    <w:rsid w:val="001A4D7F"/>
    <w:rsid w:val="001A4D9A"/>
    <w:rsid w:val="001A5289"/>
    <w:rsid w:val="001A5B2B"/>
    <w:rsid w:val="001A5F8E"/>
    <w:rsid w:val="001A5FBA"/>
    <w:rsid w:val="001A67B2"/>
    <w:rsid w:val="001A6CC7"/>
    <w:rsid w:val="001A7088"/>
    <w:rsid w:val="001A710C"/>
    <w:rsid w:val="001A7678"/>
    <w:rsid w:val="001A7B3D"/>
    <w:rsid w:val="001B164C"/>
    <w:rsid w:val="001B1895"/>
    <w:rsid w:val="001B2074"/>
    <w:rsid w:val="001B2226"/>
    <w:rsid w:val="001B3250"/>
    <w:rsid w:val="001B33A4"/>
    <w:rsid w:val="001B370C"/>
    <w:rsid w:val="001B399A"/>
    <w:rsid w:val="001B3C7D"/>
    <w:rsid w:val="001B3F4C"/>
    <w:rsid w:val="001B4266"/>
    <w:rsid w:val="001B50F3"/>
    <w:rsid w:val="001B53D6"/>
    <w:rsid w:val="001B59DE"/>
    <w:rsid w:val="001B5BA5"/>
    <w:rsid w:val="001B77FA"/>
    <w:rsid w:val="001C1AD0"/>
    <w:rsid w:val="001C1CC5"/>
    <w:rsid w:val="001C24BC"/>
    <w:rsid w:val="001C305A"/>
    <w:rsid w:val="001C3533"/>
    <w:rsid w:val="001C37BD"/>
    <w:rsid w:val="001C45C1"/>
    <w:rsid w:val="001C468D"/>
    <w:rsid w:val="001C4F12"/>
    <w:rsid w:val="001C545C"/>
    <w:rsid w:val="001C5AC0"/>
    <w:rsid w:val="001C635E"/>
    <w:rsid w:val="001C6757"/>
    <w:rsid w:val="001C6A8E"/>
    <w:rsid w:val="001C762B"/>
    <w:rsid w:val="001C7F48"/>
    <w:rsid w:val="001D0B8D"/>
    <w:rsid w:val="001D1123"/>
    <w:rsid w:val="001D1F14"/>
    <w:rsid w:val="001D2623"/>
    <w:rsid w:val="001D26AE"/>
    <w:rsid w:val="001D2CB6"/>
    <w:rsid w:val="001D37D8"/>
    <w:rsid w:val="001D3B9F"/>
    <w:rsid w:val="001D414C"/>
    <w:rsid w:val="001D41F4"/>
    <w:rsid w:val="001D5752"/>
    <w:rsid w:val="001D5C90"/>
    <w:rsid w:val="001D612E"/>
    <w:rsid w:val="001D65F8"/>
    <w:rsid w:val="001D7492"/>
    <w:rsid w:val="001D766A"/>
    <w:rsid w:val="001D7890"/>
    <w:rsid w:val="001E0107"/>
    <w:rsid w:val="001E250F"/>
    <w:rsid w:val="001E2BC5"/>
    <w:rsid w:val="001E3801"/>
    <w:rsid w:val="001E3968"/>
    <w:rsid w:val="001E3D5A"/>
    <w:rsid w:val="001E4891"/>
    <w:rsid w:val="001E4C29"/>
    <w:rsid w:val="001E4DB2"/>
    <w:rsid w:val="001E5701"/>
    <w:rsid w:val="001E61DF"/>
    <w:rsid w:val="001E67D1"/>
    <w:rsid w:val="001E7142"/>
    <w:rsid w:val="001E76C7"/>
    <w:rsid w:val="001E7E24"/>
    <w:rsid w:val="001F04C1"/>
    <w:rsid w:val="001F15A0"/>
    <w:rsid w:val="001F1D6C"/>
    <w:rsid w:val="001F1DB6"/>
    <w:rsid w:val="001F1FB1"/>
    <w:rsid w:val="001F2168"/>
    <w:rsid w:val="001F2E11"/>
    <w:rsid w:val="001F2EB6"/>
    <w:rsid w:val="001F2F49"/>
    <w:rsid w:val="001F3174"/>
    <w:rsid w:val="001F5180"/>
    <w:rsid w:val="001F573E"/>
    <w:rsid w:val="001F5DAD"/>
    <w:rsid w:val="001F5ED0"/>
    <w:rsid w:val="001F62B2"/>
    <w:rsid w:val="001F6551"/>
    <w:rsid w:val="001F6777"/>
    <w:rsid w:val="001F70BC"/>
    <w:rsid w:val="001F74B8"/>
    <w:rsid w:val="001F78B9"/>
    <w:rsid w:val="001F7BB6"/>
    <w:rsid w:val="001F7C60"/>
    <w:rsid w:val="00200101"/>
    <w:rsid w:val="00200212"/>
    <w:rsid w:val="00200972"/>
    <w:rsid w:val="00200F5D"/>
    <w:rsid w:val="002012E5"/>
    <w:rsid w:val="002014CF"/>
    <w:rsid w:val="002019F8"/>
    <w:rsid w:val="00202323"/>
    <w:rsid w:val="0020254E"/>
    <w:rsid w:val="00202922"/>
    <w:rsid w:val="00202A46"/>
    <w:rsid w:val="00202B69"/>
    <w:rsid w:val="00202DC9"/>
    <w:rsid w:val="00203725"/>
    <w:rsid w:val="002037C0"/>
    <w:rsid w:val="00203D02"/>
    <w:rsid w:val="0020417D"/>
    <w:rsid w:val="002058A4"/>
    <w:rsid w:val="00205998"/>
    <w:rsid w:val="002059C4"/>
    <w:rsid w:val="00206179"/>
    <w:rsid w:val="002078CF"/>
    <w:rsid w:val="0020796D"/>
    <w:rsid w:val="00207CC3"/>
    <w:rsid w:val="00207E02"/>
    <w:rsid w:val="00207E40"/>
    <w:rsid w:val="00207FAC"/>
    <w:rsid w:val="00210068"/>
    <w:rsid w:val="002101DC"/>
    <w:rsid w:val="00210594"/>
    <w:rsid w:val="00210870"/>
    <w:rsid w:val="002112F2"/>
    <w:rsid w:val="0021220B"/>
    <w:rsid w:val="00212C25"/>
    <w:rsid w:val="00212F68"/>
    <w:rsid w:val="002135C6"/>
    <w:rsid w:val="00213DD2"/>
    <w:rsid w:val="002140C5"/>
    <w:rsid w:val="00214B9D"/>
    <w:rsid w:val="00214D4B"/>
    <w:rsid w:val="002158FA"/>
    <w:rsid w:val="00215B09"/>
    <w:rsid w:val="00215FB5"/>
    <w:rsid w:val="00216255"/>
    <w:rsid w:val="002163DC"/>
    <w:rsid w:val="00216766"/>
    <w:rsid w:val="00216820"/>
    <w:rsid w:val="00216F4A"/>
    <w:rsid w:val="00217158"/>
    <w:rsid w:val="0021721F"/>
    <w:rsid w:val="00217514"/>
    <w:rsid w:val="00217893"/>
    <w:rsid w:val="00217AE4"/>
    <w:rsid w:val="0022052B"/>
    <w:rsid w:val="00220588"/>
    <w:rsid w:val="00220B88"/>
    <w:rsid w:val="002211A8"/>
    <w:rsid w:val="00221235"/>
    <w:rsid w:val="0022183E"/>
    <w:rsid w:val="00221CC0"/>
    <w:rsid w:val="0022234B"/>
    <w:rsid w:val="00223614"/>
    <w:rsid w:val="0022362D"/>
    <w:rsid w:val="00223D79"/>
    <w:rsid w:val="00224F0F"/>
    <w:rsid w:val="002256CF"/>
    <w:rsid w:val="002257D8"/>
    <w:rsid w:val="002258FC"/>
    <w:rsid w:val="00225BEF"/>
    <w:rsid w:val="002267DE"/>
    <w:rsid w:val="00226AD0"/>
    <w:rsid w:val="002271B4"/>
    <w:rsid w:val="002279BC"/>
    <w:rsid w:val="00227CE6"/>
    <w:rsid w:val="002306AB"/>
    <w:rsid w:val="00231166"/>
    <w:rsid w:val="002314DE"/>
    <w:rsid w:val="0023232F"/>
    <w:rsid w:val="00232FA2"/>
    <w:rsid w:val="00233169"/>
    <w:rsid w:val="0023335E"/>
    <w:rsid w:val="002338C0"/>
    <w:rsid w:val="002342E3"/>
    <w:rsid w:val="00234717"/>
    <w:rsid w:val="00234920"/>
    <w:rsid w:val="0023505D"/>
    <w:rsid w:val="002358F1"/>
    <w:rsid w:val="002374F8"/>
    <w:rsid w:val="0023772F"/>
    <w:rsid w:val="00237EA0"/>
    <w:rsid w:val="00240115"/>
    <w:rsid w:val="002411C2"/>
    <w:rsid w:val="002415C7"/>
    <w:rsid w:val="0024180E"/>
    <w:rsid w:val="00241B08"/>
    <w:rsid w:val="00241D43"/>
    <w:rsid w:val="00242459"/>
    <w:rsid w:val="002425E8"/>
    <w:rsid w:val="00242CEB"/>
    <w:rsid w:val="002430AE"/>
    <w:rsid w:val="00244025"/>
    <w:rsid w:val="00244688"/>
    <w:rsid w:val="00245655"/>
    <w:rsid w:val="00245DD5"/>
    <w:rsid w:val="00245E8F"/>
    <w:rsid w:val="0024735B"/>
    <w:rsid w:val="002476D5"/>
    <w:rsid w:val="002510C4"/>
    <w:rsid w:val="002515FF"/>
    <w:rsid w:val="0025176F"/>
    <w:rsid w:val="00251D4A"/>
    <w:rsid w:val="0025240B"/>
    <w:rsid w:val="002526A3"/>
    <w:rsid w:val="00252A35"/>
    <w:rsid w:val="00253090"/>
    <w:rsid w:val="0025393B"/>
    <w:rsid w:val="00253C3C"/>
    <w:rsid w:val="0025461B"/>
    <w:rsid w:val="00254801"/>
    <w:rsid w:val="00254895"/>
    <w:rsid w:val="00254B13"/>
    <w:rsid w:val="00255225"/>
    <w:rsid w:val="002558DB"/>
    <w:rsid w:val="00255B93"/>
    <w:rsid w:val="0025607C"/>
    <w:rsid w:val="002576BB"/>
    <w:rsid w:val="00257919"/>
    <w:rsid w:val="00257ABA"/>
    <w:rsid w:val="00257DA9"/>
    <w:rsid w:val="002601F1"/>
    <w:rsid w:val="002602D9"/>
    <w:rsid w:val="002603C7"/>
    <w:rsid w:val="002609DE"/>
    <w:rsid w:val="00260FCC"/>
    <w:rsid w:val="0026159A"/>
    <w:rsid w:val="002616A9"/>
    <w:rsid w:val="002617A4"/>
    <w:rsid w:val="002620D1"/>
    <w:rsid w:val="002620DB"/>
    <w:rsid w:val="00262386"/>
    <w:rsid w:val="00262D3D"/>
    <w:rsid w:val="00263B34"/>
    <w:rsid w:val="00263E7F"/>
    <w:rsid w:val="0026424A"/>
    <w:rsid w:val="0026491C"/>
    <w:rsid w:val="00264B13"/>
    <w:rsid w:val="00264EBF"/>
    <w:rsid w:val="00265094"/>
    <w:rsid w:val="0026649F"/>
    <w:rsid w:val="002670AA"/>
    <w:rsid w:val="00267262"/>
    <w:rsid w:val="00267365"/>
    <w:rsid w:val="00267751"/>
    <w:rsid w:val="00267E9A"/>
    <w:rsid w:val="00270113"/>
    <w:rsid w:val="002707A9"/>
    <w:rsid w:val="002713FB"/>
    <w:rsid w:val="00271411"/>
    <w:rsid w:val="002716D8"/>
    <w:rsid w:val="00271F51"/>
    <w:rsid w:val="00272038"/>
    <w:rsid w:val="0027236E"/>
    <w:rsid w:val="00272857"/>
    <w:rsid w:val="0027399D"/>
    <w:rsid w:val="00273F59"/>
    <w:rsid w:val="00274C8A"/>
    <w:rsid w:val="00274E50"/>
    <w:rsid w:val="0027575B"/>
    <w:rsid w:val="00275B72"/>
    <w:rsid w:val="00276922"/>
    <w:rsid w:val="00277535"/>
    <w:rsid w:val="00277634"/>
    <w:rsid w:val="0027776A"/>
    <w:rsid w:val="002779A1"/>
    <w:rsid w:val="00280265"/>
    <w:rsid w:val="00280AF0"/>
    <w:rsid w:val="00281309"/>
    <w:rsid w:val="00281735"/>
    <w:rsid w:val="002827A2"/>
    <w:rsid w:val="002827E4"/>
    <w:rsid w:val="00282C67"/>
    <w:rsid w:val="00282E1F"/>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273A"/>
    <w:rsid w:val="00293969"/>
    <w:rsid w:val="00294B97"/>
    <w:rsid w:val="00294BE3"/>
    <w:rsid w:val="002955C5"/>
    <w:rsid w:val="00296086"/>
    <w:rsid w:val="002960E2"/>
    <w:rsid w:val="002970CF"/>
    <w:rsid w:val="00297490"/>
    <w:rsid w:val="002974D4"/>
    <w:rsid w:val="002A00F8"/>
    <w:rsid w:val="002A0D02"/>
    <w:rsid w:val="002A1B4D"/>
    <w:rsid w:val="002A1EB6"/>
    <w:rsid w:val="002A25D9"/>
    <w:rsid w:val="002A310F"/>
    <w:rsid w:val="002A3983"/>
    <w:rsid w:val="002A3B3E"/>
    <w:rsid w:val="002A3C89"/>
    <w:rsid w:val="002A43AA"/>
    <w:rsid w:val="002A4AC9"/>
    <w:rsid w:val="002A5143"/>
    <w:rsid w:val="002A555E"/>
    <w:rsid w:val="002A55D1"/>
    <w:rsid w:val="002A62B6"/>
    <w:rsid w:val="002A637A"/>
    <w:rsid w:val="002A6658"/>
    <w:rsid w:val="002A70E6"/>
    <w:rsid w:val="002A71C8"/>
    <w:rsid w:val="002A7A35"/>
    <w:rsid w:val="002B0002"/>
    <w:rsid w:val="002B062F"/>
    <w:rsid w:val="002B12BE"/>
    <w:rsid w:val="002B144C"/>
    <w:rsid w:val="002B165D"/>
    <w:rsid w:val="002B189A"/>
    <w:rsid w:val="002B19CD"/>
    <w:rsid w:val="002B1AD3"/>
    <w:rsid w:val="002B2FCD"/>
    <w:rsid w:val="002B2FF7"/>
    <w:rsid w:val="002B32CA"/>
    <w:rsid w:val="002B3F04"/>
    <w:rsid w:val="002B42DA"/>
    <w:rsid w:val="002B49CA"/>
    <w:rsid w:val="002B4DFD"/>
    <w:rsid w:val="002B6251"/>
    <w:rsid w:val="002B6799"/>
    <w:rsid w:val="002B6B9E"/>
    <w:rsid w:val="002B6FF7"/>
    <w:rsid w:val="002B75F7"/>
    <w:rsid w:val="002B79DF"/>
    <w:rsid w:val="002C14FC"/>
    <w:rsid w:val="002C17A0"/>
    <w:rsid w:val="002C1D95"/>
    <w:rsid w:val="002C1FB6"/>
    <w:rsid w:val="002C215A"/>
    <w:rsid w:val="002C27BD"/>
    <w:rsid w:val="002C2936"/>
    <w:rsid w:val="002C2A10"/>
    <w:rsid w:val="002C2A21"/>
    <w:rsid w:val="002C2DD1"/>
    <w:rsid w:val="002C2F81"/>
    <w:rsid w:val="002C3163"/>
    <w:rsid w:val="002C362D"/>
    <w:rsid w:val="002C3A16"/>
    <w:rsid w:val="002C42B3"/>
    <w:rsid w:val="002C4AE8"/>
    <w:rsid w:val="002C5249"/>
    <w:rsid w:val="002C52C2"/>
    <w:rsid w:val="002C53E8"/>
    <w:rsid w:val="002C55D2"/>
    <w:rsid w:val="002C56DE"/>
    <w:rsid w:val="002C5826"/>
    <w:rsid w:val="002C5859"/>
    <w:rsid w:val="002C590C"/>
    <w:rsid w:val="002C5FF7"/>
    <w:rsid w:val="002C65B9"/>
    <w:rsid w:val="002C68A1"/>
    <w:rsid w:val="002C6E0F"/>
    <w:rsid w:val="002C7383"/>
    <w:rsid w:val="002D1083"/>
    <w:rsid w:val="002D1C99"/>
    <w:rsid w:val="002D1EFA"/>
    <w:rsid w:val="002D236C"/>
    <w:rsid w:val="002D28EF"/>
    <w:rsid w:val="002D3712"/>
    <w:rsid w:val="002D470F"/>
    <w:rsid w:val="002D48BB"/>
    <w:rsid w:val="002D51D8"/>
    <w:rsid w:val="002D54D5"/>
    <w:rsid w:val="002D5ABC"/>
    <w:rsid w:val="002D5CD0"/>
    <w:rsid w:val="002D61AE"/>
    <w:rsid w:val="002D6348"/>
    <w:rsid w:val="002D6D51"/>
    <w:rsid w:val="002D6E52"/>
    <w:rsid w:val="002D6F74"/>
    <w:rsid w:val="002D71B6"/>
    <w:rsid w:val="002D7F06"/>
    <w:rsid w:val="002E00F1"/>
    <w:rsid w:val="002E0A7A"/>
    <w:rsid w:val="002E115D"/>
    <w:rsid w:val="002E120E"/>
    <w:rsid w:val="002E1796"/>
    <w:rsid w:val="002E259F"/>
    <w:rsid w:val="002E2B93"/>
    <w:rsid w:val="002E2CD8"/>
    <w:rsid w:val="002E348F"/>
    <w:rsid w:val="002E3C32"/>
    <w:rsid w:val="002E4A5A"/>
    <w:rsid w:val="002E5060"/>
    <w:rsid w:val="002E5C9B"/>
    <w:rsid w:val="002E5EA9"/>
    <w:rsid w:val="002E606B"/>
    <w:rsid w:val="002E6BB6"/>
    <w:rsid w:val="002F05C1"/>
    <w:rsid w:val="002F0663"/>
    <w:rsid w:val="002F0780"/>
    <w:rsid w:val="002F0FBA"/>
    <w:rsid w:val="002F12E7"/>
    <w:rsid w:val="002F148F"/>
    <w:rsid w:val="002F1998"/>
    <w:rsid w:val="002F1B1A"/>
    <w:rsid w:val="002F1CD9"/>
    <w:rsid w:val="002F1D5C"/>
    <w:rsid w:val="002F2F8A"/>
    <w:rsid w:val="002F3065"/>
    <w:rsid w:val="002F396F"/>
    <w:rsid w:val="002F44C0"/>
    <w:rsid w:val="002F536E"/>
    <w:rsid w:val="002F55F2"/>
    <w:rsid w:val="002F5A85"/>
    <w:rsid w:val="002F5EE2"/>
    <w:rsid w:val="002F5F47"/>
    <w:rsid w:val="002F5F8E"/>
    <w:rsid w:val="002F67FD"/>
    <w:rsid w:val="002F693C"/>
    <w:rsid w:val="002F6EDD"/>
    <w:rsid w:val="002F7746"/>
    <w:rsid w:val="002F7A04"/>
    <w:rsid w:val="002F7B28"/>
    <w:rsid w:val="002F7BA9"/>
    <w:rsid w:val="002F7D23"/>
    <w:rsid w:val="003005D5"/>
    <w:rsid w:val="00300787"/>
    <w:rsid w:val="00300FEF"/>
    <w:rsid w:val="00301185"/>
    <w:rsid w:val="00301B49"/>
    <w:rsid w:val="0030230E"/>
    <w:rsid w:val="003030DD"/>
    <w:rsid w:val="0030313E"/>
    <w:rsid w:val="00303C2A"/>
    <w:rsid w:val="00303D02"/>
    <w:rsid w:val="003049FC"/>
    <w:rsid w:val="00304E45"/>
    <w:rsid w:val="00305E2D"/>
    <w:rsid w:val="00306261"/>
    <w:rsid w:val="00306737"/>
    <w:rsid w:val="0030678F"/>
    <w:rsid w:val="00306D9F"/>
    <w:rsid w:val="00306F87"/>
    <w:rsid w:val="003074D1"/>
    <w:rsid w:val="00307836"/>
    <w:rsid w:val="003101E1"/>
    <w:rsid w:val="00310753"/>
    <w:rsid w:val="0031109D"/>
    <w:rsid w:val="00311111"/>
    <w:rsid w:val="003114DE"/>
    <w:rsid w:val="0031208C"/>
    <w:rsid w:val="003127FC"/>
    <w:rsid w:val="0031284C"/>
    <w:rsid w:val="00312FEE"/>
    <w:rsid w:val="00313338"/>
    <w:rsid w:val="00313947"/>
    <w:rsid w:val="00313A09"/>
    <w:rsid w:val="00313C2B"/>
    <w:rsid w:val="0031420A"/>
    <w:rsid w:val="00314972"/>
    <w:rsid w:val="00314A80"/>
    <w:rsid w:val="00314BA3"/>
    <w:rsid w:val="003155D3"/>
    <w:rsid w:val="0031684E"/>
    <w:rsid w:val="00317AC3"/>
    <w:rsid w:val="00320115"/>
    <w:rsid w:val="00320B42"/>
    <w:rsid w:val="003212FB"/>
    <w:rsid w:val="00321802"/>
    <w:rsid w:val="00321A79"/>
    <w:rsid w:val="00321B1F"/>
    <w:rsid w:val="0032266C"/>
    <w:rsid w:val="00322701"/>
    <w:rsid w:val="003232C3"/>
    <w:rsid w:val="00324073"/>
    <w:rsid w:val="003241B0"/>
    <w:rsid w:val="003241B4"/>
    <w:rsid w:val="003245BA"/>
    <w:rsid w:val="00324930"/>
    <w:rsid w:val="0032494C"/>
    <w:rsid w:val="00325243"/>
    <w:rsid w:val="00325A84"/>
    <w:rsid w:val="00325BB7"/>
    <w:rsid w:val="00325D58"/>
    <w:rsid w:val="00325F1F"/>
    <w:rsid w:val="00326357"/>
    <w:rsid w:val="00326CB3"/>
    <w:rsid w:val="00326CB7"/>
    <w:rsid w:val="00326F19"/>
    <w:rsid w:val="00326F9E"/>
    <w:rsid w:val="00327538"/>
    <w:rsid w:val="0032775C"/>
    <w:rsid w:val="003300F2"/>
    <w:rsid w:val="0033096D"/>
    <w:rsid w:val="00331673"/>
    <w:rsid w:val="00331ED1"/>
    <w:rsid w:val="003328D9"/>
    <w:rsid w:val="00333BFA"/>
    <w:rsid w:val="00334D33"/>
    <w:rsid w:val="00334EB8"/>
    <w:rsid w:val="00335A01"/>
    <w:rsid w:val="00335DA5"/>
    <w:rsid w:val="0033642E"/>
    <w:rsid w:val="003406FD"/>
    <w:rsid w:val="00340DCB"/>
    <w:rsid w:val="00340F7A"/>
    <w:rsid w:val="00341929"/>
    <w:rsid w:val="00341D9A"/>
    <w:rsid w:val="00343586"/>
    <w:rsid w:val="003436A3"/>
    <w:rsid w:val="00343AFE"/>
    <w:rsid w:val="0034460F"/>
    <w:rsid w:val="00344C49"/>
    <w:rsid w:val="00344F46"/>
    <w:rsid w:val="00344FFB"/>
    <w:rsid w:val="0034502F"/>
    <w:rsid w:val="00345141"/>
    <w:rsid w:val="003451F8"/>
    <w:rsid w:val="003453C2"/>
    <w:rsid w:val="00346410"/>
    <w:rsid w:val="00350286"/>
    <w:rsid w:val="0035041E"/>
    <w:rsid w:val="00350730"/>
    <w:rsid w:val="00350F53"/>
    <w:rsid w:val="0035129D"/>
    <w:rsid w:val="00351D68"/>
    <w:rsid w:val="00352626"/>
    <w:rsid w:val="00352C78"/>
    <w:rsid w:val="0035325D"/>
    <w:rsid w:val="003536CF"/>
    <w:rsid w:val="00353A48"/>
    <w:rsid w:val="00353D1B"/>
    <w:rsid w:val="003541D4"/>
    <w:rsid w:val="00354AB4"/>
    <w:rsid w:val="00355501"/>
    <w:rsid w:val="00355743"/>
    <w:rsid w:val="00355846"/>
    <w:rsid w:val="003559E0"/>
    <w:rsid w:val="00356D0D"/>
    <w:rsid w:val="003576C1"/>
    <w:rsid w:val="00357BB8"/>
    <w:rsid w:val="00357C23"/>
    <w:rsid w:val="003600F2"/>
    <w:rsid w:val="00360DB9"/>
    <w:rsid w:val="00360F9B"/>
    <w:rsid w:val="00361525"/>
    <w:rsid w:val="003617F1"/>
    <w:rsid w:val="00362719"/>
    <w:rsid w:val="00363134"/>
    <w:rsid w:val="00363C6E"/>
    <w:rsid w:val="00365384"/>
    <w:rsid w:val="0036559C"/>
    <w:rsid w:val="003660B8"/>
    <w:rsid w:val="003671C3"/>
    <w:rsid w:val="00367692"/>
    <w:rsid w:val="00370489"/>
    <w:rsid w:val="00370682"/>
    <w:rsid w:val="003713E4"/>
    <w:rsid w:val="00371433"/>
    <w:rsid w:val="00373245"/>
    <w:rsid w:val="00373854"/>
    <w:rsid w:val="00373912"/>
    <w:rsid w:val="00373C97"/>
    <w:rsid w:val="003741D5"/>
    <w:rsid w:val="00374529"/>
    <w:rsid w:val="00374650"/>
    <w:rsid w:val="00374A04"/>
    <w:rsid w:val="00375417"/>
    <w:rsid w:val="0037545E"/>
    <w:rsid w:val="003754C2"/>
    <w:rsid w:val="003754D9"/>
    <w:rsid w:val="00375B68"/>
    <w:rsid w:val="0037632B"/>
    <w:rsid w:val="00376628"/>
    <w:rsid w:val="0037691C"/>
    <w:rsid w:val="003771ED"/>
    <w:rsid w:val="00377497"/>
    <w:rsid w:val="00377925"/>
    <w:rsid w:val="00377C16"/>
    <w:rsid w:val="00377C96"/>
    <w:rsid w:val="00380076"/>
    <w:rsid w:val="0038032E"/>
    <w:rsid w:val="0038039F"/>
    <w:rsid w:val="003807A5"/>
    <w:rsid w:val="00380818"/>
    <w:rsid w:val="00380927"/>
    <w:rsid w:val="00380A14"/>
    <w:rsid w:val="00380B99"/>
    <w:rsid w:val="00380DF6"/>
    <w:rsid w:val="003812C4"/>
    <w:rsid w:val="003813C1"/>
    <w:rsid w:val="003819C8"/>
    <w:rsid w:val="00381A08"/>
    <w:rsid w:val="00381A66"/>
    <w:rsid w:val="003821B2"/>
    <w:rsid w:val="00382939"/>
    <w:rsid w:val="00382A83"/>
    <w:rsid w:val="003833CD"/>
    <w:rsid w:val="003835F5"/>
    <w:rsid w:val="0038405B"/>
    <w:rsid w:val="003844A9"/>
    <w:rsid w:val="00384806"/>
    <w:rsid w:val="00384F5A"/>
    <w:rsid w:val="00385D49"/>
    <w:rsid w:val="00386E76"/>
    <w:rsid w:val="003874DC"/>
    <w:rsid w:val="00387821"/>
    <w:rsid w:val="003903FB"/>
    <w:rsid w:val="00390A86"/>
    <w:rsid w:val="00390B20"/>
    <w:rsid w:val="00390E68"/>
    <w:rsid w:val="0039114B"/>
    <w:rsid w:val="003912C1"/>
    <w:rsid w:val="0039183A"/>
    <w:rsid w:val="00391FE7"/>
    <w:rsid w:val="0039299B"/>
    <w:rsid w:val="00393698"/>
    <w:rsid w:val="0039371E"/>
    <w:rsid w:val="00394C27"/>
    <w:rsid w:val="00395A4F"/>
    <w:rsid w:val="00396CB4"/>
    <w:rsid w:val="003977D0"/>
    <w:rsid w:val="00397A45"/>
    <w:rsid w:val="003A00F1"/>
    <w:rsid w:val="003A050E"/>
    <w:rsid w:val="003A050F"/>
    <w:rsid w:val="003A0894"/>
    <w:rsid w:val="003A0CAA"/>
    <w:rsid w:val="003A0EC0"/>
    <w:rsid w:val="003A1229"/>
    <w:rsid w:val="003A1458"/>
    <w:rsid w:val="003A1F9F"/>
    <w:rsid w:val="003A2659"/>
    <w:rsid w:val="003A2F4F"/>
    <w:rsid w:val="003A30C5"/>
    <w:rsid w:val="003A3B84"/>
    <w:rsid w:val="003A3C99"/>
    <w:rsid w:val="003A43DD"/>
    <w:rsid w:val="003A441C"/>
    <w:rsid w:val="003A4559"/>
    <w:rsid w:val="003A469E"/>
    <w:rsid w:val="003A5CF0"/>
    <w:rsid w:val="003A636D"/>
    <w:rsid w:val="003A65F9"/>
    <w:rsid w:val="003A6638"/>
    <w:rsid w:val="003A6652"/>
    <w:rsid w:val="003A683D"/>
    <w:rsid w:val="003A6BC4"/>
    <w:rsid w:val="003B012C"/>
    <w:rsid w:val="003B03D1"/>
    <w:rsid w:val="003B0F1F"/>
    <w:rsid w:val="003B12DE"/>
    <w:rsid w:val="003B160F"/>
    <w:rsid w:val="003B1B81"/>
    <w:rsid w:val="003B3624"/>
    <w:rsid w:val="003B3660"/>
    <w:rsid w:val="003B386F"/>
    <w:rsid w:val="003B39F9"/>
    <w:rsid w:val="003B3E2F"/>
    <w:rsid w:val="003B4138"/>
    <w:rsid w:val="003B6924"/>
    <w:rsid w:val="003B6F3A"/>
    <w:rsid w:val="003B6F86"/>
    <w:rsid w:val="003B73B7"/>
    <w:rsid w:val="003B75C2"/>
    <w:rsid w:val="003B7634"/>
    <w:rsid w:val="003B78AD"/>
    <w:rsid w:val="003C018A"/>
    <w:rsid w:val="003C07A3"/>
    <w:rsid w:val="003C0DB0"/>
    <w:rsid w:val="003C126F"/>
    <w:rsid w:val="003C1A98"/>
    <w:rsid w:val="003C1AB1"/>
    <w:rsid w:val="003C1B53"/>
    <w:rsid w:val="003C1BFB"/>
    <w:rsid w:val="003C2058"/>
    <w:rsid w:val="003C2412"/>
    <w:rsid w:val="003C253D"/>
    <w:rsid w:val="003C269A"/>
    <w:rsid w:val="003C2837"/>
    <w:rsid w:val="003C2EEB"/>
    <w:rsid w:val="003C34BF"/>
    <w:rsid w:val="003C3F49"/>
    <w:rsid w:val="003C41F5"/>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322B"/>
    <w:rsid w:val="003D33F6"/>
    <w:rsid w:val="003D346C"/>
    <w:rsid w:val="003D3597"/>
    <w:rsid w:val="003D3684"/>
    <w:rsid w:val="003D4196"/>
    <w:rsid w:val="003D490C"/>
    <w:rsid w:val="003D4F69"/>
    <w:rsid w:val="003D517C"/>
    <w:rsid w:val="003D5A05"/>
    <w:rsid w:val="003D5EC9"/>
    <w:rsid w:val="003D6258"/>
    <w:rsid w:val="003D6501"/>
    <w:rsid w:val="003D664C"/>
    <w:rsid w:val="003D6BCA"/>
    <w:rsid w:val="003D6DF2"/>
    <w:rsid w:val="003D73ED"/>
    <w:rsid w:val="003D74E8"/>
    <w:rsid w:val="003D77F0"/>
    <w:rsid w:val="003D7DD9"/>
    <w:rsid w:val="003E0A08"/>
    <w:rsid w:val="003E0AF4"/>
    <w:rsid w:val="003E0FEA"/>
    <w:rsid w:val="003E1160"/>
    <w:rsid w:val="003E1371"/>
    <w:rsid w:val="003E1D80"/>
    <w:rsid w:val="003E2280"/>
    <w:rsid w:val="003E23F7"/>
    <w:rsid w:val="003E2574"/>
    <w:rsid w:val="003E2796"/>
    <w:rsid w:val="003E3C10"/>
    <w:rsid w:val="003E3D2F"/>
    <w:rsid w:val="003E4314"/>
    <w:rsid w:val="003E436D"/>
    <w:rsid w:val="003E4AC7"/>
    <w:rsid w:val="003E4DB9"/>
    <w:rsid w:val="003E51C1"/>
    <w:rsid w:val="003E6257"/>
    <w:rsid w:val="003E6626"/>
    <w:rsid w:val="003E664F"/>
    <w:rsid w:val="003E713F"/>
    <w:rsid w:val="003E7F39"/>
    <w:rsid w:val="003F084C"/>
    <w:rsid w:val="003F092C"/>
    <w:rsid w:val="003F0DA7"/>
    <w:rsid w:val="003F139A"/>
    <w:rsid w:val="003F14C3"/>
    <w:rsid w:val="003F1531"/>
    <w:rsid w:val="003F18FD"/>
    <w:rsid w:val="003F1CE4"/>
    <w:rsid w:val="003F1D78"/>
    <w:rsid w:val="003F1F79"/>
    <w:rsid w:val="003F2587"/>
    <w:rsid w:val="003F25CB"/>
    <w:rsid w:val="003F3C34"/>
    <w:rsid w:val="003F3D81"/>
    <w:rsid w:val="003F3EFE"/>
    <w:rsid w:val="003F3FC9"/>
    <w:rsid w:val="003F4245"/>
    <w:rsid w:val="003F4A0B"/>
    <w:rsid w:val="003F5489"/>
    <w:rsid w:val="003F54D8"/>
    <w:rsid w:val="003F5913"/>
    <w:rsid w:val="003F61F7"/>
    <w:rsid w:val="003F6459"/>
    <w:rsid w:val="003F6558"/>
    <w:rsid w:val="003F740A"/>
    <w:rsid w:val="003F7FE3"/>
    <w:rsid w:val="00400269"/>
    <w:rsid w:val="004017E7"/>
    <w:rsid w:val="00401994"/>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05E"/>
    <w:rsid w:val="00407939"/>
    <w:rsid w:val="00407E1E"/>
    <w:rsid w:val="00410349"/>
    <w:rsid w:val="00410936"/>
    <w:rsid w:val="00410A15"/>
    <w:rsid w:val="0041188F"/>
    <w:rsid w:val="00411B94"/>
    <w:rsid w:val="00411BD7"/>
    <w:rsid w:val="0041208A"/>
    <w:rsid w:val="004132EE"/>
    <w:rsid w:val="00413425"/>
    <w:rsid w:val="0041361C"/>
    <w:rsid w:val="004139A0"/>
    <w:rsid w:val="00413D2E"/>
    <w:rsid w:val="00413FA7"/>
    <w:rsid w:val="004147BD"/>
    <w:rsid w:val="004157B6"/>
    <w:rsid w:val="004167CA"/>
    <w:rsid w:val="0041685F"/>
    <w:rsid w:val="00416B7C"/>
    <w:rsid w:val="00416CD6"/>
    <w:rsid w:val="00416D08"/>
    <w:rsid w:val="004170BC"/>
    <w:rsid w:val="00417433"/>
    <w:rsid w:val="00417604"/>
    <w:rsid w:val="00421D7D"/>
    <w:rsid w:val="00422710"/>
    <w:rsid w:val="0042364B"/>
    <w:rsid w:val="00424668"/>
    <w:rsid w:val="0042470D"/>
    <w:rsid w:val="00424B94"/>
    <w:rsid w:val="00424C4C"/>
    <w:rsid w:val="004252AF"/>
    <w:rsid w:val="0042578B"/>
    <w:rsid w:val="004257A5"/>
    <w:rsid w:val="00425CFB"/>
    <w:rsid w:val="0042788E"/>
    <w:rsid w:val="004305DE"/>
    <w:rsid w:val="00431627"/>
    <w:rsid w:val="00432574"/>
    <w:rsid w:val="004325E9"/>
    <w:rsid w:val="0043288C"/>
    <w:rsid w:val="0043335A"/>
    <w:rsid w:val="00433991"/>
    <w:rsid w:val="00433A4A"/>
    <w:rsid w:val="00433FD7"/>
    <w:rsid w:val="004344CB"/>
    <w:rsid w:val="0043483A"/>
    <w:rsid w:val="004350FA"/>
    <w:rsid w:val="00435186"/>
    <w:rsid w:val="00435437"/>
    <w:rsid w:val="004356A8"/>
    <w:rsid w:val="00435734"/>
    <w:rsid w:val="00436201"/>
    <w:rsid w:val="00436ADE"/>
    <w:rsid w:val="004375A5"/>
    <w:rsid w:val="00437883"/>
    <w:rsid w:val="00441140"/>
    <w:rsid w:val="00441581"/>
    <w:rsid w:val="004417E5"/>
    <w:rsid w:val="00442E06"/>
    <w:rsid w:val="00442EB4"/>
    <w:rsid w:val="00442F8D"/>
    <w:rsid w:val="004432C7"/>
    <w:rsid w:val="00443DE5"/>
    <w:rsid w:val="00443FA8"/>
    <w:rsid w:val="00443FEB"/>
    <w:rsid w:val="00444241"/>
    <w:rsid w:val="00444CAF"/>
    <w:rsid w:val="00444DC8"/>
    <w:rsid w:val="00445041"/>
    <w:rsid w:val="00445162"/>
    <w:rsid w:val="00445179"/>
    <w:rsid w:val="00446913"/>
    <w:rsid w:val="00446DA2"/>
    <w:rsid w:val="00447B36"/>
    <w:rsid w:val="00447D54"/>
    <w:rsid w:val="004503A4"/>
    <w:rsid w:val="00450415"/>
    <w:rsid w:val="0045073B"/>
    <w:rsid w:val="00450767"/>
    <w:rsid w:val="004512A8"/>
    <w:rsid w:val="0045134B"/>
    <w:rsid w:val="004515BD"/>
    <w:rsid w:val="004516A3"/>
    <w:rsid w:val="00451781"/>
    <w:rsid w:val="0045184C"/>
    <w:rsid w:val="00451AF7"/>
    <w:rsid w:val="00451FD4"/>
    <w:rsid w:val="004525F0"/>
    <w:rsid w:val="004527C8"/>
    <w:rsid w:val="00452C1D"/>
    <w:rsid w:val="00453770"/>
    <w:rsid w:val="00453C43"/>
    <w:rsid w:val="004545ED"/>
    <w:rsid w:val="00454F45"/>
    <w:rsid w:val="00455131"/>
    <w:rsid w:val="004551C5"/>
    <w:rsid w:val="00455810"/>
    <w:rsid w:val="00455A08"/>
    <w:rsid w:val="00455AA9"/>
    <w:rsid w:val="00455D76"/>
    <w:rsid w:val="00456067"/>
    <w:rsid w:val="00456252"/>
    <w:rsid w:val="00456A2D"/>
    <w:rsid w:val="00456E53"/>
    <w:rsid w:val="00457163"/>
    <w:rsid w:val="0045773D"/>
    <w:rsid w:val="00457F5A"/>
    <w:rsid w:val="00460069"/>
    <w:rsid w:val="00460244"/>
    <w:rsid w:val="004603C3"/>
    <w:rsid w:val="00460401"/>
    <w:rsid w:val="00460A16"/>
    <w:rsid w:val="00461904"/>
    <w:rsid w:val="00461CE4"/>
    <w:rsid w:val="004624F4"/>
    <w:rsid w:val="00462587"/>
    <w:rsid w:val="00463465"/>
    <w:rsid w:val="0046357F"/>
    <w:rsid w:val="004635E0"/>
    <w:rsid w:val="00463897"/>
    <w:rsid w:val="00463D36"/>
    <w:rsid w:val="004642FA"/>
    <w:rsid w:val="00464400"/>
    <w:rsid w:val="0046472C"/>
    <w:rsid w:val="00465067"/>
    <w:rsid w:val="004658BF"/>
    <w:rsid w:val="00467B1D"/>
    <w:rsid w:val="00467FCB"/>
    <w:rsid w:val="0047047D"/>
    <w:rsid w:val="00471043"/>
    <w:rsid w:val="004712B7"/>
    <w:rsid w:val="004713B5"/>
    <w:rsid w:val="0047174A"/>
    <w:rsid w:val="004720C4"/>
    <w:rsid w:val="00472910"/>
    <w:rsid w:val="00472F7A"/>
    <w:rsid w:val="00472F8C"/>
    <w:rsid w:val="0047399D"/>
    <w:rsid w:val="00473DA9"/>
    <w:rsid w:val="004745B4"/>
    <w:rsid w:val="00475262"/>
    <w:rsid w:val="0047554A"/>
    <w:rsid w:val="00475F9B"/>
    <w:rsid w:val="00476119"/>
    <w:rsid w:val="0047687E"/>
    <w:rsid w:val="004768F0"/>
    <w:rsid w:val="00476CDD"/>
    <w:rsid w:val="00476E30"/>
    <w:rsid w:val="00476F8C"/>
    <w:rsid w:val="00477E28"/>
    <w:rsid w:val="004805E7"/>
    <w:rsid w:val="00480F39"/>
    <w:rsid w:val="00481849"/>
    <w:rsid w:val="00482647"/>
    <w:rsid w:val="00482A20"/>
    <w:rsid w:val="00482BC0"/>
    <w:rsid w:val="00483066"/>
    <w:rsid w:val="00483462"/>
    <w:rsid w:val="00483E10"/>
    <w:rsid w:val="004847DE"/>
    <w:rsid w:val="00484906"/>
    <w:rsid w:val="00484E76"/>
    <w:rsid w:val="0048587E"/>
    <w:rsid w:val="00485E23"/>
    <w:rsid w:val="0048654D"/>
    <w:rsid w:val="004867B9"/>
    <w:rsid w:val="00486B0D"/>
    <w:rsid w:val="00486DCD"/>
    <w:rsid w:val="004873D5"/>
    <w:rsid w:val="004905CE"/>
    <w:rsid w:val="004909E9"/>
    <w:rsid w:val="004909FF"/>
    <w:rsid w:val="004910CA"/>
    <w:rsid w:val="00491ACC"/>
    <w:rsid w:val="00491C70"/>
    <w:rsid w:val="004923AA"/>
    <w:rsid w:val="00494E8F"/>
    <w:rsid w:val="00495234"/>
    <w:rsid w:val="0049538A"/>
    <w:rsid w:val="00495F71"/>
    <w:rsid w:val="00496EFB"/>
    <w:rsid w:val="00497851"/>
    <w:rsid w:val="0049788B"/>
    <w:rsid w:val="00497D08"/>
    <w:rsid w:val="00497DF3"/>
    <w:rsid w:val="004A01F5"/>
    <w:rsid w:val="004A0401"/>
    <w:rsid w:val="004A0E10"/>
    <w:rsid w:val="004A13CE"/>
    <w:rsid w:val="004A1BB5"/>
    <w:rsid w:val="004A282B"/>
    <w:rsid w:val="004A299F"/>
    <w:rsid w:val="004A2AD9"/>
    <w:rsid w:val="004A2CEE"/>
    <w:rsid w:val="004A35ED"/>
    <w:rsid w:val="004A3697"/>
    <w:rsid w:val="004A3C50"/>
    <w:rsid w:val="004A3F9F"/>
    <w:rsid w:val="004A4444"/>
    <w:rsid w:val="004A4761"/>
    <w:rsid w:val="004A48CA"/>
    <w:rsid w:val="004A4C80"/>
    <w:rsid w:val="004A4DA2"/>
    <w:rsid w:val="004A51B9"/>
    <w:rsid w:val="004A53AB"/>
    <w:rsid w:val="004A553B"/>
    <w:rsid w:val="004A5EB9"/>
    <w:rsid w:val="004A60B1"/>
    <w:rsid w:val="004A647A"/>
    <w:rsid w:val="004A7223"/>
    <w:rsid w:val="004A73E2"/>
    <w:rsid w:val="004A7485"/>
    <w:rsid w:val="004A7F0E"/>
    <w:rsid w:val="004B04D3"/>
    <w:rsid w:val="004B0E0C"/>
    <w:rsid w:val="004B15B4"/>
    <w:rsid w:val="004B1B04"/>
    <w:rsid w:val="004B2DE0"/>
    <w:rsid w:val="004B2DE4"/>
    <w:rsid w:val="004B3551"/>
    <w:rsid w:val="004B3AA6"/>
    <w:rsid w:val="004B42DF"/>
    <w:rsid w:val="004B4807"/>
    <w:rsid w:val="004B5982"/>
    <w:rsid w:val="004B685B"/>
    <w:rsid w:val="004B6BCA"/>
    <w:rsid w:val="004B6F4B"/>
    <w:rsid w:val="004B6FBD"/>
    <w:rsid w:val="004B7455"/>
    <w:rsid w:val="004B7E66"/>
    <w:rsid w:val="004B7FBC"/>
    <w:rsid w:val="004C010A"/>
    <w:rsid w:val="004C076A"/>
    <w:rsid w:val="004C0B12"/>
    <w:rsid w:val="004C0BB9"/>
    <w:rsid w:val="004C1141"/>
    <w:rsid w:val="004C11AA"/>
    <w:rsid w:val="004C13BC"/>
    <w:rsid w:val="004C1888"/>
    <w:rsid w:val="004C29F1"/>
    <w:rsid w:val="004C2D3A"/>
    <w:rsid w:val="004C3894"/>
    <w:rsid w:val="004C3C5E"/>
    <w:rsid w:val="004C40E5"/>
    <w:rsid w:val="004C428D"/>
    <w:rsid w:val="004C42C8"/>
    <w:rsid w:val="004C432C"/>
    <w:rsid w:val="004C4413"/>
    <w:rsid w:val="004C4855"/>
    <w:rsid w:val="004C4ADF"/>
    <w:rsid w:val="004C4FDA"/>
    <w:rsid w:val="004C5089"/>
    <w:rsid w:val="004C52DC"/>
    <w:rsid w:val="004C53C3"/>
    <w:rsid w:val="004C5575"/>
    <w:rsid w:val="004C606C"/>
    <w:rsid w:val="004C722C"/>
    <w:rsid w:val="004C7D75"/>
    <w:rsid w:val="004C7DC4"/>
    <w:rsid w:val="004C7E0B"/>
    <w:rsid w:val="004C7E53"/>
    <w:rsid w:val="004D017C"/>
    <w:rsid w:val="004D1010"/>
    <w:rsid w:val="004D248A"/>
    <w:rsid w:val="004D2F45"/>
    <w:rsid w:val="004D3BE3"/>
    <w:rsid w:val="004D459D"/>
    <w:rsid w:val="004D4C7B"/>
    <w:rsid w:val="004D7072"/>
    <w:rsid w:val="004D7B52"/>
    <w:rsid w:val="004D7DFA"/>
    <w:rsid w:val="004E0049"/>
    <w:rsid w:val="004E05A2"/>
    <w:rsid w:val="004E0640"/>
    <w:rsid w:val="004E06BB"/>
    <w:rsid w:val="004E07B2"/>
    <w:rsid w:val="004E1135"/>
    <w:rsid w:val="004E13EA"/>
    <w:rsid w:val="004E1E30"/>
    <w:rsid w:val="004E1FB0"/>
    <w:rsid w:val="004E2034"/>
    <w:rsid w:val="004E2171"/>
    <w:rsid w:val="004E2550"/>
    <w:rsid w:val="004E3243"/>
    <w:rsid w:val="004E341E"/>
    <w:rsid w:val="004E3D2C"/>
    <w:rsid w:val="004E4023"/>
    <w:rsid w:val="004E442B"/>
    <w:rsid w:val="004E4612"/>
    <w:rsid w:val="004E47F9"/>
    <w:rsid w:val="004E4A71"/>
    <w:rsid w:val="004E4DB4"/>
    <w:rsid w:val="004E5340"/>
    <w:rsid w:val="004E5F08"/>
    <w:rsid w:val="004E63B6"/>
    <w:rsid w:val="004E6400"/>
    <w:rsid w:val="004E6AD3"/>
    <w:rsid w:val="004E6F7E"/>
    <w:rsid w:val="004E71CB"/>
    <w:rsid w:val="004E7722"/>
    <w:rsid w:val="004E776B"/>
    <w:rsid w:val="004E7A71"/>
    <w:rsid w:val="004E7D39"/>
    <w:rsid w:val="004F0107"/>
    <w:rsid w:val="004F0C1D"/>
    <w:rsid w:val="004F1077"/>
    <w:rsid w:val="004F131B"/>
    <w:rsid w:val="004F1635"/>
    <w:rsid w:val="004F16A3"/>
    <w:rsid w:val="004F1855"/>
    <w:rsid w:val="004F1982"/>
    <w:rsid w:val="004F1E4F"/>
    <w:rsid w:val="004F237F"/>
    <w:rsid w:val="004F30E1"/>
    <w:rsid w:val="004F33F0"/>
    <w:rsid w:val="004F4C75"/>
    <w:rsid w:val="004F4D51"/>
    <w:rsid w:val="004F50BE"/>
    <w:rsid w:val="004F6FEF"/>
    <w:rsid w:val="004F7943"/>
    <w:rsid w:val="0050022F"/>
    <w:rsid w:val="005002B8"/>
    <w:rsid w:val="00500818"/>
    <w:rsid w:val="0050102E"/>
    <w:rsid w:val="00501200"/>
    <w:rsid w:val="00501215"/>
    <w:rsid w:val="005012B2"/>
    <w:rsid w:val="005018BA"/>
    <w:rsid w:val="005020EF"/>
    <w:rsid w:val="0050218B"/>
    <w:rsid w:val="0050224F"/>
    <w:rsid w:val="00502CDE"/>
    <w:rsid w:val="00503137"/>
    <w:rsid w:val="005032DE"/>
    <w:rsid w:val="005035B0"/>
    <w:rsid w:val="005037C6"/>
    <w:rsid w:val="00503E5F"/>
    <w:rsid w:val="005047B8"/>
    <w:rsid w:val="00504E9D"/>
    <w:rsid w:val="00505506"/>
    <w:rsid w:val="005070CC"/>
    <w:rsid w:val="0050724C"/>
    <w:rsid w:val="00507441"/>
    <w:rsid w:val="00507DC9"/>
    <w:rsid w:val="005107DF"/>
    <w:rsid w:val="0051113D"/>
    <w:rsid w:val="0051148D"/>
    <w:rsid w:val="00511E57"/>
    <w:rsid w:val="00511ED0"/>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043"/>
    <w:rsid w:val="0051611C"/>
    <w:rsid w:val="0051688D"/>
    <w:rsid w:val="00517596"/>
    <w:rsid w:val="00517A42"/>
    <w:rsid w:val="005209A8"/>
    <w:rsid w:val="005212AF"/>
    <w:rsid w:val="00522200"/>
    <w:rsid w:val="0052270D"/>
    <w:rsid w:val="00522C57"/>
    <w:rsid w:val="00522E11"/>
    <w:rsid w:val="005233BB"/>
    <w:rsid w:val="005233E1"/>
    <w:rsid w:val="005233F8"/>
    <w:rsid w:val="0052352E"/>
    <w:rsid w:val="00523DED"/>
    <w:rsid w:val="0052470F"/>
    <w:rsid w:val="00524AB3"/>
    <w:rsid w:val="00525A62"/>
    <w:rsid w:val="00525B54"/>
    <w:rsid w:val="00525FD6"/>
    <w:rsid w:val="005260FE"/>
    <w:rsid w:val="005265F8"/>
    <w:rsid w:val="005269B3"/>
    <w:rsid w:val="00526D2D"/>
    <w:rsid w:val="00527082"/>
    <w:rsid w:val="00527240"/>
    <w:rsid w:val="005273B1"/>
    <w:rsid w:val="00527D50"/>
    <w:rsid w:val="00530103"/>
    <w:rsid w:val="00530629"/>
    <w:rsid w:val="00530BB3"/>
    <w:rsid w:val="00530C01"/>
    <w:rsid w:val="00530F3E"/>
    <w:rsid w:val="00530FFF"/>
    <w:rsid w:val="005311C6"/>
    <w:rsid w:val="005315A7"/>
    <w:rsid w:val="00531F62"/>
    <w:rsid w:val="005321FB"/>
    <w:rsid w:val="0053254A"/>
    <w:rsid w:val="005325EC"/>
    <w:rsid w:val="005332CF"/>
    <w:rsid w:val="005334CF"/>
    <w:rsid w:val="00533865"/>
    <w:rsid w:val="00533C4A"/>
    <w:rsid w:val="005346BB"/>
    <w:rsid w:val="005355F6"/>
    <w:rsid w:val="00535763"/>
    <w:rsid w:val="005357BB"/>
    <w:rsid w:val="005377B5"/>
    <w:rsid w:val="005379E7"/>
    <w:rsid w:val="00537A4A"/>
    <w:rsid w:val="00540094"/>
    <w:rsid w:val="005404A6"/>
    <w:rsid w:val="00540743"/>
    <w:rsid w:val="00540B72"/>
    <w:rsid w:val="00540C9A"/>
    <w:rsid w:val="00540CA3"/>
    <w:rsid w:val="00541203"/>
    <w:rsid w:val="0054132A"/>
    <w:rsid w:val="005415E4"/>
    <w:rsid w:val="00541BC4"/>
    <w:rsid w:val="005420ED"/>
    <w:rsid w:val="00542A74"/>
    <w:rsid w:val="00542E9D"/>
    <w:rsid w:val="00543AE0"/>
    <w:rsid w:val="005441A6"/>
    <w:rsid w:val="005448A6"/>
    <w:rsid w:val="00544AC6"/>
    <w:rsid w:val="005464B7"/>
    <w:rsid w:val="00547265"/>
    <w:rsid w:val="00547443"/>
    <w:rsid w:val="005505A6"/>
    <w:rsid w:val="005505BF"/>
    <w:rsid w:val="00551B0D"/>
    <w:rsid w:val="00551FA7"/>
    <w:rsid w:val="005522E9"/>
    <w:rsid w:val="00553286"/>
    <w:rsid w:val="005533BD"/>
    <w:rsid w:val="00553E2C"/>
    <w:rsid w:val="00553FA1"/>
    <w:rsid w:val="0055476C"/>
    <w:rsid w:val="0055710D"/>
    <w:rsid w:val="00557458"/>
    <w:rsid w:val="005605D0"/>
    <w:rsid w:val="00560AD2"/>
    <w:rsid w:val="00561265"/>
    <w:rsid w:val="005613FF"/>
    <w:rsid w:val="00561B70"/>
    <w:rsid w:val="00561DBA"/>
    <w:rsid w:val="00562746"/>
    <w:rsid w:val="00562B41"/>
    <w:rsid w:val="00562F0D"/>
    <w:rsid w:val="00563392"/>
    <w:rsid w:val="0056365F"/>
    <w:rsid w:val="0056375F"/>
    <w:rsid w:val="00563B8D"/>
    <w:rsid w:val="00563DE6"/>
    <w:rsid w:val="0056412E"/>
    <w:rsid w:val="00564379"/>
    <w:rsid w:val="0056444E"/>
    <w:rsid w:val="005647FE"/>
    <w:rsid w:val="005648A8"/>
    <w:rsid w:val="00564AD2"/>
    <w:rsid w:val="00564ED0"/>
    <w:rsid w:val="00565036"/>
    <w:rsid w:val="005651C4"/>
    <w:rsid w:val="00565724"/>
    <w:rsid w:val="005669CC"/>
    <w:rsid w:val="00566CC6"/>
    <w:rsid w:val="005670A1"/>
    <w:rsid w:val="0056721D"/>
    <w:rsid w:val="00567348"/>
    <w:rsid w:val="0056763E"/>
    <w:rsid w:val="00567800"/>
    <w:rsid w:val="00567A52"/>
    <w:rsid w:val="00567A67"/>
    <w:rsid w:val="00567D50"/>
    <w:rsid w:val="00570722"/>
    <w:rsid w:val="0057118D"/>
    <w:rsid w:val="005713BC"/>
    <w:rsid w:val="0057158C"/>
    <w:rsid w:val="005717E5"/>
    <w:rsid w:val="005717E7"/>
    <w:rsid w:val="0057188A"/>
    <w:rsid w:val="00571936"/>
    <w:rsid w:val="00571EE0"/>
    <w:rsid w:val="00572284"/>
    <w:rsid w:val="00572AF3"/>
    <w:rsid w:val="00572CA1"/>
    <w:rsid w:val="00574529"/>
    <w:rsid w:val="00574D05"/>
    <w:rsid w:val="005753B6"/>
    <w:rsid w:val="00575A76"/>
    <w:rsid w:val="00575DFE"/>
    <w:rsid w:val="0057653C"/>
    <w:rsid w:val="005769FF"/>
    <w:rsid w:val="0057745D"/>
    <w:rsid w:val="00577925"/>
    <w:rsid w:val="00577A72"/>
    <w:rsid w:val="005806D2"/>
    <w:rsid w:val="00580882"/>
    <w:rsid w:val="00580F2F"/>
    <w:rsid w:val="00582CE9"/>
    <w:rsid w:val="00583195"/>
    <w:rsid w:val="0058377F"/>
    <w:rsid w:val="00583982"/>
    <w:rsid w:val="00583B84"/>
    <w:rsid w:val="00583CA7"/>
    <w:rsid w:val="00584DCA"/>
    <w:rsid w:val="0058525D"/>
    <w:rsid w:val="00585C84"/>
    <w:rsid w:val="0058726C"/>
    <w:rsid w:val="005872C9"/>
    <w:rsid w:val="00587852"/>
    <w:rsid w:val="00587BAC"/>
    <w:rsid w:val="00590030"/>
    <w:rsid w:val="00590232"/>
    <w:rsid w:val="00590BF3"/>
    <w:rsid w:val="00590DF6"/>
    <w:rsid w:val="00591CD0"/>
    <w:rsid w:val="00593111"/>
    <w:rsid w:val="00593808"/>
    <w:rsid w:val="00593816"/>
    <w:rsid w:val="00593D67"/>
    <w:rsid w:val="00593F3E"/>
    <w:rsid w:val="00594891"/>
    <w:rsid w:val="00594FA6"/>
    <w:rsid w:val="00595F0B"/>
    <w:rsid w:val="00595F1A"/>
    <w:rsid w:val="00595F8E"/>
    <w:rsid w:val="00596895"/>
    <w:rsid w:val="00596A42"/>
    <w:rsid w:val="00596BDA"/>
    <w:rsid w:val="00596C27"/>
    <w:rsid w:val="00597743"/>
    <w:rsid w:val="00597972"/>
    <w:rsid w:val="005979E9"/>
    <w:rsid w:val="00597F16"/>
    <w:rsid w:val="005A0791"/>
    <w:rsid w:val="005A07D8"/>
    <w:rsid w:val="005A0E0A"/>
    <w:rsid w:val="005A101F"/>
    <w:rsid w:val="005A195F"/>
    <w:rsid w:val="005A2704"/>
    <w:rsid w:val="005A2AC1"/>
    <w:rsid w:val="005A2B07"/>
    <w:rsid w:val="005A33D6"/>
    <w:rsid w:val="005A4998"/>
    <w:rsid w:val="005A52E1"/>
    <w:rsid w:val="005A58E6"/>
    <w:rsid w:val="005A65C8"/>
    <w:rsid w:val="005A74E8"/>
    <w:rsid w:val="005B0449"/>
    <w:rsid w:val="005B0749"/>
    <w:rsid w:val="005B19E4"/>
    <w:rsid w:val="005B1D8D"/>
    <w:rsid w:val="005B24C3"/>
    <w:rsid w:val="005B2A1D"/>
    <w:rsid w:val="005B2C82"/>
    <w:rsid w:val="005B2D9B"/>
    <w:rsid w:val="005B2FD0"/>
    <w:rsid w:val="005B34A6"/>
    <w:rsid w:val="005B383F"/>
    <w:rsid w:val="005B3D70"/>
    <w:rsid w:val="005B46C1"/>
    <w:rsid w:val="005B484F"/>
    <w:rsid w:val="005B537C"/>
    <w:rsid w:val="005B5793"/>
    <w:rsid w:val="005B5ED5"/>
    <w:rsid w:val="005C0258"/>
    <w:rsid w:val="005C0B37"/>
    <w:rsid w:val="005C17C2"/>
    <w:rsid w:val="005C1E12"/>
    <w:rsid w:val="005C28D0"/>
    <w:rsid w:val="005C3F18"/>
    <w:rsid w:val="005C4854"/>
    <w:rsid w:val="005C5BD5"/>
    <w:rsid w:val="005C6C2A"/>
    <w:rsid w:val="005C6D8F"/>
    <w:rsid w:val="005C6FDC"/>
    <w:rsid w:val="005D08AD"/>
    <w:rsid w:val="005D0B0E"/>
    <w:rsid w:val="005D0CD2"/>
    <w:rsid w:val="005D1328"/>
    <w:rsid w:val="005D1747"/>
    <w:rsid w:val="005D1EC0"/>
    <w:rsid w:val="005D24F3"/>
    <w:rsid w:val="005D2CDD"/>
    <w:rsid w:val="005D330F"/>
    <w:rsid w:val="005D342B"/>
    <w:rsid w:val="005D37FF"/>
    <w:rsid w:val="005D393D"/>
    <w:rsid w:val="005D46A9"/>
    <w:rsid w:val="005D48EE"/>
    <w:rsid w:val="005D4AB8"/>
    <w:rsid w:val="005D511B"/>
    <w:rsid w:val="005D5B36"/>
    <w:rsid w:val="005D5E51"/>
    <w:rsid w:val="005D5FBB"/>
    <w:rsid w:val="005D6204"/>
    <w:rsid w:val="005D65CB"/>
    <w:rsid w:val="005D6A47"/>
    <w:rsid w:val="005D7383"/>
    <w:rsid w:val="005D7998"/>
    <w:rsid w:val="005D7A77"/>
    <w:rsid w:val="005D7D8C"/>
    <w:rsid w:val="005E07FD"/>
    <w:rsid w:val="005E0D10"/>
    <w:rsid w:val="005E1041"/>
    <w:rsid w:val="005E1572"/>
    <w:rsid w:val="005E24A6"/>
    <w:rsid w:val="005E25A4"/>
    <w:rsid w:val="005E2611"/>
    <w:rsid w:val="005E2700"/>
    <w:rsid w:val="005E29E3"/>
    <w:rsid w:val="005E2C4A"/>
    <w:rsid w:val="005E36FB"/>
    <w:rsid w:val="005E39D1"/>
    <w:rsid w:val="005E3B81"/>
    <w:rsid w:val="005E4667"/>
    <w:rsid w:val="005E4854"/>
    <w:rsid w:val="005E4A50"/>
    <w:rsid w:val="005E4B18"/>
    <w:rsid w:val="005E4E02"/>
    <w:rsid w:val="005E4E81"/>
    <w:rsid w:val="005E5C65"/>
    <w:rsid w:val="005E5FE0"/>
    <w:rsid w:val="005E6208"/>
    <w:rsid w:val="005E62F0"/>
    <w:rsid w:val="005E6B8B"/>
    <w:rsid w:val="005E6C99"/>
    <w:rsid w:val="005E7D79"/>
    <w:rsid w:val="005F03EF"/>
    <w:rsid w:val="005F03F3"/>
    <w:rsid w:val="005F0B78"/>
    <w:rsid w:val="005F0E6E"/>
    <w:rsid w:val="005F1245"/>
    <w:rsid w:val="005F13F0"/>
    <w:rsid w:val="005F1492"/>
    <w:rsid w:val="005F152B"/>
    <w:rsid w:val="005F1704"/>
    <w:rsid w:val="005F17E7"/>
    <w:rsid w:val="005F1A4F"/>
    <w:rsid w:val="005F1AE7"/>
    <w:rsid w:val="005F2443"/>
    <w:rsid w:val="005F25BC"/>
    <w:rsid w:val="005F297E"/>
    <w:rsid w:val="005F2C28"/>
    <w:rsid w:val="005F2D7B"/>
    <w:rsid w:val="005F2E58"/>
    <w:rsid w:val="005F348F"/>
    <w:rsid w:val="005F35B9"/>
    <w:rsid w:val="005F3DEF"/>
    <w:rsid w:val="005F3FEB"/>
    <w:rsid w:val="005F4815"/>
    <w:rsid w:val="005F4D55"/>
    <w:rsid w:val="005F5663"/>
    <w:rsid w:val="005F5849"/>
    <w:rsid w:val="005F5EF4"/>
    <w:rsid w:val="005F5F2C"/>
    <w:rsid w:val="005F60EC"/>
    <w:rsid w:val="005F6126"/>
    <w:rsid w:val="005F68D4"/>
    <w:rsid w:val="005F6991"/>
    <w:rsid w:val="005F70E4"/>
    <w:rsid w:val="005F79BD"/>
    <w:rsid w:val="005F7EBF"/>
    <w:rsid w:val="006015A1"/>
    <w:rsid w:val="006015E1"/>
    <w:rsid w:val="00601B91"/>
    <w:rsid w:val="00601DD0"/>
    <w:rsid w:val="0060200D"/>
    <w:rsid w:val="00602773"/>
    <w:rsid w:val="00602BFB"/>
    <w:rsid w:val="006030F3"/>
    <w:rsid w:val="0060396B"/>
    <w:rsid w:val="00603E31"/>
    <w:rsid w:val="006041B7"/>
    <w:rsid w:val="0060451D"/>
    <w:rsid w:val="00605629"/>
    <w:rsid w:val="006059FB"/>
    <w:rsid w:val="00605CF6"/>
    <w:rsid w:val="00605D03"/>
    <w:rsid w:val="00606FD4"/>
    <w:rsid w:val="00607C46"/>
    <w:rsid w:val="006102F3"/>
    <w:rsid w:val="0061093E"/>
    <w:rsid w:val="00611333"/>
    <w:rsid w:val="006119DC"/>
    <w:rsid w:val="00611AEB"/>
    <w:rsid w:val="00612434"/>
    <w:rsid w:val="00612CE6"/>
    <w:rsid w:val="00612DA3"/>
    <w:rsid w:val="00612EDD"/>
    <w:rsid w:val="00612FBA"/>
    <w:rsid w:val="006142B5"/>
    <w:rsid w:val="00614A7B"/>
    <w:rsid w:val="00614FF2"/>
    <w:rsid w:val="006158E4"/>
    <w:rsid w:val="006158FB"/>
    <w:rsid w:val="00615C08"/>
    <w:rsid w:val="0061733E"/>
    <w:rsid w:val="0061741C"/>
    <w:rsid w:val="0061785B"/>
    <w:rsid w:val="006207BC"/>
    <w:rsid w:val="00621335"/>
    <w:rsid w:val="0062150E"/>
    <w:rsid w:val="00623F37"/>
    <w:rsid w:val="00623F56"/>
    <w:rsid w:val="006242E9"/>
    <w:rsid w:val="006250F6"/>
    <w:rsid w:val="006258F1"/>
    <w:rsid w:val="00626341"/>
    <w:rsid w:val="00626BBC"/>
    <w:rsid w:val="00626DC2"/>
    <w:rsid w:val="0062742F"/>
    <w:rsid w:val="006274B9"/>
    <w:rsid w:val="00627567"/>
    <w:rsid w:val="0062770C"/>
    <w:rsid w:val="00627808"/>
    <w:rsid w:val="0062788C"/>
    <w:rsid w:val="00627BD4"/>
    <w:rsid w:val="00627CD4"/>
    <w:rsid w:val="006300B6"/>
    <w:rsid w:val="00630A0F"/>
    <w:rsid w:val="00630DE9"/>
    <w:rsid w:val="00630F03"/>
    <w:rsid w:val="0063163D"/>
    <w:rsid w:val="0063190D"/>
    <w:rsid w:val="00631E78"/>
    <w:rsid w:val="00632B0E"/>
    <w:rsid w:val="00632F45"/>
    <w:rsid w:val="00632F7B"/>
    <w:rsid w:val="00633526"/>
    <w:rsid w:val="00633A99"/>
    <w:rsid w:val="00633F89"/>
    <w:rsid w:val="0063491E"/>
    <w:rsid w:val="006349FB"/>
    <w:rsid w:val="00634E47"/>
    <w:rsid w:val="00635013"/>
    <w:rsid w:val="00635311"/>
    <w:rsid w:val="0063557A"/>
    <w:rsid w:val="00636208"/>
    <w:rsid w:val="0063684B"/>
    <w:rsid w:val="00636A2C"/>
    <w:rsid w:val="006374CB"/>
    <w:rsid w:val="006375BD"/>
    <w:rsid w:val="00637F68"/>
    <w:rsid w:val="00640399"/>
    <w:rsid w:val="00640DBD"/>
    <w:rsid w:val="0064169B"/>
    <w:rsid w:val="0064259A"/>
    <w:rsid w:val="00642683"/>
    <w:rsid w:val="006428CA"/>
    <w:rsid w:val="00642E25"/>
    <w:rsid w:val="00643096"/>
    <w:rsid w:val="0064351F"/>
    <w:rsid w:val="00643A7B"/>
    <w:rsid w:val="00643C6F"/>
    <w:rsid w:val="006440AA"/>
    <w:rsid w:val="0064433E"/>
    <w:rsid w:val="006448B8"/>
    <w:rsid w:val="00645BE0"/>
    <w:rsid w:val="00645D80"/>
    <w:rsid w:val="00645DF8"/>
    <w:rsid w:val="00645E83"/>
    <w:rsid w:val="006460BE"/>
    <w:rsid w:val="006460FF"/>
    <w:rsid w:val="00646974"/>
    <w:rsid w:val="00646A57"/>
    <w:rsid w:val="0064778F"/>
    <w:rsid w:val="00647C6B"/>
    <w:rsid w:val="0065109E"/>
    <w:rsid w:val="006512AF"/>
    <w:rsid w:val="00651301"/>
    <w:rsid w:val="0065132D"/>
    <w:rsid w:val="00651E2B"/>
    <w:rsid w:val="006524E0"/>
    <w:rsid w:val="006524E3"/>
    <w:rsid w:val="00652A2E"/>
    <w:rsid w:val="00653069"/>
    <w:rsid w:val="00653A37"/>
    <w:rsid w:val="00653C2C"/>
    <w:rsid w:val="00653C49"/>
    <w:rsid w:val="006541EB"/>
    <w:rsid w:val="00654265"/>
    <w:rsid w:val="00654366"/>
    <w:rsid w:val="006545F9"/>
    <w:rsid w:val="006553A2"/>
    <w:rsid w:val="006553EF"/>
    <w:rsid w:val="00655F17"/>
    <w:rsid w:val="006565E6"/>
    <w:rsid w:val="00660F6D"/>
    <w:rsid w:val="0066166D"/>
    <w:rsid w:val="0066179A"/>
    <w:rsid w:val="00661860"/>
    <w:rsid w:val="00661FC2"/>
    <w:rsid w:val="00662606"/>
    <w:rsid w:val="00662701"/>
    <w:rsid w:val="0066271C"/>
    <w:rsid w:val="00663099"/>
    <w:rsid w:val="006638AF"/>
    <w:rsid w:val="00664184"/>
    <w:rsid w:val="00664540"/>
    <w:rsid w:val="00664C39"/>
    <w:rsid w:val="0066500F"/>
    <w:rsid w:val="006651AD"/>
    <w:rsid w:val="00665508"/>
    <w:rsid w:val="00665D82"/>
    <w:rsid w:val="006660E5"/>
    <w:rsid w:val="00666B84"/>
    <w:rsid w:val="00670121"/>
    <w:rsid w:val="00670373"/>
    <w:rsid w:val="006715F4"/>
    <w:rsid w:val="00671B2B"/>
    <w:rsid w:val="00671DB5"/>
    <w:rsid w:val="0067225C"/>
    <w:rsid w:val="006723F9"/>
    <w:rsid w:val="0067281B"/>
    <w:rsid w:val="0067282A"/>
    <w:rsid w:val="00673538"/>
    <w:rsid w:val="006742D7"/>
    <w:rsid w:val="006752D5"/>
    <w:rsid w:val="0067547D"/>
    <w:rsid w:val="00675AFC"/>
    <w:rsid w:val="00675CC4"/>
    <w:rsid w:val="00675F94"/>
    <w:rsid w:val="00676607"/>
    <w:rsid w:val="006773B6"/>
    <w:rsid w:val="00677704"/>
    <w:rsid w:val="00680281"/>
    <w:rsid w:val="006808DE"/>
    <w:rsid w:val="00681CDE"/>
    <w:rsid w:val="00681E77"/>
    <w:rsid w:val="00681E8C"/>
    <w:rsid w:val="006824FC"/>
    <w:rsid w:val="006837D6"/>
    <w:rsid w:val="0068448B"/>
    <w:rsid w:val="00684A39"/>
    <w:rsid w:val="00685538"/>
    <w:rsid w:val="00685C49"/>
    <w:rsid w:val="00685F30"/>
    <w:rsid w:val="006864E5"/>
    <w:rsid w:val="0068660C"/>
    <w:rsid w:val="00686D20"/>
    <w:rsid w:val="006876B2"/>
    <w:rsid w:val="00687997"/>
    <w:rsid w:val="00687E47"/>
    <w:rsid w:val="0069025B"/>
    <w:rsid w:val="00690580"/>
    <w:rsid w:val="0069058D"/>
    <w:rsid w:val="006906C5"/>
    <w:rsid w:val="00690B5C"/>
    <w:rsid w:val="006914F9"/>
    <w:rsid w:val="00691BDB"/>
    <w:rsid w:val="00692F9F"/>
    <w:rsid w:val="006932C2"/>
    <w:rsid w:val="00693481"/>
    <w:rsid w:val="006937F3"/>
    <w:rsid w:val="00693BF3"/>
    <w:rsid w:val="00693D4F"/>
    <w:rsid w:val="006942B0"/>
    <w:rsid w:val="006944F4"/>
    <w:rsid w:val="006948DF"/>
    <w:rsid w:val="00694911"/>
    <w:rsid w:val="006965EA"/>
    <w:rsid w:val="00696781"/>
    <w:rsid w:val="006967C9"/>
    <w:rsid w:val="00696EED"/>
    <w:rsid w:val="006974CE"/>
    <w:rsid w:val="00697FA2"/>
    <w:rsid w:val="006A049B"/>
    <w:rsid w:val="006A1307"/>
    <w:rsid w:val="006A13BA"/>
    <w:rsid w:val="006A1F36"/>
    <w:rsid w:val="006A2327"/>
    <w:rsid w:val="006A26F5"/>
    <w:rsid w:val="006A2889"/>
    <w:rsid w:val="006A3033"/>
    <w:rsid w:val="006A4AF7"/>
    <w:rsid w:val="006A52F3"/>
    <w:rsid w:val="006A58FD"/>
    <w:rsid w:val="006A5FCC"/>
    <w:rsid w:val="006A6750"/>
    <w:rsid w:val="006A675A"/>
    <w:rsid w:val="006A737F"/>
    <w:rsid w:val="006A7476"/>
    <w:rsid w:val="006A760C"/>
    <w:rsid w:val="006A7D03"/>
    <w:rsid w:val="006B019A"/>
    <w:rsid w:val="006B02BE"/>
    <w:rsid w:val="006B0411"/>
    <w:rsid w:val="006B0940"/>
    <w:rsid w:val="006B11F3"/>
    <w:rsid w:val="006B1AEE"/>
    <w:rsid w:val="006B257C"/>
    <w:rsid w:val="006B286D"/>
    <w:rsid w:val="006B2A3C"/>
    <w:rsid w:val="006B30B8"/>
    <w:rsid w:val="006B3199"/>
    <w:rsid w:val="006B35FA"/>
    <w:rsid w:val="006B3B0C"/>
    <w:rsid w:val="006B3FBF"/>
    <w:rsid w:val="006B4137"/>
    <w:rsid w:val="006B4773"/>
    <w:rsid w:val="006B4B0E"/>
    <w:rsid w:val="006B5492"/>
    <w:rsid w:val="006B5692"/>
    <w:rsid w:val="006B56F2"/>
    <w:rsid w:val="006B5A2F"/>
    <w:rsid w:val="006B5BC9"/>
    <w:rsid w:val="006B61B1"/>
    <w:rsid w:val="006B6CCD"/>
    <w:rsid w:val="006B746E"/>
    <w:rsid w:val="006B7F6F"/>
    <w:rsid w:val="006C0723"/>
    <w:rsid w:val="006C0B42"/>
    <w:rsid w:val="006C0F06"/>
    <w:rsid w:val="006C176F"/>
    <w:rsid w:val="006C1CEA"/>
    <w:rsid w:val="006C2ED7"/>
    <w:rsid w:val="006C3B38"/>
    <w:rsid w:val="006C4A69"/>
    <w:rsid w:val="006C4B06"/>
    <w:rsid w:val="006C50AC"/>
    <w:rsid w:val="006C5611"/>
    <w:rsid w:val="006C571E"/>
    <w:rsid w:val="006C5D8A"/>
    <w:rsid w:val="006C613D"/>
    <w:rsid w:val="006C6272"/>
    <w:rsid w:val="006C63B5"/>
    <w:rsid w:val="006C66DA"/>
    <w:rsid w:val="006C67DC"/>
    <w:rsid w:val="006C749B"/>
    <w:rsid w:val="006C7941"/>
    <w:rsid w:val="006D0D4C"/>
    <w:rsid w:val="006D0EC0"/>
    <w:rsid w:val="006D1119"/>
    <w:rsid w:val="006D224F"/>
    <w:rsid w:val="006D2363"/>
    <w:rsid w:val="006D319E"/>
    <w:rsid w:val="006D3202"/>
    <w:rsid w:val="006D3C8B"/>
    <w:rsid w:val="006D463E"/>
    <w:rsid w:val="006D52CF"/>
    <w:rsid w:val="006D5B65"/>
    <w:rsid w:val="006D5E06"/>
    <w:rsid w:val="006D65C1"/>
    <w:rsid w:val="006D6694"/>
    <w:rsid w:val="006D675E"/>
    <w:rsid w:val="006E04DD"/>
    <w:rsid w:val="006E0C32"/>
    <w:rsid w:val="006E0DEA"/>
    <w:rsid w:val="006E1496"/>
    <w:rsid w:val="006E1CFB"/>
    <w:rsid w:val="006E202E"/>
    <w:rsid w:val="006E28D7"/>
    <w:rsid w:val="006E2957"/>
    <w:rsid w:val="006E2DE6"/>
    <w:rsid w:val="006E2F05"/>
    <w:rsid w:val="006E3394"/>
    <w:rsid w:val="006E5188"/>
    <w:rsid w:val="006E533D"/>
    <w:rsid w:val="006E5724"/>
    <w:rsid w:val="006E6883"/>
    <w:rsid w:val="006E75C7"/>
    <w:rsid w:val="006E7679"/>
    <w:rsid w:val="006F0867"/>
    <w:rsid w:val="006F184A"/>
    <w:rsid w:val="006F2478"/>
    <w:rsid w:val="006F2F71"/>
    <w:rsid w:val="006F4380"/>
    <w:rsid w:val="006F506C"/>
    <w:rsid w:val="006F5B33"/>
    <w:rsid w:val="006F631C"/>
    <w:rsid w:val="006F6C91"/>
    <w:rsid w:val="006F6DAA"/>
    <w:rsid w:val="006F7115"/>
    <w:rsid w:val="00701093"/>
    <w:rsid w:val="0070149C"/>
    <w:rsid w:val="00701577"/>
    <w:rsid w:val="007015D1"/>
    <w:rsid w:val="0070177A"/>
    <w:rsid w:val="007022FB"/>
    <w:rsid w:val="0070256E"/>
    <w:rsid w:val="00702FDC"/>
    <w:rsid w:val="00703132"/>
    <w:rsid w:val="00703430"/>
    <w:rsid w:val="0070349D"/>
    <w:rsid w:val="00704310"/>
    <w:rsid w:val="007046CE"/>
    <w:rsid w:val="0070681D"/>
    <w:rsid w:val="00706AC0"/>
    <w:rsid w:val="00706BD5"/>
    <w:rsid w:val="00706F4D"/>
    <w:rsid w:val="00707712"/>
    <w:rsid w:val="007101B7"/>
    <w:rsid w:val="00710AD8"/>
    <w:rsid w:val="00710F05"/>
    <w:rsid w:val="0071157E"/>
    <w:rsid w:val="007117A7"/>
    <w:rsid w:val="007118F8"/>
    <w:rsid w:val="007128D8"/>
    <w:rsid w:val="007128DA"/>
    <w:rsid w:val="00712D41"/>
    <w:rsid w:val="0071379D"/>
    <w:rsid w:val="00713C6F"/>
    <w:rsid w:val="00713DB7"/>
    <w:rsid w:val="00714305"/>
    <w:rsid w:val="007152B7"/>
    <w:rsid w:val="007160DA"/>
    <w:rsid w:val="0071650A"/>
    <w:rsid w:val="0071679C"/>
    <w:rsid w:val="00716F5E"/>
    <w:rsid w:val="00717339"/>
    <w:rsid w:val="00717724"/>
    <w:rsid w:val="00717909"/>
    <w:rsid w:val="00717D94"/>
    <w:rsid w:val="00717DCC"/>
    <w:rsid w:val="007204DB"/>
    <w:rsid w:val="00720E2A"/>
    <w:rsid w:val="007210B1"/>
    <w:rsid w:val="007212CA"/>
    <w:rsid w:val="0072163C"/>
    <w:rsid w:val="00721A8D"/>
    <w:rsid w:val="0072204F"/>
    <w:rsid w:val="007220C5"/>
    <w:rsid w:val="007221F7"/>
    <w:rsid w:val="0072292C"/>
    <w:rsid w:val="00722B34"/>
    <w:rsid w:val="00723157"/>
    <w:rsid w:val="007233EE"/>
    <w:rsid w:val="00723492"/>
    <w:rsid w:val="0072362D"/>
    <w:rsid w:val="00723F9D"/>
    <w:rsid w:val="00723FC5"/>
    <w:rsid w:val="007243EB"/>
    <w:rsid w:val="007245C1"/>
    <w:rsid w:val="00724B68"/>
    <w:rsid w:val="00725292"/>
    <w:rsid w:val="00725A44"/>
    <w:rsid w:val="00725AB6"/>
    <w:rsid w:val="00725D1E"/>
    <w:rsid w:val="00726566"/>
    <w:rsid w:val="00726D3A"/>
    <w:rsid w:val="00726E9F"/>
    <w:rsid w:val="007270DC"/>
    <w:rsid w:val="0072745C"/>
    <w:rsid w:val="00727CEA"/>
    <w:rsid w:val="007317B5"/>
    <w:rsid w:val="0073210C"/>
    <w:rsid w:val="007321DE"/>
    <w:rsid w:val="0073238A"/>
    <w:rsid w:val="00733758"/>
    <w:rsid w:val="00734737"/>
    <w:rsid w:val="007349E0"/>
    <w:rsid w:val="00734BBA"/>
    <w:rsid w:val="00735C77"/>
    <w:rsid w:val="00735E40"/>
    <w:rsid w:val="00735F08"/>
    <w:rsid w:val="0073602A"/>
    <w:rsid w:val="0073676A"/>
    <w:rsid w:val="007367F6"/>
    <w:rsid w:val="00736950"/>
    <w:rsid w:val="00736EA4"/>
    <w:rsid w:val="0073711D"/>
    <w:rsid w:val="0073778F"/>
    <w:rsid w:val="00740669"/>
    <w:rsid w:val="0074091E"/>
    <w:rsid w:val="007422EF"/>
    <w:rsid w:val="00742B71"/>
    <w:rsid w:val="00742F8F"/>
    <w:rsid w:val="00743205"/>
    <w:rsid w:val="0074401D"/>
    <w:rsid w:val="0074429A"/>
    <w:rsid w:val="0074475B"/>
    <w:rsid w:val="007449CC"/>
    <w:rsid w:val="00744D22"/>
    <w:rsid w:val="00745110"/>
    <w:rsid w:val="00746011"/>
    <w:rsid w:val="007461B1"/>
    <w:rsid w:val="007466F8"/>
    <w:rsid w:val="00747175"/>
    <w:rsid w:val="0074743B"/>
    <w:rsid w:val="00747663"/>
    <w:rsid w:val="00747A97"/>
    <w:rsid w:val="007507D8"/>
    <w:rsid w:val="00750860"/>
    <w:rsid w:val="00750BFE"/>
    <w:rsid w:val="00751524"/>
    <w:rsid w:val="00751799"/>
    <w:rsid w:val="007520CD"/>
    <w:rsid w:val="0075257E"/>
    <w:rsid w:val="00752758"/>
    <w:rsid w:val="00752BFC"/>
    <w:rsid w:val="00752DE9"/>
    <w:rsid w:val="00752E01"/>
    <w:rsid w:val="00752FCB"/>
    <w:rsid w:val="007538D2"/>
    <w:rsid w:val="00753948"/>
    <w:rsid w:val="00754259"/>
    <w:rsid w:val="007545D6"/>
    <w:rsid w:val="00754ABA"/>
    <w:rsid w:val="00754F0F"/>
    <w:rsid w:val="007552F1"/>
    <w:rsid w:val="007554D6"/>
    <w:rsid w:val="00755ABF"/>
    <w:rsid w:val="00755F3B"/>
    <w:rsid w:val="007560A1"/>
    <w:rsid w:val="007566CB"/>
    <w:rsid w:val="0075678B"/>
    <w:rsid w:val="00757947"/>
    <w:rsid w:val="00757968"/>
    <w:rsid w:val="007615A3"/>
    <w:rsid w:val="007620BE"/>
    <w:rsid w:val="0076216E"/>
    <w:rsid w:val="0076284D"/>
    <w:rsid w:val="00762B52"/>
    <w:rsid w:val="007630E3"/>
    <w:rsid w:val="00763843"/>
    <w:rsid w:val="00763FE4"/>
    <w:rsid w:val="00764CFF"/>
    <w:rsid w:val="00764FD6"/>
    <w:rsid w:val="00765189"/>
    <w:rsid w:val="007654C6"/>
    <w:rsid w:val="00766211"/>
    <w:rsid w:val="00767410"/>
    <w:rsid w:val="00767D66"/>
    <w:rsid w:val="00767E88"/>
    <w:rsid w:val="00770198"/>
    <w:rsid w:val="00771120"/>
    <w:rsid w:val="00771A43"/>
    <w:rsid w:val="00771D7A"/>
    <w:rsid w:val="00771EC8"/>
    <w:rsid w:val="007720C2"/>
    <w:rsid w:val="00772E31"/>
    <w:rsid w:val="007731F0"/>
    <w:rsid w:val="007740AD"/>
    <w:rsid w:val="00774AA5"/>
    <w:rsid w:val="0077554C"/>
    <w:rsid w:val="00775B59"/>
    <w:rsid w:val="00775BCD"/>
    <w:rsid w:val="00775FC3"/>
    <w:rsid w:val="007763E1"/>
    <w:rsid w:val="00777670"/>
    <w:rsid w:val="00777DC5"/>
    <w:rsid w:val="00780F8E"/>
    <w:rsid w:val="00781B75"/>
    <w:rsid w:val="00782B3B"/>
    <w:rsid w:val="00782BF8"/>
    <w:rsid w:val="00782DCD"/>
    <w:rsid w:val="007834AA"/>
    <w:rsid w:val="00783536"/>
    <w:rsid w:val="00783C19"/>
    <w:rsid w:val="0078453C"/>
    <w:rsid w:val="007857C7"/>
    <w:rsid w:val="00785C3E"/>
    <w:rsid w:val="00785F17"/>
    <w:rsid w:val="007860B6"/>
    <w:rsid w:val="0078665B"/>
    <w:rsid w:val="007869D1"/>
    <w:rsid w:val="00786D50"/>
    <w:rsid w:val="007872CB"/>
    <w:rsid w:val="007872CE"/>
    <w:rsid w:val="00787DC2"/>
    <w:rsid w:val="00787EB6"/>
    <w:rsid w:val="0079007C"/>
    <w:rsid w:val="007909D9"/>
    <w:rsid w:val="00790D67"/>
    <w:rsid w:val="00790FAD"/>
    <w:rsid w:val="00791021"/>
    <w:rsid w:val="007912DE"/>
    <w:rsid w:val="00791C05"/>
    <w:rsid w:val="00791E5B"/>
    <w:rsid w:val="00791FC9"/>
    <w:rsid w:val="0079367F"/>
    <w:rsid w:val="00793A26"/>
    <w:rsid w:val="00793AF7"/>
    <w:rsid w:val="007941A3"/>
    <w:rsid w:val="0079488E"/>
    <w:rsid w:val="007948D0"/>
    <w:rsid w:val="00794F1E"/>
    <w:rsid w:val="00796861"/>
    <w:rsid w:val="00796EB0"/>
    <w:rsid w:val="00796EB3"/>
    <w:rsid w:val="007976F5"/>
    <w:rsid w:val="007979E8"/>
    <w:rsid w:val="00797B00"/>
    <w:rsid w:val="007A059A"/>
    <w:rsid w:val="007A130B"/>
    <w:rsid w:val="007A15EC"/>
    <w:rsid w:val="007A1600"/>
    <w:rsid w:val="007A1E23"/>
    <w:rsid w:val="007A2F2E"/>
    <w:rsid w:val="007A55C8"/>
    <w:rsid w:val="007A5905"/>
    <w:rsid w:val="007A5B8B"/>
    <w:rsid w:val="007A5BDA"/>
    <w:rsid w:val="007A5D9C"/>
    <w:rsid w:val="007A68AD"/>
    <w:rsid w:val="007A706C"/>
    <w:rsid w:val="007A7113"/>
    <w:rsid w:val="007A739D"/>
    <w:rsid w:val="007A7D55"/>
    <w:rsid w:val="007A7E8A"/>
    <w:rsid w:val="007B0F0F"/>
    <w:rsid w:val="007B12FF"/>
    <w:rsid w:val="007B185F"/>
    <w:rsid w:val="007B261C"/>
    <w:rsid w:val="007B2A01"/>
    <w:rsid w:val="007B2E75"/>
    <w:rsid w:val="007B2E78"/>
    <w:rsid w:val="007B3B8D"/>
    <w:rsid w:val="007B43A1"/>
    <w:rsid w:val="007B4DFE"/>
    <w:rsid w:val="007B52AF"/>
    <w:rsid w:val="007B53FD"/>
    <w:rsid w:val="007B57CD"/>
    <w:rsid w:val="007B5B2C"/>
    <w:rsid w:val="007B6219"/>
    <w:rsid w:val="007B6F6D"/>
    <w:rsid w:val="007B713F"/>
    <w:rsid w:val="007B732B"/>
    <w:rsid w:val="007B7651"/>
    <w:rsid w:val="007B773D"/>
    <w:rsid w:val="007C0612"/>
    <w:rsid w:val="007C1C57"/>
    <w:rsid w:val="007C348D"/>
    <w:rsid w:val="007C3B9B"/>
    <w:rsid w:val="007C4A8E"/>
    <w:rsid w:val="007C4EA7"/>
    <w:rsid w:val="007C4F49"/>
    <w:rsid w:val="007C4FA1"/>
    <w:rsid w:val="007C50E5"/>
    <w:rsid w:val="007C5376"/>
    <w:rsid w:val="007C5A8A"/>
    <w:rsid w:val="007C65CC"/>
    <w:rsid w:val="007C7A8A"/>
    <w:rsid w:val="007C7D60"/>
    <w:rsid w:val="007D0225"/>
    <w:rsid w:val="007D0BCE"/>
    <w:rsid w:val="007D0F6B"/>
    <w:rsid w:val="007D1221"/>
    <w:rsid w:val="007D1BAE"/>
    <w:rsid w:val="007D3DD4"/>
    <w:rsid w:val="007D41C0"/>
    <w:rsid w:val="007D5985"/>
    <w:rsid w:val="007D5C61"/>
    <w:rsid w:val="007D60F9"/>
    <w:rsid w:val="007D64BF"/>
    <w:rsid w:val="007D6857"/>
    <w:rsid w:val="007D6D19"/>
    <w:rsid w:val="007D6FB0"/>
    <w:rsid w:val="007D7326"/>
    <w:rsid w:val="007D7364"/>
    <w:rsid w:val="007D7BC5"/>
    <w:rsid w:val="007E05CD"/>
    <w:rsid w:val="007E0A9D"/>
    <w:rsid w:val="007E0B96"/>
    <w:rsid w:val="007E1003"/>
    <w:rsid w:val="007E10E2"/>
    <w:rsid w:val="007E1893"/>
    <w:rsid w:val="007E232C"/>
    <w:rsid w:val="007E2BED"/>
    <w:rsid w:val="007E2CF6"/>
    <w:rsid w:val="007E2E51"/>
    <w:rsid w:val="007E3A81"/>
    <w:rsid w:val="007E3D46"/>
    <w:rsid w:val="007E3D62"/>
    <w:rsid w:val="007E41FF"/>
    <w:rsid w:val="007E50FE"/>
    <w:rsid w:val="007E5F3B"/>
    <w:rsid w:val="007E5F55"/>
    <w:rsid w:val="007E6039"/>
    <w:rsid w:val="007E625C"/>
    <w:rsid w:val="007E63A2"/>
    <w:rsid w:val="007E6857"/>
    <w:rsid w:val="007E7010"/>
    <w:rsid w:val="007E7231"/>
    <w:rsid w:val="007E76CC"/>
    <w:rsid w:val="007F0164"/>
    <w:rsid w:val="007F0652"/>
    <w:rsid w:val="007F0B3B"/>
    <w:rsid w:val="007F1543"/>
    <w:rsid w:val="007F1A0D"/>
    <w:rsid w:val="007F1B2E"/>
    <w:rsid w:val="007F1B84"/>
    <w:rsid w:val="007F2173"/>
    <w:rsid w:val="007F2491"/>
    <w:rsid w:val="007F24C0"/>
    <w:rsid w:val="007F2536"/>
    <w:rsid w:val="007F2551"/>
    <w:rsid w:val="007F32E9"/>
    <w:rsid w:val="007F34C7"/>
    <w:rsid w:val="007F366E"/>
    <w:rsid w:val="007F47E7"/>
    <w:rsid w:val="007F49A3"/>
    <w:rsid w:val="007F4F75"/>
    <w:rsid w:val="007F5995"/>
    <w:rsid w:val="007F5D30"/>
    <w:rsid w:val="007F6402"/>
    <w:rsid w:val="007F660B"/>
    <w:rsid w:val="007F6C4A"/>
    <w:rsid w:val="007F6C5E"/>
    <w:rsid w:val="007F70F3"/>
    <w:rsid w:val="0080079C"/>
    <w:rsid w:val="00801A35"/>
    <w:rsid w:val="00801B91"/>
    <w:rsid w:val="0080269D"/>
    <w:rsid w:val="00802F90"/>
    <w:rsid w:val="008040CB"/>
    <w:rsid w:val="008043C9"/>
    <w:rsid w:val="00804D0F"/>
    <w:rsid w:val="00804F45"/>
    <w:rsid w:val="008055AB"/>
    <w:rsid w:val="0080573E"/>
    <w:rsid w:val="00805D63"/>
    <w:rsid w:val="00805E54"/>
    <w:rsid w:val="00806044"/>
    <w:rsid w:val="00806116"/>
    <w:rsid w:val="00806360"/>
    <w:rsid w:val="00807B75"/>
    <w:rsid w:val="00810237"/>
    <w:rsid w:val="00810AF3"/>
    <w:rsid w:val="00812019"/>
    <w:rsid w:val="00813105"/>
    <w:rsid w:val="0081425E"/>
    <w:rsid w:val="008142E7"/>
    <w:rsid w:val="00814604"/>
    <w:rsid w:val="00814C2C"/>
    <w:rsid w:val="00814D21"/>
    <w:rsid w:val="00814F72"/>
    <w:rsid w:val="008150F0"/>
    <w:rsid w:val="0081570A"/>
    <w:rsid w:val="00815D5F"/>
    <w:rsid w:val="0081609D"/>
    <w:rsid w:val="00816329"/>
    <w:rsid w:val="00816ED5"/>
    <w:rsid w:val="008176D9"/>
    <w:rsid w:val="00817D5A"/>
    <w:rsid w:val="0082012E"/>
    <w:rsid w:val="008216CF"/>
    <w:rsid w:val="00821BB1"/>
    <w:rsid w:val="00822735"/>
    <w:rsid w:val="00822FE2"/>
    <w:rsid w:val="00823BF2"/>
    <w:rsid w:val="00823F2C"/>
    <w:rsid w:val="0082502F"/>
    <w:rsid w:val="008253EC"/>
    <w:rsid w:val="0082571E"/>
    <w:rsid w:val="00825FEE"/>
    <w:rsid w:val="0082692A"/>
    <w:rsid w:val="00826A7E"/>
    <w:rsid w:val="00826C98"/>
    <w:rsid w:val="008272CE"/>
    <w:rsid w:val="00827AF2"/>
    <w:rsid w:val="008305F0"/>
    <w:rsid w:val="00830CAF"/>
    <w:rsid w:val="00830D3F"/>
    <w:rsid w:val="00831187"/>
    <w:rsid w:val="00831650"/>
    <w:rsid w:val="008320EC"/>
    <w:rsid w:val="0083270B"/>
    <w:rsid w:val="00832C5C"/>
    <w:rsid w:val="00832E99"/>
    <w:rsid w:val="0083310A"/>
    <w:rsid w:val="008335C6"/>
    <w:rsid w:val="00833AB8"/>
    <w:rsid w:val="00834CBF"/>
    <w:rsid w:val="00835378"/>
    <w:rsid w:val="008358C9"/>
    <w:rsid w:val="00835AA5"/>
    <w:rsid w:val="00836AC1"/>
    <w:rsid w:val="00836E8E"/>
    <w:rsid w:val="00837056"/>
    <w:rsid w:val="00837940"/>
    <w:rsid w:val="00837DAC"/>
    <w:rsid w:val="008409D4"/>
    <w:rsid w:val="00840BEE"/>
    <w:rsid w:val="0084131B"/>
    <w:rsid w:val="008415D2"/>
    <w:rsid w:val="0084174D"/>
    <w:rsid w:val="008417FF"/>
    <w:rsid w:val="00841A95"/>
    <w:rsid w:val="00841D69"/>
    <w:rsid w:val="00841F69"/>
    <w:rsid w:val="008429BA"/>
    <w:rsid w:val="00844606"/>
    <w:rsid w:val="00845944"/>
    <w:rsid w:val="00845AD5"/>
    <w:rsid w:val="00846788"/>
    <w:rsid w:val="00846E94"/>
    <w:rsid w:val="008475C6"/>
    <w:rsid w:val="008505E9"/>
    <w:rsid w:val="00850ABF"/>
    <w:rsid w:val="00851498"/>
    <w:rsid w:val="00851585"/>
    <w:rsid w:val="00851768"/>
    <w:rsid w:val="008517B7"/>
    <w:rsid w:val="00851D60"/>
    <w:rsid w:val="00852202"/>
    <w:rsid w:val="00852679"/>
    <w:rsid w:val="00852F58"/>
    <w:rsid w:val="00853570"/>
    <w:rsid w:val="0085364E"/>
    <w:rsid w:val="0085372A"/>
    <w:rsid w:val="00853B64"/>
    <w:rsid w:val="008540C3"/>
    <w:rsid w:val="0085443F"/>
    <w:rsid w:val="00855F05"/>
    <w:rsid w:val="008563C3"/>
    <w:rsid w:val="0085681A"/>
    <w:rsid w:val="00856832"/>
    <w:rsid w:val="00856CFA"/>
    <w:rsid w:val="008576A8"/>
    <w:rsid w:val="00857DE3"/>
    <w:rsid w:val="00860140"/>
    <w:rsid w:val="008601A5"/>
    <w:rsid w:val="00860F5E"/>
    <w:rsid w:val="00861205"/>
    <w:rsid w:val="00861C17"/>
    <w:rsid w:val="00861F49"/>
    <w:rsid w:val="0086202D"/>
    <w:rsid w:val="00862DB8"/>
    <w:rsid w:val="0086303D"/>
    <w:rsid w:val="008637F0"/>
    <w:rsid w:val="008638DF"/>
    <w:rsid w:val="00863F17"/>
    <w:rsid w:val="0086429A"/>
    <w:rsid w:val="00864390"/>
    <w:rsid w:val="008643DD"/>
    <w:rsid w:val="008656E1"/>
    <w:rsid w:val="00865E3B"/>
    <w:rsid w:val="008662A0"/>
    <w:rsid w:val="0086658F"/>
    <w:rsid w:val="0086727C"/>
    <w:rsid w:val="00867806"/>
    <w:rsid w:val="008678E4"/>
    <w:rsid w:val="00867D33"/>
    <w:rsid w:val="00870F9D"/>
    <w:rsid w:val="008715AB"/>
    <w:rsid w:val="0087164F"/>
    <w:rsid w:val="008717FB"/>
    <w:rsid w:val="00871873"/>
    <w:rsid w:val="0087218A"/>
    <w:rsid w:val="008721F6"/>
    <w:rsid w:val="0087372C"/>
    <w:rsid w:val="00873D68"/>
    <w:rsid w:val="00874051"/>
    <w:rsid w:val="00874383"/>
    <w:rsid w:val="00875609"/>
    <w:rsid w:val="00875E60"/>
    <w:rsid w:val="0087685F"/>
    <w:rsid w:val="00876B29"/>
    <w:rsid w:val="00876B6A"/>
    <w:rsid w:val="00876F48"/>
    <w:rsid w:val="00877A5D"/>
    <w:rsid w:val="008802B8"/>
    <w:rsid w:val="00881064"/>
    <w:rsid w:val="008816E4"/>
    <w:rsid w:val="00881B1D"/>
    <w:rsid w:val="0088228F"/>
    <w:rsid w:val="00882826"/>
    <w:rsid w:val="00882956"/>
    <w:rsid w:val="008834C6"/>
    <w:rsid w:val="00884341"/>
    <w:rsid w:val="00884B13"/>
    <w:rsid w:val="00884B47"/>
    <w:rsid w:val="00884D1B"/>
    <w:rsid w:val="0088536D"/>
    <w:rsid w:val="00885396"/>
    <w:rsid w:val="00885677"/>
    <w:rsid w:val="008877C1"/>
    <w:rsid w:val="00887B5D"/>
    <w:rsid w:val="008914A3"/>
    <w:rsid w:val="008919DA"/>
    <w:rsid w:val="00891A20"/>
    <w:rsid w:val="00891C65"/>
    <w:rsid w:val="008923FB"/>
    <w:rsid w:val="008927A5"/>
    <w:rsid w:val="008930CD"/>
    <w:rsid w:val="008931B4"/>
    <w:rsid w:val="0089331B"/>
    <w:rsid w:val="008933BC"/>
    <w:rsid w:val="008936BE"/>
    <w:rsid w:val="00893C2B"/>
    <w:rsid w:val="00894A9E"/>
    <w:rsid w:val="00894EF3"/>
    <w:rsid w:val="00895D8F"/>
    <w:rsid w:val="00895F31"/>
    <w:rsid w:val="008969D4"/>
    <w:rsid w:val="008978C5"/>
    <w:rsid w:val="008A00D5"/>
    <w:rsid w:val="008A0157"/>
    <w:rsid w:val="008A1365"/>
    <w:rsid w:val="008A1AB1"/>
    <w:rsid w:val="008A1ADC"/>
    <w:rsid w:val="008A1D5F"/>
    <w:rsid w:val="008A216D"/>
    <w:rsid w:val="008A2970"/>
    <w:rsid w:val="008A2E29"/>
    <w:rsid w:val="008A3657"/>
    <w:rsid w:val="008A3A6F"/>
    <w:rsid w:val="008A3C76"/>
    <w:rsid w:val="008A3C98"/>
    <w:rsid w:val="008A47CF"/>
    <w:rsid w:val="008A4861"/>
    <w:rsid w:val="008A48D5"/>
    <w:rsid w:val="008A51A5"/>
    <w:rsid w:val="008A5448"/>
    <w:rsid w:val="008A5606"/>
    <w:rsid w:val="008A5873"/>
    <w:rsid w:val="008A5D2E"/>
    <w:rsid w:val="008A6002"/>
    <w:rsid w:val="008A60BA"/>
    <w:rsid w:val="008A6B05"/>
    <w:rsid w:val="008A77DC"/>
    <w:rsid w:val="008A7E15"/>
    <w:rsid w:val="008B0EC5"/>
    <w:rsid w:val="008B1FB2"/>
    <w:rsid w:val="008B2C34"/>
    <w:rsid w:val="008B31B9"/>
    <w:rsid w:val="008B47EE"/>
    <w:rsid w:val="008B4851"/>
    <w:rsid w:val="008B48BE"/>
    <w:rsid w:val="008B5100"/>
    <w:rsid w:val="008B5444"/>
    <w:rsid w:val="008B5670"/>
    <w:rsid w:val="008B59A3"/>
    <w:rsid w:val="008B6309"/>
    <w:rsid w:val="008B6A96"/>
    <w:rsid w:val="008B6B87"/>
    <w:rsid w:val="008B6C07"/>
    <w:rsid w:val="008B7377"/>
    <w:rsid w:val="008B786C"/>
    <w:rsid w:val="008C0424"/>
    <w:rsid w:val="008C07E7"/>
    <w:rsid w:val="008C0807"/>
    <w:rsid w:val="008C0A0F"/>
    <w:rsid w:val="008C0CD5"/>
    <w:rsid w:val="008C1931"/>
    <w:rsid w:val="008C1D31"/>
    <w:rsid w:val="008C1E31"/>
    <w:rsid w:val="008C230B"/>
    <w:rsid w:val="008C23CE"/>
    <w:rsid w:val="008C2A3F"/>
    <w:rsid w:val="008C39ED"/>
    <w:rsid w:val="008C3D60"/>
    <w:rsid w:val="008C3FB4"/>
    <w:rsid w:val="008C4071"/>
    <w:rsid w:val="008C5210"/>
    <w:rsid w:val="008C5433"/>
    <w:rsid w:val="008C5658"/>
    <w:rsid w:val="008C5F5E"/>
    <w:rsid w:val="008C6767"/>
    <w:rsid w:val="008C6D60"/>
    <w:rsid w:val="008C6FC9"/>
    <w:rsid w:val="008C7B15"/>
    <w:rsid w:val="008C7C8C"/>
    <w:rsid w:val="008D03B2"/>
    <w:rsid w:val="008D07EC"/>
    <w:rsid w:val="008D0A7E"/>
    <w:rsid w:val="008D10F7"/>
    <w:rsid w:val="008D114E"/>
    <w:rsid w:val="008D16CF"/>
    <w:rsid w:val="008D1721"/>
    <w:rsid w:val="008D1798"/>
    <w:rsid w:val="008D181A"/>
    <w:rsid w:val="008D1BF0"/>
    <w:rsid w:val="008D2C3D"/>
    <w:rsid w:val="008D2D3D"/>
    <w:rsid w:val="008D2D94"/>
    <w:rsid w:val="008D3187"/>
    <w:rsid w:val="008D3752"/>
    <w:rsid w:val="008D3AE8"/>
    <w:rsid w:val="008D454C"/>
    <w:rsid w:val="008D61F3"/>
    <w:rsid w:val="008D6B5A"/>
    <w:rsid w:val="008D6DD2"/>
    <w:rsid w:val="008D6F67"/>
    <w:rsid w:val="008D6FCC"/>
    <w:rsid w:val="008D704D"/>
    <w:rsid w:val="008E02DE"/>
    <w:rsid w:val="008E0519"/>
    <w:rsid w:val="008E1262"/>
    <w:rsid w:val="008E1835"/>
    <w:rsid w:val="008E1BD3"/>
    <w:rsid w:val="008E2035"/>
    <w:rsid w:val="008E2DA3"/>
    <w:rsid w:val="008E2EFA"/>
    <w:rsid w:val="008E3081"/>
    <w:rsid w:val="008E31B9"/>
    <w:rsid w:val="008E366A"/>
    <w:rsid w:val="008E412D"/>
    <w:rsid w:val="008E42F1"/>
    <w:rsid w:val="008E479D"/>
    <w:rsid w:val="008E4A13"/>
    <w:rsid w:val="008E4A3C"/>
    <w:rsid w:val="008E4CB4"/>
    <w:rsid w:val="008E654F"/>
    <w:rsid w:val="008E656A"/>
    <w:rsid w:val="008E6844"/>
    <w:rsid w:val="008E6D07"/>
    <w:rsid w:val="008E7939"/>
    <w:rsid w:val="008E79CC"/>
    <w:rsid w:val="008E7C2A"/>
    <w:rsid w:val="008E7D27"/>
    <w:rsid w:val="008E7D87"/>
    <w:rsid w:val="008E7DB3"/>
    <w:rsid w:val="008F02EA"/>
    <w:rsid w:val="008F0404"/>
    <w:rsid w:val="008F0B38"/>
    <w:rsid w:val="008F18F2"/>
    <w:rsid w:val="008F1C0B"/>
    <w:rsid w:val="008F226E"/>
    <w:rsid w:val="008F242E"/>
    <w:rsid w:val="008F2477"/>
    <w:rsid w:val="008F27A4"/>
    <w:rsid w:val="008F2900"/>
    <w:rsid w:val="008F32D0"/>
    <w:rsid w:val="008F34D6"/>
    <w:rsid w:val="008F35AA"/>
    <w:rsid w:val="008F3610"/>
    <w:rsid w:val="008F38C8"/>
    <w:rsid w:val="008F4194"/>
    <w:rsid w:val="008F4D52"/>
    <w:rsid w:val="008F5160"/>
    <w:rsid w:val="008F52B3"/>
    <w:rsid w:val="008F5556"/>
    <w:rsid w:val="008F59C5"/>
    <w:rsid w:val="008F5E15"/>
    <w:rsid w:val="008F6484"/>
    <w:rsid w:val="008F66FF"/>
    <w:rsid w:val="008F6A15"/>
    <w:rsid w:val="008F6D6B"/>
    <w:rsid w:val="008F7226"/>
    <w:rsid w:val="008F74F3"/>
    <w:rsid w:val="008F78D4"/>
    <w:rsid w:val="008F7BC1"/>
    <w:rsid w:val="008F7F9A"/>
    <w:rsid w:val="009003B1"/>
    <w:rsid w:val="00900D5D"/>
    <w:rsid w:val="00901552"/>
    <w:rsid w:val="00901FB3"/>
    <w:rsid w:val="009025EC"/>
    <w:rsid w:val="00902DF4"/>
    <w:rsid w:val="009032BE"/>
    <w:rsid w:val="009034DF"/>
    <w:rsid w:val="00903F2F"/>
    <w:rsid w:val="009043AE"/>
    <w:rsid w:val="00904BC4"/>
    <w:rsid w:val="00904E63"/>
    <w:rsid w:val="00905C8B"/>
    <w:rsid w:val="009076EB"/>
    <w:rsid w:val="009079D3"/>
    <w:rsid w:val="00910C39"/>
    <w:rsid w:val="00911B90"/>
    <w:rsid w:val="00911C54"/>
    <w:rsid w:val="009122A7"/>
    <w:rsid w:val="009123D7"/>
    <w:rsid w:val="00912795"/>
    <w:rsid w:val="00913029"/>
    <w:rsid w:val="00913EE3"/>
    <w:rsid w:val="009142CB"/>
    <w:rsid w:val="00914D3F"/>
    <w:rsid w:val="00914FBB"/>
    <w:rsid w:val="009152F5"/>
    <w:rsid w:val="0091557F"/>
    <w:rsid w:val="00915AF0"/>
    <w:rsid w:val="00915E14"/>
    <w:rsid w:val="0091615C"/>
    <w:rsid w:val="00916CA4"/>
    <w:rsid w:val="00916DE2"/>
    <w:rsid w:val="00916F28"/>
    <w:rsid w:val="00917759"/>
    <w:rsid w:val="00917A3A"/>
    <w:rsid w:val="00917E23"/>
    <w:rsid w:val="0092026D"/>
    <w:rsid w:val="00920619"/>
    <w:rsid w:val="00920762"/>
    <w:rsid w:val="009207CE"/>
    <w:rsid w:val="00920A13"/>
    <w:rsid w:val="00920D3B"/>
    <w:rsid w:val="00920DF2"/>
    <w:rsid w:val="009216C5"/>
    <w:rsid w:val="00922326"/>
    <w:rsid w:val="00922922"/>
    <w:rsid w:val="00923A02"/>
    <w:rsid w:val="00924445"/>
    <w:rsid w:val="00924F6D"/>
    <w:rsid w:val="00925348"/>
    <w:rsid w:val="00925B89"/>
    <w:rsid w:val="00926170"/>
    <w:rsid w:val="009265B6"/>
    <w:rsid w:val="00927DE7"/>
    <w:rsid w:val="00927FB2"/>
    <w:rsid w:val="00927FFC"/>
    <w:rsid w:val="009302A6"/>
    <w:rsid w:val="0093049E"/>
    <w:rsid w:val="00930569"/>
    <w:rsid w:val="00931518"/>
    <w:rsid w:val="00931E5B"/>
    <w:rsid w:val="00931F19"/>
    <w:rsid w:val="009323DD"/>
    <w:rsid w:val="0093261C"/>
    <w:rsid w:val="00934599"/>
    <w:rsid w:val="00934C60"/>
    <w:rsid w:val="00935371"/>
    <w:rsid w:val="00935826"/>
    <w:rsid w:val="0093767A"/>
    <w:rsid w:val="009400B9"/>
    <w:rsid w:val="009407B7"/>
    <w:rsid w:val="00940EF8"/>
    <w:rsid w:val="00942030"/>
    <w:rsid w:val="00942226"/>
    <w:rsid w:val="00942379"/>
    <w:rsid w:val="009425A7"/>
    <w:rsid w:val="00942662"/>
    <w:rsid w:val="00942B80"/>
    <w:rsid w:val="00942BCA"/>
    <w:rsid w:val="00942C62"/>
    <w:rsid w:val="00942C81"/>
    <w:rsid w:val="0094429A"/>
    <w:rsid w:val="00945487"/>
    <w:rsid w:val="00945504"/>
    <w:rsid w:val="009465A0"/>
    <w:rsid w:val="00946722"/>
    <w:rsid w:val="0094675A"/>
    <w:rsid w:val="00947E43"/>
    <w:rsid w:val="009501C3"/>
    <w:rsid w:val="009502BE"/>
    <w:rsid w:val="009502F5"/>
    <w:rsid w:val="00950B62"/>
    <w:rsid w:val="0095251F"/>
    <w:rsid w:val="0095321C"/>
    <w:rsid w:val="00953D09"/>
    <w:rsid w:val="00953F2B"/>
    <w:rsid w:val="00954A8F"/>
    <w:rsid w:val="00955067"/>
    <w:rsid w:val="00955109"/>
    <w:rsid w:val="00955F2F"/>
    <w:rsid w:val="0095679F"/>
    <w:rsid w:val="00956A4E"/>
    <w:rsid w:val="00956AB5"/>
    <w:rsid w:val="009572B3"/>
    <w:rsid w:val="00957893"/>
    <w:rsid w:val="00957A04"/>
    <w:rsid w:val="00960A92"/>
    <w:rsid w:val="00960E89"/>
    <w:rsid w:val="00961502"/>
    <w:rsid w:val="00961649"/>
    <w:rsid w:val="009621A2"/>
    <w:rsid w:val="0096248C"/>
    <w:rsid w:val="00963009"/>
    <w:rsid w:val="0096353F"/>
    <w:rsid w:val="009639C8"/>
    <w:rsid w:val="00963E07"/>
    <w:rsid w:val="0096424C"/>
    <w:rsid w:val="00965310"/>
    <w:rsid w:val="009655C4"/>
    <w:rsid w:val="0096562F"/>
    <w:rsid w:val="00965734"/>
    <w:rsid w:val="009657AE"/>
    <w:rsid w:val="00965894"/>
    <w:rsid w:val="00966032"/>
    <w:rsid w:val="0096678C"/>
    <w:rsid w:val="009670AC"/>
    <w:rsid w:val="00967185"/>
    <w:rsid w:val="009700A8"/>
    <w:rsid w:val="00970548"/>
    <w:rsid w:val="009705ED"/>
    <w:rsid w:val="00970624"/>
    <w:rsid w:val="009706D5"/>
    <w:rsid w:val="00970BA8"/>
    <w:rsid w:val="00971170"/>
    <w:rsid w:val="009716FC"/>
    <w:rsid w:val="00971D98"/>
    <w:rsid w:val="00973D2D"/>
    <w:rsid w:val="009743D3"/>
    <w:rsid w:val="00975450"/>
    <w:rsid w:val="00975737"/>
    <w:rsid w:val="00975F1F"/>
    <w:rsid w:val="0097609B"/>
    <w:rsid w:val="009763A6"/>
    <w:rsid w:val="009763B1"/>
    <w:rsid w:val="009766CF"/>
    <w:rsid w:val="00976A65"/>
    <w:rsid w:val="0097716E"/>
    <w:rsid w:val="009773F1"/>
    <w:rsid w:val="009774CC"/>
    <w:rsid w:val="00980BEF"/>
    <w:rsid w:val="00980D68"/>
    <w:rsid w:val="0098179C"/>
    <w:rsid w:val="00981AE5"/>
    <w:rsid w:val="009827EC"/>
    <w:rsid w:val="00982EE8"/>
    <w:rsid w:val="00983A43"/>
    <w:rsid w:val="009841CD"/>
    <w:rsid w:val="00984397"/>
    <w:rsid w:val="00984B02"/>
    <w:rsid w:val="00984BE4"/>
    <w:rsid w:val="009855D4"/>
    <w:rsid w:val="0098560E"/>
    <w:rsid w:val="00985A84"/>
    <w:rsid w:val="00985F55"/>
    <w:rsid w:val="00986CE1"/>
    <w:rsid w:val="00986FE3"/>
    <w:rsid w:val="00987DE7"/>
    <w:rsid w:val="00990052"/>
    <w:rsid w:val="00990E9B"/>
    <w:rsid w:val="009910A4"/>
    <w:rsid w:val="00991D5A"/>
    <w:rsid w:val="009921F1"/>
    <w:rsid w:val="0099297C"/>
    <w:rsid w:val="00993376"/>
    <w:rsid w:val="0099370A"/>
    <w:rsid w:val="00993EC5"/>
    <w:rsid w:val="0099413E"/>
    <w:rsid w:val="00995FEE"/>
    <w:rsid w:val="00996076"/>
    <w:rsid w:val="0099696F"/>
    <w:rsid w:val="00996A31"/>
    <w:rsid w:val="0099736C"/>
    <w:rsid w:val="00997429"/>
    <w:rsid w:val="009978CF"/>
    <w:rsid w:val="009A06C0"/>
    <w:rsid w:val="009A0886"/>
    <w:rsid w:val="009A180D"/>
    <w:rsid w:val="009A201E"/>
    <w:rsid w:val="009A3252"/>
    <w:rsid w:val="009A3A73"/>
    <w:rsid w:val="009A43BF"/>
    <w:rsid w:val="009A505A"/>
    <w:rsid w:val="009A50B5"/>
    <w:rsid w:val="009A536C"/>
    <w:rsid w:val="009A61DC"/>
    <w:rsid w:val="009A6678"/>
    <w:rsid w:val="009A7D11"/>
    <w:rsid w:val="009B0185"/>
    <w:rsid w:val="009B1258"/>
    <w:rsid w:val="009B1A48"/>
    <w:rsid w:val="009B2302"/>
    <w:rsid w:val="009B2D7A"/>
    <w:rsid w:val="009B309B"/>
    <w:rsid w:val="009B3266"/>
    <w:rsid w:val="009B338B"/>
    <w:rsid w:val="009B3AF8"/>
    <w:rsid w:val="009B3D97"/>
    <w:rsid w:val="009B3F3E"/>
    <w:rsid w:val="009B3FDD"/>
    <w:rsid w:val="009B490F"/>
    <w:rsid w:val="009B62AA"/>
    <w:rsid w:val="009B654D"/>
    <w:rsid w:val="009B6595"/>
    <w:rsid w:val="009B6E32"/>
    <w:rsid w:val="009B6F95"/>
    <w:rsid w:val="009B711D"/>
    <w:rsid w:val="009B71D3"/>
    <w:rsid w:val="009B74EE"/>
    <w:rsid w:val="009C00DC"/>
    <w:rsid w:val="009C06DA"/>
    <w:rsid w:val="009C1155"/>
    <w:rsid w:val="009C19E0"/>
    <w:rsid w:val="009C1B9B"/>
    <w:rsid w:val="009C2357"/>
    <w:rsid w:val="009C2518"/>
    <w:rsid w:val="009C30B3"/>
    <w:rsid w:val="009C3882"/>
    <w:rsid w:val="009C436F"/>
    <w:rsid w:val="009C43B4"/>
    <w:rsid w:val="009C480C"/>
    <w:rsid w:val="009C4A6D"/>
    <w:rsid w:val="009C5825"/>
    <w:rsid w:val="009C5AA9"/>
    <w:rsid w:val="009C621B"/>
    <w:rsid w:val="009C622E"/>
    <w:rsid w:val="009C658D"/>
    <w:rsid w:val="009C69A4"/>
    <w:rsid w:val="009C6C1E"/>
    <w:rsid w:val="009C6DCC"/>
    <w:rsid w:val="009C6DFE"/>
    <w:rsid w:val="009C7250"/>
    <w:rsid w:val="009C74E3"/>
    <w:rsid w:val="009C7A2D"/>
    <w:rsid w:val="009C7D51"/>
    <w:rsid w:val="009D02CC"/>
    <w:rsid w:val="009D03EB"/>
    <w:rsid w:val="009D043F"/>
    <w:rsid w:val="009D08A3"/>
    <w:rsid w:val="009D0C3F"/>
    <w:rsid w:val="009D0DC5"/>
    <w:rsid w:val="009D0F07"/>
    <w:rsid w:val="009D1038"/>
    <w:rsid w:val="009D184C"/>
    <w:rsid w:val="009D2F13"/>
    <w:rsid w:val="009D2F4F"/>
    <w:rsid w:val="009D4AA0"/>
    <w:rsid w:val="009D5909"/>
    <w:rsid w:val="009D5D9E"/>
    <w:rsid w:val="009D61CE"/>
    <w:rsid w:val="009D62CF"/>
    <w:rsid w:val="009D6598"/>
    <w:rsid w:val="009D6B3F"/>
    <w:rsid w:val="009D7294"/>
    <w:rsid w:val="009D73D9"/>
    <w:rsid w:val="009D779F"/>
    <w:rsid w:val="009D7A90"/>
    <w:rsid w:val="009E064A"/>
    <w:rsid w:val="009E1FFB"/>
    <w:rsid w:val="009E20B7"/>
    <w:rsid w:val="009E22DA"/>
    <w:rsid w:val="009E2403"/>
    <w:rsid w:val="009E2FBA"/>
    <w:rsid w:val="009E3E43"/>
    <w:rsid w:val="009E43D5"/>
    <w:rsid w:val="009E46B6"/>
    <w:rsid w:val="009E46BC"/>
    <w:rsid w:val="009E4CDE"/>
    <w:rsid w:val="009E61A9"/>
    <w:rsid w:val="009E6E3B"/>
    <w:rsid w:val="009E77D8"/>
    <w:rsid w:val="009F0698"/>
    <w:rsid w:val="009F0935"/>
    <w:rsid w:val="009F0A4E"/>
    <w:rsid w:val="009F18CF"/>
    <w:rsid w:val="009F20E2"/>
    <w:rsid w:val="009F285E"/>
    <w:rsid w:val="009F3379"/>
    <w:rsid w:val="009F402F"/>
    <w:rsid w:val="009F474E"/>
    <w:rsid w:val="009F4CE8"/>
    <w:rsid w:val="009F4E56"/>
    <w:rsid w:val="009F4FBE"/>
    <w:rsid w:val="009F5AAD"/>
    <w:rsid w:val="009F639D"/>
    <w:rsid w:val="009F644C"/>
    <w:rsid w:val="009F739B"/>
    <w:rsid w:val="009F7959"/>
    <w:rsid w:val="009F7C63"/>
    <w:rsid w:val="009F7D62"/>
    <w:rsid w:val="009F7F79"/>
    <w:rsid w:val="00A000BE"/>
    <w:rsid w:val="00A000F5"/>
    <w:rsid w:val="00A00765"/>
    <w:rsid w:val="00A01B3A"/>
    <w:rsid w:val="00A01D82"/>
    <w:rsid w:val="00A0216C"/>
    <w:rsid w:val="00A021C2"/>
    <w:rsid w:val="00A02524"/>
    <w:rsid w:val="00A028CC"/>
    <w:rsid w:val="00A03422"/>
    <w:rsid w:val="00A03B2D"/>
    <w:rsid w:val="00A041E0"/>
    <w:rsid w:val="00A0430F"/>
    <w:rsid w:val="00A045BC"/>
    <w:rsid w:val="00A0494F"/>
    <w:rsid w:val="00A04ACA"/>
    <w:rsid w:val="00A04C16"/>
    <w:rsid w:val="00A04CC0"/>
    <w:rsid w:val="00A05260"/>
    <w:rsid w:val="00A054B9"/>
    <w:rsid w:val="00A06455"/>
    <w:rsid w:val="00A065A2"/>
    <w:rsid w:val="00A06AC2"/>
    <w:rsid w:val="00A06CBB"/>
    <w:rsid w:val="00A07631"/>
    <w:rsid w:val="00A07E54"/>
    <w:rsid w:val="00A109FD"/>
    <w:rsid w:val="00A10FCA"/>
    <w:rsid w:val="00A112B0"/>
    <w:rsid w:val="00A113C1"/>
    <w:rsid w:val="00A130D3"/>
    <w:rsid w:val="00A1366A"/>
    <w:rsid w:val="00A13EAF"/>
    <w:rsid w:val="00A147C9"/>
    <w:rsid w:val="00A14833"/>
    <w:rsid w:val="00A16B95"/>
    <w:rsid w:val="00A176D5"/>
    <w:rsid w:val="00A1780C"/>
    <w:rsid w:val="00A17812"/>
    <w:rsid w:val="00A20445"/>
    <w:rsid w:val="00A20960"/>
    <w:rsid w:val="00A215B6"/>
    <w:rsid w:val="00A2173D"/>
    <w:rsid w:val="00A217B2"/>
    <w:rsid w:val="00A21F3E"/>
    <w:rsid w:val="00A222A1"/>
    <w:rsid w:val="00A23039"/>
    <w:rsid w:val="00A23042"/>
    <w:rsid w:val="00A23B71"/>
    <w:rsid w:val="00A23C2A"/>
    <w:rsid w:val="00A242ED"/>
    <w:rsid w:val="00A2445A"/>
    <w:rsid w:val="00A2480E"/>
    <w:rsid w:val="00A24EBE"/>
    <w:rsid w:val="00A24FBA"/>
    <w:rsid w:val="00A25168"/>
    <w:rsid w:val="00A25311"/>
    <w:rsid w:val="00A2534E"/>
    <w:rsid w:val="00A25672"/>
    <w:rsid w:val="00A25751"/>
    <w:rsid w:val="00A25D08"/>
    <w:rsid w:val="00A2657D"/>
    <w:rsid w:val="00A26794"/>
    <w:rsid w:val="00A26F11"/>
    <w:rsid w:val="00A27446"/>
    <w:rsid w:val="00A27846"/>
    <w:rsid w:val="00A30644"/>
    <w:rsid w:val="00A30DEC"/>
    <w:rsid w:val="00A31110"/>
    <w:rsid w:val="00A3113F"/>
    <w:rsid w:val="00A31171"/>
    <w:rsid w:val="00A311DE"/>
    <w:rsid w:val="00A31436"/>
    <w:rsid w:val="00A322CD"/>
    <w:rsid w:val="00A32686"/>
    <w:rsid w:val="00A326D6"/>
    <w:rsid w:val="00A32BE9"/>
    <w:rsid w:val="00A32C66"/>
    <w:rsid w:val="00A32DFF"/>
    <w:rsid w:val="00A33366"/>
    <w:rsid w:val="00A33684"/>
    <w:rsid w:val="00A343F4"/>
    <w:rsid w:val="00A34BF3"/>
    <w:rsid w:val="00A3512C"/>
    <w:rsid w:val="00A351CC"/>
    <w:rsid w:val="00A3675E"/>
    <w:rsid w:val="00A3699B"/>
    <w:rsid w:val="00A36D58"/>
    <w:rsid w:val="00A37335"/>
    <w:rsid w:val="00A37503"/>
    <w:rsid w:val="00A4125A"/>
    <w:rsid w:val="00A41AC1"/>
    <w:rsid w:val="00A41CA4"/>
    <w:rsid w:val="00A42952"/>
    <w:rsid w:val="00A42B33"/>
    <w:rsid w:val="00A42FE7"/>
    <w:rsid w:val="00A43140"/>
    <w:rsid w:val="00A4394E"/>
    <w:rsid w:val="00A43BC1"/>
    <w:rsid w:val="00A43C02"/>
    <w:rsid w:val="00A44166"/>
    <w:rsid w:val="00A44C01"/>
    <w:rsid w:val="00A45433"/>
    <w:rsid w:val="00A4580A"/>
    <w:rsid w:val="00A4599F"/>
    <w:rsid w:val="00A4619E"/>
    <w:rsid w:val="00A466F1"/>
    <w:rsid w:val="00A47138"/>
    <w:rsid w:val="00A478DF"/>
    <w:rsid w:val="00A47A85"/>
    <w:rsid w:val="00A50229"/>
    <w:rsid w:val="00A507A9"/>
    <w:rsid w:val="00A50E53"/>
    <w:rsid w:val="00A510B9"/>
    <w:rsid w:val="00A51E81"/>
    <w:rsid w:val="00A52316"/>
    <w:rsid w:val="00A524F1"/>
    <w:rsid w:val="00A5253F"/>
    <w:rsid w:val="00A52B08"/>
    <w:rsid w:val="00A53041"/>
    <w:rsid w:val="00A5346C"/>
    <w:rsid w:val="00A53BAE"/>
    <w:rsid w:val="00A54FCB"/>
    <w:rsid w:val="00A54FCF"/>
    <w:rsid w:val="00A5552B"/>
    <w:rsid w:val="00A55891"/>
    <w:rsid w:val="00A55AA5"/>
    <w:rsid w:val="00A560A2"/>
    <w:rsid w:val="00A564A6"/>
    <w:rsid w:val="00A57036"/>
    <w:rsid w:val="00A571AB"/>
    <w:rsid w:val="00A5749C"/>
    <w:rsid w:val="00A5751B"/>
    <w:rsid w:val="00A60616"/>
    <w:rsid w:val="00A6076B"/>
    <w:rsid w:val="00A60D15"/>
    <w:rsid w:val="00A6180D"/>
    <w:rsid w:val="00A61EEB"/>
    <w:rsid w:val="00A629F2"/>
    <w:rsid w:val="00A62C51"/>
    <w:rsid w:val="00A63571"/>
    <w:rsid w:val="00A637A9"/>
    <w:rsid w:val="00A63C55"/>
    <w:rsid w:val="00A63C9A"/>
    <w:rsid w:val="00A641DE"/>
    <w:rsid w:val="00A64641"/>
    <w:rsid w:val="00A646E1"/>
    <w:rsid w:val="00A649F1"/>
    <w:rsid w:val="00A6570E"/>
    <w:rsid w:val="00A65A55"/>
    <w:rsid w:val="00A65B5C"/>
    <w:rsid w:val="00A65CD9"/>
    <w:rsid w:val="00A6625B"/>
    <w:rsid w:val="00A67567"/>
    <w:rsid w:val="00A677D0"/>
    <w:rsid w:val="00A67D2C"/>
    <w:rsid w:val="00A704CD"/>
    <w:rsid w:val="00A70D62"/>
    <w:rsid w:val="00A70DAE"/>
    <w:rsid w:val="00A70DC3"/>
    <w:rsid w:val="00A70E68"/>
    <w:rsid w:val="00A71BA0"/>
    <w:rsid w:val="00A7260D"/>
    <w:rsid w:val="00A728AD"/>
    <w:rsid w:val="00A738CB"/>
    <w:rsid w:val="00A73BF7"/>
    <w:rsid w:val="00A744AD"/>
    <w:rsid w:val="00A747AC"/>
    <w:rsid w:val="00A74B22"/>
    <w:rsid w:val="00A74B37"/>
    <w:rsid w:val="00A75114"/>
    <w:rsid w:val="00A75148"/>
    <w:rsid w:val="00A7525F"/>
    <w:rsid w:val="00A76F66"/>
    <w:rsid w:val="00A77900"/>
    <w:rsid w:val="00A8071F"/>
    <w:rsid w:val="00A80C02"/>
    <w:rsid w:val="00A80D01"/>
    <w:rsid w:val="00A81620"/>
    <w:rsid w:val="00A81AA2"/>
    <w:rsid w:val="00A81B5E"/>
    <w:rsid w:val="00A81FB7"/>
    <w:rsid w:val="00A82267"/>
    <w:rsid w:val="00A82309"/>
    <w:rsid w:val="00A8284B"/>
    <w:rsid w:val="00A829C4"/>
    <w:rsid w:val="00A82A79"/>
    <w:rsid w:val="00A82BCF"/>
    <w:rsid w:val="00A83F3F"/>
    <w:rsid w:val="00A84166"/>
    <w:rsid w:val="00A84566"/>
    <w:rsid w:val="00A84687"/>
    <w:rsid w:val="00A84D66"/>
    <w:rsid w:val="00A85828"/>
    <w:rsid w:val="00A86557"/>
    <w:rsid w:val="00A865DA"/>
    <w:rsid w:val="00A86D04"/>
    <w:rsid w:val="00A90AF8"/>
    <w:rsid w:val="00A91483"/>
    <w:rsid w:val="00A924B4"/>
    <w:rsid w:val="00A92611"/>
    <w:rsid w:val="00A934E0"/>
    <w:rsid w:val="00A93C5D"/>
    <w:rsid w:val="00A93EA3"/>
    <w:rsid w:val="00A940CF"/>
    <w:rsid w:val="00A94866"/>
    <w:rsid w:val="00A9488B"/>
    <w:rsid w:val="00A94AAE"/>
    <w:rsid w:val="00A9566D"/>
    <w:rsid w:val="00A96518"/>
    <w:rsid w:val="00A96630"/>
    <w:rsid w:val="00A97192"/>
    <w:rsid w:val="00A97EDD"/>
    <w:rsid w:val="00A97EF0"/>
    <w:rsid w:val="00AA0DC1"/>
    <w:rsid w:val="00AA1198"/>
    <w:rsid w:val="00AA1D7C"/>
    <w:rsid w:val="00AA23FB"/>
    <w:rsid w:val="00AA2718"/>
    <w:rsid w:val="00AA29DF"/>
    <w:rsid w:val="00AA2A14"/>
    <w:rsid w:val="00AA2F5E"/>
    <w:rsid w:val="00AA362E"/>
    <w:rsid w:val="00AA4CE6"/>
    <w:rsid w:val="00AA52E1"/>
    <w:rsid w:val="00AA62D6"/>
    <w:rsid w:val="00AA62D8"/>
    <w:rsid w:val="00AA6640"/>
    <w:rsid w:val="00AA66DF"/>
    <w:rsid w:val="00AA6796"/>
    <w:rsid w:val="00AA78B2"/>
    <w:rsid w:val="00AA7C0D"/>
    <w:rsid w:val="00AA7DD1"/>
    <w:rsid w:val="00AB1754"/>
    <w:rsid w:val="00AB1EF3"/>
    <w:rsid w:val="00AB2DB9"/>
    <w:rsid w:val="00AB2E78"/>
    <w:rsid w:val="00AB2FA0"/>
    <w:rsid w:val="00AB3B35"/>
    <w:rsid w:val="00AB3B5E"/>
    <w:rsid w:val="00AB3D41"/>
    <w:rsid w:val="00AB3EA4"/>
    <w:rsid w:val="00AB5541"/>
    <w:rsid w:val="00AB558A"/>
    <w:rsid w:val="00AB5657"/>
    <w:rsid w:val="00AB5FFA"/>
    <w:rsid w:val="00AB6922"/>
    <w:rsid w:val="00AB69B0"/>
    <w:rsid w:val="00AB7367"/>
    <w:rsid w:val="00AB7576"/>
    <w:rsid w:val="00AB7730"/>
    <w:rsid w:val="00AB79EE"/>
    <w:rsid w:val="00AC086D"/>
    <w:rsid w:val="00AC1757"/>
    <w:rsid w:val="00AC1D95"/>
    <w:rsid w:val="00AC2788"/>
    <w:rsid w:val="00AC2801"/>
    <w:rsid w:val="00AC2A50"/>
    <w:rsid w:val="00AC2A6E"/>
    <w:rsid w:val="00AC2AD3"/>
    <w:rsid w:val="00AC32A3"/>
    <w:rsid w:val="00AC35BD"/>
    <w:rsid w:val="00AC4350"/>
    <w:rsid w:val="00AC4934"/>
    <w:rsid w:val="00AC49F0"/>
    <w:rsid w:val="00AC5EE6"/>
    <w:rsid w:val="00AC69AA"/>
    <w:rsid w:val="00AC6CCC"/>
    <w:rsid w:val="00AC6F14"/>
    <w:rsid w:val="00AC7575"/>
    <w:rsid w:val="00AC7C29"/>
    <w:rsid w:val="00AD010C"/>
    <w:rsid w:val="00AD0186"/>
    <w:rsid w:val="00AD01ED"/>
    <w:rsid w:val="00AD0431"/>
    <w:rsid w:val="00AD0911"/>
    <w:rsid w:val="00AD0F22"/>
    <w:rsid w:val="00AD16FA"/>
    <w:rsid w:val="00AD1B88"/>
    <w:rsid w:val="00AD21D9"/>
    <w:rsid w:val="00AD2428"/>
    <w:rsid w:val="00AD352D"/>
    <w:rsid w:val="00AD3648"/>
    <w:rsid w:val="00AD383E"/>
    <w:rsid w:val="00AD3951"/>
    <w:rsid w:val="00AD3DCD"/>
    <w:rsid w:val="00AD4055"/>
    <w:rsid w:val="00AD5069"/>
    <w:rsid w:val="00AD51F7"/>
    <w:rsid w:val="00AD56F4"/>
    <w:rsid w:val="00AD57B1"/>
    <w:rsid w:val="00AD5912"/>
    <w:rsid w:val="00AD5BC5"/>
    <w:rsid w:val="00AD5DD1"/>
    <w:rsid w:val="00AD6119"/>
    <w:rsid w:val="00AD617A"/>
    <w:rsid w:val="00AD6A9B"/>
    <w:rsid w:val="00AD7A0C"/>
    <w:rsid w:val="00AD7D83"/>
    <w:rsid w:val="00AE0668"/>
    <w:rsid w:val="00AE0AFB"/>
    <w:rsid w:val="00AE1244"/>
    <w:rsid w:val="00AE1C5F"/>
    <w:rsid w:val="00AE2B70"/>
    <w:rsid w:val="00AE3439"/>
    <w:rsid w:val="00AE422D"/>
    <w:rsid w:val="00AE4FB4"/>
    <w:rsid w:val="00AE53D3"/>
    <w:rsid w:val="00AE557B"/>
    <w:rsid w:val="00AE55E5"/>
    <w:rsid w:val="00AE60D1"/>
    <w:rsid w:val="00AE6BCB"/>
    <w:rsid w:val="00AE7354"/>
    <w:rsid w:val="00AE7624"/>
    <w:rsid w:val="00AE7969"/>
    <w:rsid w:val="00AF0AB7"/>
    <w:rsid w:val="00AF0F4B"/>
    <w:rsid w:val="00AF120E"/>
    <w:rsid w:val="00AF1429"/>
    <w:rsid w:val="00AF1430"/>
    <w:rsid w:val="00AF176A"/>
    <w:rsid w:val="00AF17A1"/>
    <w:rsid w:val="00AF1844"/>
    <w:rsid w:val="00AF19EE"/>
    <w:rsid w:val="00AF2310"/>
    <w:rsid w:val="00AF2399"/>
    <w:rsid w:val="00AF24D0"/>
    <w:rsid w:val="00AF2695"/>
    <w:rsid w:val="00AF2BB5"/>
    <w:rsid w:val="00AF2BCE"/>
    <w:rsid w:val="00AF3260"/>
    <w:rsid w:val="00AF36EE"/>
    <w:rsid w:val="00AF42F9"/>
    <w:rsid w:val="00AF4758"/>
    <w:rsid w:val="00AF4EF5"/>
    <w:rsid w:val="00AF551E"/>
    <w:rsid w:val="00AF58B1"/>
    <w:rsid w:val="00AF5CF4"/>
    <w:rsid w:val="00AF6074"/>
    <w:rsid w:val="00AF62E6"/>
    <w:rsid w:val="00AF6775"/>
    <w:rsid w:val="00AF6844"/>
    <w:rsid w:val="00AF76C1"/>
    <w:rsid w:val="00AF7CB0"/>
    <w:rsid w:val="00AF7F98"/>
    <w:rsid w:val="00AF7FB3"/>
    <w:rsid w:val="00B004F2"/>
    <w:rsid w:val="00B00C12"/>
    <w:rsid w:val="00B012CF"/>
    <w:rsid w:val="00B015FC"/>
    <w:rsid w:val="00B018A4"/>
    <w:rsid w:val="00B01A92"/>
    <w:rsid w:val="00B01C30"/>
    <w:rsid w:val="00B02810"/>
    <w:rsid w:val="00B03CE0"/>
    <w:rsid w:val="00B05A03"/>
    <w:rsid w:val="00B0628A"/>
    <w:rsid w:val="00B06A47"/>
    <w:rsid w:val="00B06EA0"/>
    <w:rsid w:val="00B07665"/>
    <w:rsid w:val="00B0777F"/>
    <w:rsid w:val="00B1096B"/>
    <w:rsid w:val="00B1123C"/>
    <w:rsid w:val="00B123E4"/>
    <w:rsid w:val="00B12512"/>
    <w:rsid w:val="00B12BF6"/>
    <w:rsid w:val="00B1388F"/>
    <w:rsid w:val="00B139CC"/>
    <w:rsid w:val="00B14544"/>
    <w:rsid w:val="00B149EA"/>
    <w:rsid w:val="00B157D6"/>
    <w:rsid w:val="00B16159"/>
    <w:rsid w:val="00B1650D"/>
    <w:rsid w:val="00B16562"/>
    <w:rsid w:val="00B166BC"/>
    <w:rsid w:val="00B16A8C"/>
    <w:rsid w:val="00B16D29"/>
    <w:rsid w:val="00B17053"/>
    <w:rsid w:val="00B176FD"/>
    <w:rsid w:val="00B17DBA"/>
    <w:rsid w:val="00B17EAD"/>
    <w:rsid w:val="00B203BE"/>
    <w:rsid w:val="00B2069D"/>
    <w:rsid w:val="00B210DB"/>
    <w:rsid w:val="00B2125E"/>
    <w:rsid w:val="00B219ED"/>
    <w:rsid w:val="00B21AC5"/>
    <w:rsid w:val="00B21EFA"/>
    <w:rsid w:val="00B2239D"/>
    <w:rsid w:val="00B22538"/>
    <w:rsid w:val="00B23FAA"/>
    <w:rsid w:val="00B24214"/>
    <w:rsid w:val="00B2459A"/>
    <w:rsid w:val="00B24708"/>
    <w:rsid w:val="00B24D95"/>
    <w:rsid w:val="00B24DBD"/>
    <w:rsid w:val="00B252D4"/>
    <w:rsid w:val="00B25B02"/>
    <w:rsid w:val="00B27D89"/>
    <w:rsid w:val="00B30554"/>
    <w:rsid w:val="00B3055F"/>
    <w:rsid w:val="00B3068F"/>
    <w:rsid w:val="00B30979"/>
    <w:rsid w:val="00B30AC8"/>
    <w:rsid w:val="00B30CEA"/>
    <w:rsid w:val="00B31908"/>
    <w:rsid w:val="00B31D3E"/>
    <w:rsid w:val="00B31D5E"/>
    <w:rsid w:val="00B31DD3"/>
    <w:rsid w:val="00B3233B"/>
    <w:rsid w:val="00B3287D"/>
    <w:rsid w:val="00B33394"/>
    <w:rsid w:val="00B33EAC"/>
    <w:rsid w:val="00B34FE6"/>
    <w:rsid w:val="00B3551C"/>
    <w:rsid w:val="00B359A7"/>
    <w:rsid w:val="00B35FC1"/>
    <w:rsid w:val="00B368D9"/>
    <w:rsid w:val="00B3699E"/>
    <w:rsid w:val="00B37854"/>
    <w:rsid w:val="00B40021"/>
    <w:rsid w:val="00B4080D"/>
    <w:rsid w:val="00B40DCB"/>
    <w:rsid w:val="00B41056"/>
    <w:rsid w:val="00B411DB"/>
    <w:rsid w:val="00B413C6"/>
    <w:rsid w:val="00B419AB"/>
    <w:rsid w:val="00B41C66"/>
    <w:rsid w:val="00B42273"/>
    <w:rsid w:val="00B422A2"/>
    <w:rsid w:val="00B424B6"/>
    <w:rsid w:val="00B434B1"/>
    <w:rsid w:val="00B43A30"/>
    <w:rsid w:val="00B4485C"/>
    <w:rsid w:val="00B44939"/>
    <w:rsid w:val="00B44C07"/>
    <w:rsid w:val="00B44DAE"/>
    <w:rsid w:val="00B4694C"/>
    <w:rsid w:val="00B4698A"/>
    <w:rsid w:val="00B46A91"/>
    <w:rsid w:val="00B46BD1"/>
    <w:rsid w:val="00B46C90"/>
    <w:rsid w:val="00B46CE5"/>
    <w:rsid w:val="00B472D3"/>
    <w:rsid w:val="00B47415"/>
    <w:rsid w:val="00B4741D"/>
    <w:rsid w:val="00B47535"/>
    <w:rsid w:val="00B477F1"/>
    <w:rsid w:val="00B4792F"/>
    <w:rsid w:val="00B47C05"/>
    <w:rsid w:val="00B50760"/>
    <w:rsid w:val="00B50A19"/>
    <w:rsid w:val="00B51531"/>
    <w:rsid w:val="00B5221E"/>
    <w:rsid w:val="00B522AC"/>
    <w:rsid w:val="00B52729"/>
    <w:rsid w:val="00B5368E"/>
    <w:rsid w:val="00B5429E"/>
    <w:rsid w:val="00B548FF"/>
    <w:rsid w:val="00B54910"/>
    <w:rsid w:val="00B54A2F"/>
    <w:rsid w:val="00B54C37"/>
    <w:rsid w:val="00B54DAB"/>
    <w:rsid w:val="00B5521E"/>
    <w:rsid w:val="00B55A65"/>
    <w:rsid w:val="00B55FAF"/>
    <w:rsid w:val="00B56D81"/>
    <w:rsid w:val="00B57190"/>
    <w:rsid w:val="00B57B24"/>
    <w:rsid w:val="00B600AE"/>
    <w:rsid w:val="00B606C9"/>
    <w:rsid w:val="00B60CB8"/>
    <w:rsid w:val="00B612AB"/>
    <w:rsid w:val="00B61E41"/>
    <w:rsid w:val="00B61F68"/>
    <w:rsid w:val="00B62973"/>
    <w:rsid w:val="00B62C56"/>
    <w:rsid w:val="00B62CE1"/>
    <w:rsid w:val="00B62D48"/>
    <w:rsid w:val="00B6327D"/>
    <w:rsid w:val="00B64F95"/>
    <w:rsid w:val="00B6522C"/>
    <w:rsid w:val="00B6555E"/>
    <w:rsid w:val="00B65F97"/>
    <w:rsid w:val="00B669F2"/>
    <w:rsid w:val="00B66E67"/>
    <w:rsid w:val="00B67AF6"/>
    <w:rsid w:val="00B67D76"/>
    <w:rsid w:val="00B70104"/>
    <w:rsid w:val="00B7125C"/>
    <w:rsid w:val="00B712C7"/>
    <w:rsid w:val="00B71986"/>
    <w:rsid w:val="00B71B06"/>
    <w:rsid w:val="00B72B97"/>
    <w:rsid w:val="00B72BAC"/>
    <w:rsid w:val="00B73A00"/>
    <w:rsid w:val="00B741D0"/>
    <w:rsid w:val="00B7494D"/>
    <w:rsid w:val="00B7560A"/>
    <w:rsid w:val="00B75921"/>
    <w:rsid w:val="00B75AF1"/>
    <w:rsid w:val="00B75F6D"/>
    <w:rsid w:val="00B7632D"/>
    <w:rsid w:val="00B76501"/>
    <w:rsid w:val="00B76FA2"/>
    <w:rsid w:val="00B772DE"/>
    <w:rsid w:val="00B778DD"/>
    <w:rsid w:val="00B80033"/>
    <w:rsid w:val="00B802F8"/>
    <w:rsid w:val="00B80303"/>
    <w:rsid w:val="00B80E8A"/>
    <w:rsid w:val="00B817F2"/>
    <w:rsid w:val="00B81936"/>
    <w:rsid w:val="00B81E4A"/>
    <w:rsid w:val="00B825B5"/>
    <w:rsid w:val="00B82E13"/>
    <w:rsid w:val="00B83109"/>
    <w:rsid w:val="00B8362B"/>
    <w:rsid w:val="00B8383C"/>
    <w:rsid w:val="00B83AF3"/>
    <w:rsid w:val="00B84D7D"/>
    <w:rsid w:val="00B84F51"/>
    <w:rsid w:val="00B852B7"/>
    <w:rsid w:val="00B856FF"/>
    <w:rsid w:val="00B85888"/>
    <w:rsid w:val="00B85D0A"/>
    <w:rsid w:val="00B85D18"/>
    <w:rsid w:val="00B8671F"/>
    <w:rsid w:val="00B86CBC"/>
    <w:rsid w:val="00B87FE9"/>
    <w:rsid w:val="00B905BD"/>
    <w:rsid w:val="00B91191"/>
    <w:rsid w:val="00B9137D"/>
    <w:rsid w:val="00B91FB8"/>
    <w:rsid w:val="00B9241A"/>
    <w:rsid w:val="00B937E7"/>
    <w:rsid w:val="00B93866"/>
    <w:rsid w:val="00B93A46"/>
    <w:rsid w:val="00B940B5"/>
    <w:rsid w:val="00B944B8"/>
    <w:rsid w:val="00B946B2"/>
    <w:rsid w:val="00B95A24"/>
    <w:rsid w:val="00B9652B"/>
    <w:rsid w:val="00B9672B"/>
    <w:rsid w:val="00B96756"/>
    <w:rsid w:val="00B96A6C"/>
    <w:rsid w:val="00B970B0"/>
    <w:rsid w:val="00B97D87"/>
    <w:rsid w:val="00BA05C9"/>
    <w:rsid w:val="00BA080B"/>
    <w:rsid w:val="00BA0A4F"/>
    <w:rsid w:val="00BA0F66"/>
    <w:rsid w:val="00BA1311"/>
    <w:rsid w:val="00BA1D8F"/>
    <w:rsid w:val="00BA28D7"/>
    <w:rsid w:val="00BA31F7"/>
    <w:rsid w:val="00BA341F"/>
    <w:rsid w:val="00BA38A5"/>
    <w:rsid w:val="00BA3AA2"/>
    <w:rsid w:val="00BA3D88"/>
    <w:rsid w:val="00BA3F47"/>
    <w:rsid w:val="00BA4ACB"/>
    <w:rsid w:val="00BA4D96"/>
    <w:rsid w:val="00BA5539"/>
    <w:rsid w:val="00BA5C6D"/>
    <w:rsid w:val="00BA5D95"/>
    <w:rsid w:val="00BA69FA"/>
    <w:rsid w:val="00BA6AB3"/>
    <w:rsid w:val="00BA6EE1"/>
    <w:rsid w:val="00BA733E"/>
    <w:rsid w:val="00BA74A4"/>
    <w:rsid w:val="00BA74D7"/>
    <w:rsid w:val="00BB02FF"/>
    <w:rsid w:val="00BB0514"/>
    <w:rsid w:val="00BB0FC8"/>
    <w:rsid w:val="00BB174C"/>
    <w:rsid w:val="00BB1ED5"/>
    <w:rsid w:val="00BB2F46"/>
    <w:rsid w:val="00BB3B0E"/>
    <w:rsid w:val="00BB410E"/>
    <w:rsid w:val="00BB45B4"/>
    <w:rsid w:val="00BB45DF"/>
    <w:rsid w:val="00BB4A57"/>
    <w:rsid w:val="00BB4FB3"/>
    <w:rsid w:val="00BB51BA"/>
    <w:rsid w:val="00BB5270"/>
    <w:rsid w:val="00BB536B"/>
    <w:rsid w:val="00BB54F0"/>
    <w:rsid w:val="00BB5E08"/>
    <w:rsid w:val="00BB6B79"/>
    <w:rsid w:val="00BB71B1"/>
    <w:rsid w:val="00BB71C3"/>
    <w:rsid w:val="00BB7C27"/>
    <w:rsid w:val="00BB7D63"/>
    <w:rsid w:val="00BC0EC9"/>
    <w:rsid w:val="00BC10FB"/>
    <w:rsid w:val="00BC1792"/>
    <w:rsid w:val="00BC1CD4"/>
    <w:rsid w:val="00BC1DBB"/>
    <w:rsid w:val="00BC1F2F"/>
    <w:rsid w:val="00BC22EF"/>
    <w:rsid w:val="00BC2907"/>
    <w:rsid w:val="00BC2E44"/>
    <w:rsid w:val="00BC2E6B"/>
    <w:rsid w:val="00BC3440"/>
    <w:rsid w:val="00BC3480"/>
    <w:rsid w:val="00BC3BBD"/>
    <w:rsid w:val="00BC3DF9"/>
    <w:rsid w:val="00BC3EEA"/>
    <w:rsid w:val="00BC403A"/>
    <w:rsid w:val="00BC4415"/>
    <w:rsid w:val="00BC512A"/>
    <w:rsid w:val="00BC5391"/>
    <w:rsid w:val="00BC5EE9"/>
    <w:rsid w:val="00BC7052"/>
    <w:rsid w:val="00BC759E"/>
    <w:rsid w:val="00BC7F89"/>
    <w:rsid w:val="00BD00CF"/>
    <w:rsid w:val="00BD0C86"/>
    <w:rsid w:val="00BD21DD"/>
    <w:rsid w:val="00BD22D9"/>
    <w:rsid w:val="00BD3C64"/>
    <w:rsid w:val="00BD41D7"/>
    <w:rsid w:val="00BD4501"/>
    <w:rsid w:val="00BD4544"/>
    <w:rsid w:val="00BD4599"/>
    <w:rsid w:val="00BD4DFD"/>
    <w:rsid w:val="00BD584D"/>
    <w:rsid w:val="00BD65B2"/>
    <w:rsid w:val="00BD72B7"/>
    <w:rsid w:val="00BD7C43"/>
    <w:rsid w:val="00BE0587"/>
    <w:rsid w:val="00BE180E"/>
    <w:rsid w:val="00BE1858"/>
    <w:rsid w:val="00BE190E"/>
    <w:rsid w:val="00BE2540"/>
    <w:rsid w:val="00BE2699"/>
    <w:rsid w:val="00BE26FA"/>
    <w:rsid w:val="00BE31CC"/>
    <w:rsid w:val="00BE3204"/>
    <w:rsid w:val="00BE3B73"/>
    <w:rsid w:val="00BE3C0E"/>
    <w:rsid w:val="00BE598F"/>
    <w:rsid w:val="00BE6552"/>
    <w:rsid w:val="00BE6D47"/>
    <w:rsid w:val="00BE7C72"/>
    <w:rsid w:val="00BF073D"/>
    <w:rsid w:val="00BF129F"/>
    <w:rsid w:val="00BF1959"/>
    <w:rsid w:val="00BF1D3B"/>
    <w:rsid w:val="00BF22F5"/>
    <w:rsid w:val="00BF2B58"/>
    <w:rsid w:val="00BF4570"/>
    <w:rsid w:val="00BF4594"/>
    <w:rsid w:val="00BF5AEB"/>
    <w:rsid w:val="00BF6ABE"/>
    <w:rsid w:val="00BF6BED"/>
    <w:rsid w:val="00BF6C92"/>
    <w:rsid w:val="00BF73B5"/>
    <w:rsid w:val="00BF780E"/>
    <w:rsid w:val="00C00F86"/>
    <w:rsid w:val="00C011B5"/>
    <w:rsid w:val="00C0147E"/>
    <w:rsid w:val="00C01740"/>
    <w:rsid w:val="00C0177E"/>
    <w:rsid w:val="00C01B4A"/>
    <w:rsid w:val="00C02966"/>
    <w:rsid w:val="00C02B55"/>
    <w:rsid w:val="00C02BA7"/>
    <w:rsid w:val="00C03EB7"/>
    <w:rsid w:val="00C04406"/>
    <w:rsid w:val="00C0495E"/>
    <w:rsid w:val="00C04FFE"/>
    <w:rsid w:val="00C0533D"/>
    <w:rsid w:val="00C053FE"/>
    <w:rsid w:val="00C06CA3"/>
    <w:rsid w:val="00C06F50"/>
    <w:rsid w:val="00C07161"/>
    <w:rsid w:val="00C075EF"/>
    <w:rsid w:val="00C07985"/>
    <w:rsid w:val="00C07B07"/>
    <w:rsid w:val="00C07F25"/>
    <w:rsid w:val="00C10509"/>
    <w:rsid w:val="00C1117B"/>
    <w:rsid w:val="00C114E1"/>
    <w:rsid w:val="00C1157A"/>
    <w:rsid w:val="00C1159B"/>
    <w:rsid w:val="00C11848"/>
    <w:rsid w:val="00C11B4C"/>
    <w:rsid w:val="00C11BF4"/>
    <w:rsid w:val="00C122CF"/>
    <w:rsid w:val="00C1268D"/>
    <w:rsid w:val="00C13065"/>
    <w:rsid w:val="00C137BA"/>
    <w:rsid w:val="00C13AA7"/>
    <w:rsid w:val="00C13D69"/>
    <w:rsid w:val="00C13F9C"/>
    <w:rsid w:val="00C14120"/>
    <w:rsid w:val="00C1441F"/>
    <w:rsid w:val="00C14441"/>
    <w:rsid w:val="00C1458E"/>
    <w:rsid w:val="00C145C5"/>
    <w:rsid w:val="00C147E1"/>
    <w:rsid w:val="00C14E2C"/>
    <w:rsid w:val="00C152BC"/>
    <w:rsid w:val="00C158E9"/>
    <w:rsid w:val="00C15A5E"/>
    <w:rsid w:val="00C160A1"/>
    <w:rsid w:val="00C16987"/>
    <w:rsid w:val="00C16D04"/>
    <w:rsid w:val="00C171EA"/>
    <w:rsid w:val="00C179C4"/>
    <w:rsid w:val="00C17D78"/>
    <w:rsid w:val="00C20A77"/>
    <w:rsid w:val="00C20E68"/>
    <w:rsid w:val="00C21132"/>
    <w:rsid w:val="00C21A30"/>
    <w:rsid w:val="00C2268F"/>
    <w:rsid w:val="00C22DB0"/>
    <w:rsid w:val="00C23DFD"/>
    <w:rsid w:val="00C23E06"/>
    <w:rsid w:val="00C25F86"/>
    <w:rsid w:val="00C25FC8"/>
    <w:rsid w:val="00C26588"/>
    <w:rsid w:val="00C265EA"/>
    <w:rsid w:val="00C271D1"/>
    <w:rsid w:val="00C3061F"/>
    <w:rsid w:val="00C309D4"/>
    <w:rsid w:val="00C31457"/>
    <w:rsid w:val="00C31806"/>
    <w:rsid w:val="00C31BFE"/>
    <w:rsid w:val="00C32030"/>
    <w:rsid w:val="00C327B5"/>
    <w:rsid w:val="00C32E53"/>
    <w:rsid w:val="00C338F5"/>
    <w:rsid w:val="00C33DBC"/>
    <w:rsid w:val="00C34753"/>
    <w:rsid w:val="00C34BAF"/>
    <w:rsid w:val="00C35066"/>
    <w:rsid w:val="00C3528A"/>
    <w:rsid w:val="00C357D8"/>
    <w:rsid w:val="00C35B09"/>
    <w:rsid w:val="00C35C26"/>
    <w:rsid w:val="00C373EA"/>
    <w:rsid w:val="00C37C99"/>
    <w:rsid w:val="00C37CB5"/>
    <w:rsid w:val="00C37E50"/>
    <w:rsid w:val="00C4066F"/>
    <w:rsid w:val="00C42A0E"/>
    <w:rsid w:val="00C43726"/>
    <w:rsid w:val="00C438F5"/>
    <w:rsid w:val="00C441D7"/>
    <w:rsid w:val="00C4420B"/>
    <w:rsid w:val="00C4463D"/>
    <w:rsid w:val="00C447D2"/>
    <w:rsid w:val="00C46663"/>
    <w:rsid w:val="00C468E9"/>
    <w:rsid w:val="00C47599"/>
    <w:rsid w:val="00C476FC"/>
    <w:rsid w:val="00C477E1"/>
    <w:rsid w:val="00C47C0E"/>
    <w:rsid w:val="00C47CE7"/>
    <w:rsid w:val="00C504F9"/>
    <w:rsid w:val="00C50B8F"/>
    <w:rsid w:val="00C515B6"/>
    <w:rsid w:val="00C51783"/>
    <w:rsid w:val="00C51B82"/>
    <w:rsid w:val="00C52086"/>
    <w:rsid w:val="00C52746"/>
    <w:rsid w:val="00C52854"/>
    <w:rsid w:val="00C52A24"/>
    <w:rsid w:val="00C535B2"/>
    <w:rsid w:val="00C544C8"/>
    <w:rsid w:val="00C54574"/>
    <w:rsid w:val="00C56765"/>
    <w:rsid w:val="00C5753C"/>
    <w:rsid w:val="00C57816"/>
    <w:rsid w:val="00C605A8"/>
    <w:rsid w:val="00C61071"/>
    <w:rsid w:val="00C611D3"/>
    <w:rsid w:val="00C612F6"/>
    <w:rsid w:val="00C61989"/>
    <w:rsid w:val="00C619A2"/>
    <w:rsid w:val="00C62047"/>
    <w:rsid w:val="00C62355"/>
    <w:rsid w:val="00C62D98"/>
    <w:rsid w:val="00C632A3"/>
    <w:rsid w:val="00C6399F"/>
    <w:rsid w:val="00C63E24"/>
    <w:rsid w:val="00C643C7"/>
    <w:rsid w:val="00C6497D"/>
    <w:rsid w:val="00C64A65"/>
    <w:rsid w:val="00C6526E"/>
    <w:rsid w:val="00C654DD"/>
    <w:rsid w:val="00C65A50"/>
    <w:rsid w:val="00C65CAE"/>
    <w:rsid w:val="00C665FD"/>
    <w:rsid w:val="00C66E3C"/>
    <w:rsid w:val="00C671FD"/>
    <w:rsid w:val="00C67553"/>
    <w:rsid w:val="00C676E8"/>
    <w:rsid w:val="00C67DBA"/>
    <w:rsid w:val="00C67E20"/>
    <w:rsid w:val="00C7012A"/>
    <w:rsid w:val="00C70AD7"/>
    <w:rsid w:val="00C70F76"/>
    <w:rsid w:val="00C714A2"/>
    <w:rsid w:val="00C7179F"/>
    <w:rsid w:val="00C725E4"/>
    <w:rsid w:val="00C727CF"/>
    <w:rsid w:val="00C72D44"/>
    <w:rsid w:val="00C75E83"/>
    <w:rsid w:val="00C76830"/>
    <w:rsid w:val="00C76B35"/>
    <w:rsid w:val="00C7706C"/>
    <w:rsid w:val="00C77938"/>
    <w:rsid w:val="00C77AC5"/>
    <w:rsid w:val="00C77CAE"/>
    <w:rsid w:val="00C80574"/>
    <w:rsid w:val="00C80EBC"/>
    <w:rsid w:val="00C8106D"/>
    <w:rsid w:val="00C822DC"/>
    <w:rsid w:val="00C829D8"/>
    <w:rsid w:val="00C82CC8"/>
    <w:rsid w:val="00C83139"/>
    <w:rsid w:val="00C8357B"/>
    <w:rsid w:val="00C8359A"/>
    <w:rsid w:val="00C83859"/>
    <w:rsid w:val="00C83FE2"/>
    <w:rsid w:val="00C840C6"/>
    <w:rsid w:val="00C84434"/>
    <w:rsid w:val="00C84604"/>
    <w:rsid w:val="00C84723"/>
    <w:rsid w:val="00C8502B"/>
    <w:rsid w:val="00C85777"/>
    <w:rsid w:val="00C85D49"/>
    <w:rsid w:val="00C86519"/>
    <w:rsid w:val="00C865A4"/>
    <w:rsid w:val="00C86753"/>
    <w:rsid w:val="00C8691A"/>
    <w:rsid w:val="00C87941"/>
    <w:rsid w:val="00C87AB8"/>
    <w:rsid w:val="00C87B0E"/>
    <w:rsid w:val="00C87E49"/>
    <w:rsid w:val="00C906F5"/>
    <w:rsid w:val="00C90917"/>
    <w:rsid w:val="00C90E94"/>
    <w:rsid w:val="00C90F42"/>
    <w:rsid w:val="00C91381"/>
    <w:rsid w:val="00C91D8B"/>
    <w:rsid w:val="00C924CD"/>
    <w:rsid w:val="00C9264D"/>
    <w:rsid w:val="00C93240"/>
    <w:rsid w:val="00C93F9A"/>
    <w:rsid w:val="00C940CA"/>
    <w:rsid w:val="00C9427A"/>
    <w:rsid w:val="00C94445"/>
    <w:rsid w:val="00C948BF"/>
    <w:rsid w:val="00C94A83"/>
    <w:rsid w:val="00C94B9F"/>
    <w:rsid w:val="00C955E6"/>
    <w:rsid w:val="00C95AF3"/>
    <w:rsid w:val="00C95B05"/>
    <w:rsid w:val="00C95D9A"/>
    <w:rsid w:val="00C96406"/>
    <w:rsid w:val="00C96B35"/>
    <w:rsid w:val="00C96CEC"/>
    <w:rsid w:val="00C970BE"/>
    <w:rsid w:val="00C970C8"/>
    <w:rsid w:val="00C9738D"/>
    <w:rsid w:val="00CA02E5"/>
    <w:rsid w:val="00CA02FE"/>
    <w:rsid w:val="00CA0664"/>
    <w:rsid w:val="00CA1743"/>
    <w:rsid w:val="00CA1C39"/>
    <w:rsid w:val="00CA237E"/>
    <w:rsid w:val="00CA4139"/>
    <w:rsid w:val="00CA42C1"/>
    <w:rsid w:val="00CA47CB"/>
    <w:rsid w:val="00CA5166"/>
    <w:rsid w:val="00CA64E1"/>
    <w:rsid w:val="00CA6921"/>
    <w:rsid w:val="00CA77FA"/>
    <w:rsid w:val="00CB164B"/>
    <w:rsid w:val="00CB1979"/>
    <w:rsid w:val="00CB1AFF"/>
    <w:rsid w:val="00CB1BFC"/>
    <w:rsid w:val="00CB1C73"/>
    <w:rsid w:val="00CB20ED"/>
    <w:rsid w:val="00CB21ED"/>
    <w:rsid w:val="00CB30F6"/>
    <w:rsid w:val="00CB3C1E"/>
    <w:rsid w:val="00CB3E24"/>
    <w:rsid w:val="00CB3F8B"/>
    <w:rsid w:val="00CB46BF"/>
    <w:rsid w:val="00CB55B3"/>
    <w:rsid w:val="00CB5945"/>
    <w:rsid w:val="00CB5C1D"/>
    <w:rsid w:val="00CB5CA0"/>
    <w:rsid w:val="00CB5FF7"/>
    <w:rsid w:val="00CB607B"/>
    <w:rsid w:val="00CB6B3C"/>
    <w:rsid w:val="00CB70A1"/>
    <w:rsid w:val="00CB7156"/>
    <w:rsid w:val="00CB748D"/>
    <w:rsid w:val="00CB7B09"/>
    <w:rsid w:val="00CC045F"/>
    <w:rsid w:val="00CC0E46"/>
    <w:rsid w:val="00CC0EAB"/>
    <w:rsid w:val="00CC108F"/>
    <w:rsid w:val="00CC1BF5"/>
    <w:rsid w:val="00CC1E27"/>
    <w:rsid w:val="00CC2042"/>
    <w:rsid w:val="00CC278B"/>
    <w:rsid w:val="00CC3078"/>
    <w:rsid w:val="00CC3925"/>
    <w:rsid w:val="00CC45EE"/>
    <w:rsid w:val="00CC4C7B"/>
    <w:rsid w:val="00CC4E78"/>
    <w:rsid w:val="00CC4EEC"/>
    <w:rsid w:val="00CC4F9F"/>
    <w:rsid w:val="00CC565E"/>
    <w:rsid w:val="00CC620F"/>
    <w:rsid w:val="00CC6FCE"/>
    <w:rsid w:val="00CC70B1"/>
    <w:rsid w:val="00CC718A"/>
    <w:rsid w:val="00CC7433"/>
    <w:rsid w:val="00CC7915"/>
    <w:rsid w:val="00CC7A2C"/>
    <w:rsid w:val="00CC7BF3"/>
    <w:rsid w:val="00CC7C6B"/>
    <w:rsid w:val="00CD03A8"/>
    <w:rsid w:val="00CD03AD"/>
    <w:rsid w:val="00CD0A3B"/>
    <w:rsid w:val="00CD1769"/>
    <w:rsid w:val="00CD1D0B"/>
    <w:rsid w:val="00CD2536"/>
    <w:rsid w:val="00CD28BB"/>
    <w:rsid w:val="00CD2D93"/>
    <w:rsid w:val="00CD338F"/>
    <w:rsid w:val="00CD401E"/>
    <w:rsid w:val="00CD41CC"/>
    <w:rsid w:val="00CD46EA"/>
    <w:rsid w:val="00CD483E"/>
    <w:rsid w:val="00CD4A66"/>
    <w:rsid w:val="00CD5A4E"/>
    <w:rsid w:val="00CD5F1C"/>
    <w:rsid w:val="00CD661E"/>
    <w:rsid w:val="00CD6F81"/>
    <w:rsid w:val="00CD73FF"/>
    <w:rsid w:val="00CE07F5"/>
    <w:rsid w:val="00CE0A3E"/>
    <w:rsid w:val="00CE134E"/>
    <w:rsid w:val="00CE1414"/>
    <w:rsid w:val="00CE14DF"/>
    <w:rsid w:val="00CE1F13"/>
    <w:rsid w:val="00CE2489"/>
    <w:rsid w:val="00CE275A"/>
    <w:rsid w:val="00CE28F2"/>
    <w:rsid w:val="00CE2A25"/>
    <w:rsid w:val="00CE2B80"/>
    <w:rsid w:val="00CE31D3"/>
    <w:rsid w:val="00CE3247"/>
    <w:rsid w:val="00CE399B"/>
    <w:rsid w:val="00CE3BB2"/>
    <w:rsid w:val="00CE498D"/>
    <w:rsid w:val="00CE4C81"/>
    <w:rsid w:val="00CE4FFA"/>
    <w:rsid w:val="00CE540C"/>
    <w:rsid w:val="00CE5A18"/>
    <w:rsid w:val="00CE5D0F"/>
    <w:rsid w:val="00CE6713"/>
    <w:rsid w:val="00CE6800"/>
    <w:rsid w:val="00CE7209"/>
    <w:rsid w:val="00CE75F2"/>
    <w:rsid w:val="00CE7939"/>
    <w:rsid w:val="00CE7FDF"/>
    <w:rsid w:val="00CF06D5"/>
    <w:rsid w:val="00CF06DE"/>
    <w:rsid w:val="00CF0E17"/>
    <w:rsid w:val="00CF14EB"/>
    <w:rsid w:val="00CF1D58"/>
    <w:rsid w:val="00CF1F79"/>
    <w:rsid w:val="00CF2677"/>
    <w:rsid w:val="00CF2CB6"/>
    <w:rsid w:val="00CF4BC8"/>
    <w:rsid w:val="00CF55A3"/>
    <w:rsid w:val="00CF63E5"/>
    <w:rsid w:val="00CF66FF"/>
    <w:rsid w:val="00CF705D"/>
    <w:rsid w:val="00CF7B33"/>
    <w:rsid w:val="00D00392"/>
    <w:rsid w:val="00D00B14"/>
    <w:rsid w:val="00D01D6B"/>
    <w:rsid w:val="00D021AA"/>
    <w:rsid w:val="00D0274C"/>
    <w:rsid w:val="00D029A4"/>
    <w:rsid w:val="00D02B3D"/>
    <w:rsid w:val="00D030D5"/>
    <w:rsid w:val="00D037B0"/>
    <w:rsid w:val="00D038AF"/>
    <w:rsid w:val="00D03CCF"/>
    <w:rsid w:val="00D03F7E"/>
    <w:rsid w:val="00D04011"/>
    <w:rsid w:val="00D0414C"/>
    <w:rsid w:val="00D04642"/>
    <w:rsid w:val="00D05014"/>
    <w:rsid w:val="00D051FE"/>
    <w:rsid w:val="00D05557"/>
    <w:rsid w:val="00D05666"/>
    <w:rsid w:val="00D06478"/>
    <w:rsid w:val="00D068C1"/>
    <w:rsid w:val="00D07AEB"/>
    <w:rsid w:val="00D07D57"/>
    <w:rsid w:val="00D07D77"/>
    <w:rsid w:val="00D10344"/>
    <w:rsid w:val="00D1062D"/>
    <w:rsid w:val="00D10723"/>
    <w:rsid w:val="00D10ED2"/>
    <w:rsid w:val="00D10FA6"/>
    <w:rsid w:val="00D11917"/>
    <w:rsid w:val="00D11CE7"/>
    <w:rsid w:val="00D11E3A"/>
    <w:rsid w:val="00D134FE"/>
    <w:rsid w:val="00D137B6"/>
    <w:rsid w:val="00D13B30"/>
    <w:rsid w:val="00D14BB3"/>
    <w:rsid w:val="00D1501C"/>
    <w:rsid w:val="00D1581F"/>
    <w:rsid w:val="00D159D2"/>
    <w:rsid w:val="00D1609F"/>
    <w:rsid w:val="00D1669A"/>
    <w:rsid w:val="00D16A85"/>
    <w:rsid w:val="00D17945"/>
    <w:rsid w:val="00D17972"/>
    <w:rsid w:val="00D202BA"/>
    <w:rsid w:val="00D20B5F"/>
    <w:rsid w:val="00D20CE8"/>
    <w:rsid w:val="00D21097"/>
    <w:rsid w:val="00D215FC"/>
    <w:rsid w:val="00D22226"/>
    <w:rsid w:val="00D232F1"/>
    <w:rsid w:val="00D23CC8"/>
    <w:rsid w:val="00D247A7"/>
    <w:rsid w:val="00D24970"/>
    <w:rsid w:val="00D24EF8"/>
    <w:rsid w:val="00D25088"/>
    <w:rsid w:val="00D25782"/>
    <w:rsid w:val="00D26CFC"/>
    <w:rsid w:val="00D27720"/>
    <w:rsid w:val="00D27B3A"/>
    <w:rsid w:val="00D27C68"/>
    <w:rsid w:val="00D27E76"/>
    <w:rsid w:val="00D304B1"/>
    <w:rsid w:val="00D3058D"/>
    <w:rsid w:val="00D30752"/>
    <w:rsid w:val="00D30CCE"/>
    <w:rsid w:val="00D311C5"/>
    <w:rsid w:val="00D31692"/>
    <w:rsid w:val="00D32314"/>
    <w:rsid w:val="00D324CF"/>
    <w:rsid w:val="00D325C1"/>
    <w:rsid w:val="00D331C2"/>
    <w:rsid w:val="00D3330B"/>
    <w:rsid w:val="00D33CE2"/>
    <w:rsid w:val="00D33F7A"/>
    <w:rsid w:val="00D3495E"/>
    <w:rsid w:val="00D34D4D"/>
    <w:rsid w:val="00D354EB"/>
    <w:rsid w:val="00D35747"/>
    <w:rsid w:val="00D374AF"/>
    <w:rsid w:val="00D37664"/>
    <w:rsid w:val="00D402C8"/>
    <w:rsid w:val="00D4094C"/>
    <w:rsid w:val="00D40BD6"/>
    <w:rsid w:val="00D40E98"/>
    <w:rsid w:val="00D41024"/>
    <w:rsid w:val="00D41091"/>
    <w:rsid w:val="00D4126D"/>
    <w:rsid w:val="00D4135B"/>
    <w:rsid w:val="00D41480"/>
    <w:rsid w:val="00D41BC8"/>
    <w:rsid w:val="00D41D77"/>
    <w:rsid w:val="00D41DC3"/>
    <w:rsid w:val="00D41EF5"/>
    <w:rsid w:val="00D42637"/>
    <w:rsid w:val="00D43195"/>
    <w:rsid w:val="00D4327D"/>
    <w:rsid w:val="00D434C3"/>
    <w:rsid w:val="00D43E2A"/>
    <w:rsid w:val="00D44402"/>
    <w:rsid w:val="00D4468E"/>
    <w:rsid w:val="00D4483A"/>
    <w:rsid w:val="00D45383"/>
    <w:rsid w:val="00D4558C"/>
    <w:rsid w:val="00D45631"/>
    <w:rsid w:val="00D456B0"/>
    <w:rsid w:val="00D457AB"/>
    <w:rsid w:val="00D457AF"/>
    <w:rsid w:val="00D45A95"/>
    <w:rsid w:val="00D45B9E"/>
    <w:rsid w:val="00D45E0B"/>
    <w:rsid w:val="00D45F21"/>
    <w:rsid w:val="00D4630D"/>
    <w:rsid w:val="00D464BD"/>
    <w:rsid w:val="00D4785E"/>
    <w:rsid w:val="00D47F6E"/>
    <w:rsid w:val="00D5003D"/>
    <w:rsid w:val="00D50191"/>
    <w:rsid w:val="00D5020B"/>
    <w:rsid w:val="00D50778"/>
    <w:rsid w:val="00D50D63"/>
    <w:rsid w:val="00D51C5E"/>
    <w:rsid w:val="00D52566"/>
    <w:rsid w:val="00D526C8"/>
    <w:rsid w:val="00D53BF4"/>
    <w:rsid w:val="00D5428E"/>
    <w:rsid w:val="00D54741"/>
    <w:rsid w:val="00D551E2"/>
    <w:rsid w:val="00D56B13"/>
    <w:rsid w:val="00D56E36"/>
    <w:rsid w:val="00D5753E"/>
    <w:rsid w:val="00D5779B"/>
    <w:rsid w:val="00D57812"/>
    <w:rsid w:val="00D60217"/>
    <w:rsid w:val="00D60271"/>
    <w:rsid w:val="00D602FD"/>
    <w:rsid w:val="00D60623"/>
    <w:rsid w:val="00D60A8E"/>
    <w:rsid w:val="00D60E01"/>
    <w:rsid w:val="00D611AB"/>
    <w:rsid w:val="00D61620"/>
    <w:rsid w:val="00D61638"/>
    <w:rsid w:val="00D62793"/>
    <w:rsid w:val="00D62B64"/>
    <w:rsid w:val="00D65C16"/>
    <w:rsid w:val="00D6652F"/>
    <w:rsid w:val="00D6654D"/>
    <w:rsid w:val="00D66697"/>
    <w:rsid w:val="00D668C3"/>
    <w:rsid w:val="00D66A43"/>
    <w:rsid w:val="00D66F4C"/>
    <w:rsid w:val="00D670B2"/>
    <w:rsid w:val="00D676AF"/>
    <w:rsid w:val="00D67710"/>
    <w:rsid w:val="00D67D52"/>
    <w:rsid w:val="00D70548"/>
    <w:rsid w:val="00D70555"/>
    <w:rsid w:val="00D706AB"/>
    <w:rsid w:val="00D707AB"/>
    <w:rsid w:val="00D7155A"/>
    <w:rsid w:val="00D718EC"/>
    <w:rsid w:val="00D734C6"/>
    <w:rsid w:val="00D73765"/>
    <w:rsid w:val="00D7377C"/>
    <w:rsid w:val="00D73C5D"/>
    <w:rsid w:val="00D740D9"/>
    <w:rsid w:val="00D74236"/>
    <w:rsid w:val="00D75062"/>
    <w:rsid w:val="00D76CA3"/>
    <w:rsid w:val="00D77078"/>
    <w:rsid w:val="00D77C78"/>
    <w:rsid w:val="00D8046D"/>
    <w:rsid w:val="00D804E8"/>
    <w:rsid w:val="00D80733"/>
    <w:rsid w:val="00D80CDF"/>
    <w:rsid w:val="00D812A3"/>
    <w:rsid w:val="00D8178E"/>
    <w:rsid w:val="00D81812"/>
    <w:rsid w:val="00D820FC"/>
    <w:rsid w:val="00D82723"/>
    <w:rsid w:val="00D82EFF"/>
    <w:rsid w:val="00D83945"/>
    <w:rsid w:val="00D84028"/>
    <w:rsid w:val="00D840DA"/>
    <w:rsid w:val="00D84298"/>
    <w:rsid w:val="00D84542"/>
    <w:rsid w:val="00D86254"/>
    <w:rsid w:val="00D8625D"/>
    <w:rsid w:val="00D86901"/>
    <w:rsid w:val="00D86A7B"/>
    <w:rsid w:val="00D8792F"/>
    <w:rsid w:val="00D8795A"/>
    <w:rsid w:val="00D90B3E"/>
    <w:rsid w:val="00D90C01"/>
    <w:rsid w:val="00D91242"/>
    <w:rsid w:val="00D91789"/>
    <w:rsid w:val="00D92083"/>
    <w:rsid w:val="00D92234"/>
    <w:rsid w:val="00D93420"/>
    <w:rsid w:val="00D934AE"/>
    <w:rsid w:val="00D93A2C"/>
    <w:rsid w:val="00D93AC0"/>
    <w:rsid w:val="00D94336"/>
    <w:rsid w:val="00D94650"/>
    <w:rsid w:val="00D94A6A"/>
    <w:rsid w:val="00D95547"/>
    <w:rsid w:val="00D959F6"/>
    <w:rsid w:val="00D95F57"/>
    <w:rsid w:val="00D96083"/>
    <w:rsid w:val="00D9669E"/>
    <w:rsid w:val="00D96A3A"/>
    <w:rsid w:val="00D97290"/>
    <w:rsid w:val="00D974EE"/>
    <w:rsid w:val="00D97A86"/>
    <w:rsid w:val="00DA05AB"/>
    <w:rsid w:val="00DA0A61"/>
    <w:rsid w:val="00DA0BE3"/>
    <w:rsid w:val="00DA0D6F"/>
    <w:rsid w:val="00DA1264"/>
    <w:rsid w:val="00DA155E"/>
    <w:rsid w:val="00DA1942"/>
    <w:rsid w:val="00DA1B9B"/>
    <w:rsid w:val="00DA22F0"/>
    <w:rsid w:val="00DA2D47"/>
    <w:rsid w:val="00DA4EAF"/>
    <w:rsid w:val="00DA55D1"/>
    <w:rsid w:val="00DA5C07"/>
    <w:rsid w:val="00DA62B5"/>
    <w:rsid w:val="00DA649F"/>
    <w:rsid w:val="00DA6C21"/>
    <w:rsid w:val="00DA72F8"/>
    <w:rsid w:val="00DA758B"/>
    <w:rsid w:val="00DA7A8A"/>
    <w:rsid w:val="00DA7EE1"/>
    <w:rsid w:val="00DB0683"/>
    <w:rsid w:val="00DB1C43"/>
    <w:rsid w:val="00DB22BE"/>
    <w:rsid w:val="00DB27C4"/>
    <w:rsid w:val="00DB2857"/>
    <w:rsid w:val="00DB31BB"/>
    <w:rsid w:val="00DB374C"/>
    <w:rsid w:val="00DB48B9"/>
    <w:rsid w:val="00DB4B5C"/>
    <w:rsid w:val="00DB4CE3"/>
    <w:rsid w:val="00DB58DD"/>
    <w:rsid w:val="00DB5BB0"/>
    <w:rsid w:val="00DB66D9"/>
    <w:rsid w:val="00DB693A"/>
    <w:rsid w:val="00DB6BB0"/>
    <w:rsid w:val="00DB6D53"/>
    <w:rsid w:val="00DB7E29"/>
    <w:rsid w:val="00DB7F65"/>
    <w:rsid w:val="00DB7F9E"/>
    <w:rsid w:val="00DC0229"/>
    <w:rsid w:val="00DC09FD"/>
    <w:rsid w:val="00DC0DE3"/>
    <w:rsid w:val="00DC165B"/>
    <w:rsid w:val="00DC18B0"/>
    <w:rsid w:val="00DC1957"/>
    <w:rsid w:val="00DC1AF4"/>
    <w:rsid w:val="00DC23AC"/>
    <w:rsid w:val="00DC2956"/>
    <w:rsid w:val="00DC2AAE"/>
    <w:rsid w:val="00DC3291"/>
    <w:rsid w:val="00DC32AC"/>
    <w:rsid w:val="00DC35BA"/>
    <w:rsid w:val="00DC3961"/>
    <w:rsid w:val="00DC3A1D"/>
    <w:rsid w:val="00DC3D76"/>
    <w:rsid w:val="00DC3F3B"/>
    <w:rsid w:val="00DC41CA"/>
    <w:rsid w:val="00DC46B8"/>
    <w:rsid w:val="00DC4BE0"/>
    <w:rsid w:val="00DC5C9E"/>
    <w:rsid w:val="00DC6585"/>
    <w:rsid w:val="00DC6D15"/>
    <w:rsid w:val="00DC6E53"/>
    <w:rsid w:val="00DC7145"/>
    <w:rsid w:val="00DC71E2"/>
    <w:rsid w:val="00DC7576"/>
    <w:rsid w:val="00DC7CE8"/>
    <w:rsid w:val="00DC7D7D"/>
    <w:rsid w:val="00DD0085"/>
    <w:rsid w:val="00DD008C"/>
    <w:rsid w:val="00DD03B7"/>
    <w:rsid w:val="00DD1114"/>
    <w:rsid w:val="00DD138F"/>
    <w:rsid w:val="00DD13C0"/>
    <w:rsid w:val="00DD1477"/>
    <w:rsid w:val="00DD1C9F"/>
    <w:rsid w:val="00DD2070"/>
    <w:rsid w:val="00DD21DA"/>
    <w:rsid w:val="00DD2346"/>
    <w:rsid w:val="00DD2500"/>
    <w:rsid w:val="00DD2519"/>
    <w:rsid w:val="00DD2736"/>
    <w:rsid w:val="00DD2A10"/>
    <w:rsid w:val="00DD2ADA"/>
    <w:rsid w:val="00DD2E82"/>
    <w:rsid w:val="00DD314D"/>
    <w:rsid w:val="00DD37E7"/>
    <w:rsid w:val="00DD39A8"/>
    <w:rsid w:val="00DD47C8"/>
    <w:rsid w:val="00DD5A6E"/>
    <w:rsid w:val="00DD5B93"/>
    <w:rsid w:val="00DD5EB4"/>
    <w:rsid w:val="00DD6064"/>
    <w:rsid w:val="00DD6138"/>
    <w:rsid w:val="00DD6240"/>
    <w:rsid w:val="00DD649E"/>
    <w:rsid w:val="00DD65A3"/>
    <w:rsid w:val="00DD6A2D"/>
    <w:rsid w:val="00DD7697"/>
    <w:rsid w:val="00DD772F"/>
    <w:rsid w:val="00DDB847"/>
    <w:rsid w:val="00DE0954"/>
    <w:rsid w:val="00DE0A53"/>
    <w:rsid w:val="00DE1720"/>
    <w:rsid w:val="00DE18FF"/>
    <w:rsid w:val="00DE2046"/>
    <w:rsid w:val="00DE290C"/>
    <w:rsid w:val="00DE34A5"/>
    <w:rsid w:val="00DE36F4"/>
    <w:rsid w:val="00DE37BE"/>
    <w:rsid w:val="00DE3B47"/>
    <w:rsid w:val="00DE3D84"/>
    <w:rsid w:val="00DE4696"/>
    <w:rsid w:val="00DE4BE1"/>
    <w:rsid w:val="00DE4FAD"/>
    <w:rsid w:val="00DE504D"/>
    <w:rsid w:val="00DE5120"/>
    <w:rsid w:val="00DE5711"/>
    <w:rsid w:val="00DE5F20"/>
    <w:rsid w:val="00DE661B"/>
    <w:rsid w:val="00DE6E2B"/>
    <w:rsid w:val="00DE7037"/>
    <w:rsid w:val="00DF0AF7"/>
    <w:rsid w:val="00DF1400"/>
    <w:rsid w:val="00DF144A"/>
    <w:rsid w:val="00DF16B3"/>
    <w:rsid w:val="00DF17DB"/>
    <w:rsid w:val="00DF1869"/>
    <w:rsid w:val="00DF27B3"/>
    <w:rsid w:val="00DF28BA"/>
    <w:rsid w:val="00DF3708"/>
    <w:rsid w:val="00DF3DDF"/>
    <w:rsid w:val="00DF4D30"/>
    <w:rsid w:val="00DF4EEA"/>
    <w:rsid w:val="00DF5388"/>
    <w:rsid w:val="00DF5705"/>
    <w:rsid w:val="00DF58E2"/>
    <w:rsid w:val="00DF5B1D"/>
    <w:rsid w:val="00DF6484"/>
    <w:rsid w:val="00DF6558"/>
    <w:rsid w:val="00DF690E"/>
    <w:rsid w:val="00DF6A09"/>
    <w:rsid w:val="00DF6B3F"/>
    <w:rsid w:val="00DF6C8C"/>
    <w:rsid w:val="00DF75AC"/>
    <w:rsid w:val="00DF7D38"/>
    <w:rsid w:val="00DF7FC3"/>
    <w:rsid w:val="00E0152E"/>
    <w:rsid w:val="00E01599"/>
    <w:rsid w:val="00E0173A"/>
    <w:rsid w:val="00E0179C"/>
    <w:rsid w:val="00E02773"/>
    <w:rsid w:val="00E0288C"/>
    <w:rsid w:val="00E02E87"/>
    <w:rsid w:val="00E035FA"/>
    <w:rsid w:val="00E0377E"/>
    <w:rsid w:val="00E042BB"/>
    <w:rsid w:val="00E04697"/>
    <w:rsid w:val="00E04919"/>
    <w:rsid w:val="00E04CC8"/>
    <w:rsid w:val="00E059F7"/>
    <w:rsid w:val="00E05E2D"/>
    <w:rsid w:val="00E068F8"/>
    <w:rsid w:val="00E069E3"/>
    <w:rsid w:val="00E0730F"/>
    <w:rsid w:val="00E0752C"/>
    <w:rsid w:val="00E076BB"/>
    <w:rsid w:val="00E101B8"/>
    <w:rsid w:val="00E10741"/>
    <w:rsid w:val="00E110DE"/>
    <w:rsid w:val="00E113C6"/>
    <w:rsid w:val="00E1204F"/>
    <w:rsid w:val="00E121DF"/>
    <w:rsid w:val="00E123CC"/>
    <w:rsid w:val="00E12FBA"/>
    <w:rsid w:val="00E1304E"/>
    <w:rsid w:val="00E1329C"/>
    <w:rsid w:val="00E13E63"/>
    <w:rsid w:val="00E14179"/>
    <w:rsid w:val="00E146F6"/>
    <w:rsid w:val="00E146F8"/>
    <w:rsid w:val="00E154AC"/>
    <w:rsid w:val="00E16072"/>
    <w:rsid w:val="00E160F5"/>
    <w:rsid w:val="00E16240"/>
    <w:rsid w:val="00E16397"/>
    <w:rsid w:val="00E20832"/>
    <w:rsid w:val="00E20941"/>
    <w:rsid w:val="00E20B63"/>
    <w:rsid w:val="00E21018"/>
    <w:rsid w:val="00E213D4"/>
    <w:rsid w:val="00E217CA"/>
    <w:rsid w:val="00E2216E"/>
    <w:rsid w:val="00E2272C"/>
    <w:rsid w:val="00E22FEC"/>
    <w:rsid w:val="00E23403"/>
    <w:rsid w:val="00E23F63"/>
    <w:rsid w:val="00E24B5E"/>
    <w:rsid w:val="00E24BA1"/>
    <w:rsid w:val="00E24C4A"/>
    <w:rsid w:val="00E2520F"/>
    <w:rsid w:val="00E2534F"/>
    <w:rsid w:val="00E25A55"/>
    <w:rsid w:val="00E25B02"/>
    <w:rsid w:val="00E25CFD"/>
    <w:rsid w:val="00E25D98"/>
    <w:rsid w:val="00E262E0"/>
    <w:rsid w:val="00E2694C"/>
    <w:rsid w:val="00E270AB"/>
    <w:rsid w:val="00E27A96"/>
    <w:rsid w:val="00E307BA"/>
    <w:rsid w:val="00E30A51"/>
    <w:rsid w:val="00E30EE4"/>
    <w:rsid w:val="00E30F82"/>
    <w:rsid w:val="00E32664"/>
    <w:rsid w:val="00E32C8E"/>
    <w:rsid w:val="00E32DA4"/>
    <w:rsid w:val="00E33261"/>
    <w:rsid w:val="00E345D2"/>
    <w:rsid w:val="00E347D3"/>
    <w:rsid w:val="00E3525E"/>
    <w:rsid w:val="00E355F1"/>
    <w:rsid w:val="00E3566E"/>
    <w:rsid w:val="00E3567D"/>
    <w:rsid w:val="00E357B2"/>
    <w:rsid w:val="00E35F01"/>
    <w:rsid w:val="00E365AF"/>
    <w:rsid w:val="00E375BF"/>
    <w:rsid w:val="00E3782C"/>
    <w:rsid w:val="00E37A98"/>
    <w:rsid w:val="00E41326"/>
    <w:rsid w:val="00E41B4B"/>
    <w:rsid w:val="00E42587"/>
    <w:rsid w:val="00E42A6B"/>
    <w:rsid w:val="00E42AB8"/>
    <w:rsid w:val="00E42B7C"/>
    <w:rsid w:val="00E4339E"/>
    <w:rsid w:val="00E43E42"/>
    <w:rsid w:val="00E43FBD"/>
    <w:rsid w:val="00E448B7"/>
    <w:rsid w:val="00E506B6"/>
    <w:rsid w:val="00E50B63"/>
    <w:rsid w:val="00E50D81"/>
    <w:rsid w:val="00E50F51"/>
    <w:rsid w:val="00E50F94"/>
    <w:rsid w:val="00E52B67"/>
    <w:rsid w:val="00E53741"/>
    <w:rsid w:val="00E53CA2"/>
    <w:rsid w:val="00E53E12"/>
    <w:rsid w:val="00E54362"/>
    <w:rsid w:val="00E547A6"/>
    <w:rsid w:val="00E54BE2"/>
    <w:rsid w:val="00E55E1A"/>
    <w:rsid w:val="00E56BA8"/>
    <w:rsid w:val="00E57702"/>
    <w:rsid w:val="00E577C7"/>
    <w:rsid w:val="00E6008D"/>
    <w:rsid w:val="00E6084D"/>
    <w:rsid w:val="00E60B06"/>
    <w:rsid w:val="00E60C92"/>
    <w:rsid w:val="00E61D90"/>
    <w:rsid w:val="00E628FA"/>
    <w:rsid w:val="00E6341D"/>
    <w:rsid w:val="00E6378C"/>
    <w:rsid w:val="00E63E0C"/>
    <w:rsid w:val="00E64158"/>
    <w:rsid w:val="00E6448D"/>
    <w:rsid w:val="00E655C9"/>
    <w:rsid w:val="00E655D1"/>
    <w:rsid w:val="00E65C12"/>
    <w:rsid w:val="00E65C56"/>
    <w:rsid w:val="00E660CD"/>
    <w:rsid w:val="00E66292"/>
    <w:rsid w:val="00E668C5"/>
    <w:rsid w:val="00E66DE8"/>
    <w:rsid w:val="00E670F8"/>
    <w:rsid w:val="00E70410"/>
    <w:rsid w:val="00E7043E"/>
    <w:rsid w:val="00E70F0F"/>
    <w:rsid w:val="00E729B9"/>
    <w:rsid w:val="00E734E6"/>
    <w:rsid w:val="00E73B41"/>
    <w:rsid w:val="00E75068"/>
    <w:rsid w:val="00E76292"/>
    <w:rsid w:val="00E76434"/>
    <w:rsid w:val="00E76947"/>
    <w:rsid w:val="00E76A3A"/>
    <w:rsid w:val="00E77D11"/>
    <w:rsid w:val="00E8044B"/>
    <w:rsid w:val="00E80EDE"/>
    <w:rsid w:val="00E81505"/>
    <w:rsid w:val="00E81709"/>
    <w:rsid w:val="00E81834"/>
    <w:rsid w:val="00E81CD8"/>
    <w:rsid w:val="00E81D97"/>
    <w:rsid w:val="00E81E81"/>
    <w:rsid w:val="00E8279E"/>
    <w:rsid w:val="00E83154"/>
    <w:rsid w:val="00E83222"/>
    <w:rsid w:val="00E8345A"/>
    <w:rsid w:val="00E8432A"/>
    <w:rsid w:val="00E85013"/>
    <w:rsid w:val="00E85639"/>
    <w:rsid w:val="00E85E8B"/>
    <w:rsid w:val="00E865C4"/>
    <w:rsid w:val="00E865CE"/>
    <w:rsid w:val="00E86BCE"/>
    <w:rsid w:val="00E8710D"/>
    <w:rsid w:val="00E871A9"/>
    <w:rsid w:val="00E8791C"/>
    <w:rsid w:val="00E9025B"/>
    <w:rsid w:val="00E909CE"/>
    <w:rsid w:val="00E90D60"/>
    <w:rsid w:val="00E91223"/>
    <w:rsid w:val="00E915FB"/>
    <w:rsid w:val="00E92586"/>
    <w:rsid w:val="00E92B77"/>
    <w:rsid w:val="00E93148"/>
    <w:rsid w:val="00E934C8"/>
    <w:rsid w:val="00E93534"/>
    <w:rsid w:val="00E93F5F"/>
    <w:rsid w:val="00E93F89"/>
    <w:rsid w:val="00E941C9"/>
    <w:rsid w:val="00E94274"/>
    <w:rsid w:val="00E9431B"/>
    <w:rsid w:val="00E9470E"/>
    <w:rsid w:val="00E95145"/>
    <w:rsid w:val="00E957CD"/>
    <w:rsid w:val="00E95964"/>
    <w:rsid w:val="00E959F1"/>
    <w:rsid w:val="00E95C46"/>
    <w:rsid w:val="00E95F7F"/>
    <w:rsid w:val="00E96378"/>
    <w:rsid w:val="00E9667A"/>
    <w:rsid w:val="00E96C53"/>
    <w:rsid w:val="00E96E22"/>
    <w:rsid w:val="00E97228"/>
    <w:rsid w:val="00E97C7F"/>
    <w:rsid w:val="00EA001C"/>
    <w:rsid w:val="00EA04D3"/>
    <w:rsid w:val="00EA0CD1"/>
    <w:rsid w:val="00EA100E"/>
    <w:rsid w:val="00EA141A"/>
    <w:rsid w:val="00EA1790"/>
    <w:rsid w:val="00EA256A"/>
    <w:rsid w:val="00EA26A8"/>
    <w:rsid w:val="00EA287B"/>
    <w:rsid w:val="00EA2EAA"/>
    <w:rsid w:val="00EA4193"/>
    <w:rsid w:val="00EA4684"/>
    <w:rsid w:val="00EA4970"/>
    <w:rsid w:val="00EA4E23"/>
    <w:rsid w:val="00EA56A6"/>
    <w:rsid w:val="00EA6573"/>
    <w:rsid w:val="00EA6D1E"/>
    <w:rsid w:val="00EA6E8F"/>
    <w:rsid w:val="00EA6F5B"/>
    <w:rsid w:val="00EA7102"/>
    <w:rsid w:val="00EA76DD"/>
    <w:rsid w:val="00EB01C2"/>
    <w:rsid w:val="00EB0212"/>
    <w:rsid w:val="00EB03BA"/>
    <w:rsid w:val="00EB0868"/>
    <w:rsid w:val="00EB164F"/>
    <w:rsid w:val="00EB1C86"/>
    <w:rsid w:val="00EB23E7"/>
    <w:rsid w:val="00EB2880"/>
    <w:rsid w:val="00EB2923"/>
    <w:rsid w:val="00EB3280"/>
    <w:rsid w:val="00EB33BE"/>
    <w:rsid w:val="00EB35C1"/>
    <w:rsid w:val="00EB3686"/>
    <w:rsid w:val="00EB381D"/>
    <w:rsid w:val="00EB444B"/>
    <w:rsid w:val="00EB4CA8"/>
    <w:rsid w:val="00EB4E31"/>
    <w:rsid w:val="00EB5160"/>
    <w:rsid w:val="00EB58C7"/>
    <w:rsid w:val="00EB5A03"/>
    <w:rsid w:val="00EB5BEA"/>
    <w:rsid w:val="00EB5C85"/>
    <w:rsid w:val="00EB5DC1"/>
    <w:rsid w:val="00EB5EBA"/>
    <w:rsid w:val="00EB6D85"/>
    <w:rsid w:val="00EB6E93"/>
    <w:rsid w:val="00EB79EA"/>
    <w:rsid w:val="00EB7FCE"/>
    <w:rsid w:val="00EC0799"/>
    <w:rsid w:val="00EC121F"/>
    <w:rsid w:val="00EC1554"/>
    <w:rsid w:val="00EC1B6F"/>
    <w:rsid w:val="00EC3339"/>
    <w:rsid w:val="00EC3E8D"/>
    <w:rsid w:val="00EC4109"/>
    <w:rsid w:val="00EC42F8"/>
    <w:rsid w:val="00EC470F"/>
    <w:rsid w:val="00EC4989"/>
    <w:rsid w:val="00EC4A1B"/>
    <w:rsid w:val="00EC4EBE"/>
    <w:rsid w:val="00EC5275"/>
    <w:rsid w:val="00EC59DB"/>
    <w:rsid w:val="00EC6810"/>
    <w:rsid w:val="00EC71F8"/>
    <w:rsid w:val="00EC76CF"/>
    <w:rsid w:val="00EC77B6"/>
    <w:rsid w:val="00ED0C16"/>
    <w:rsid w:val="00ED0DC7"/>
    <w:rsid w:val="00ED1268"/>
    <w:rsid w:val="00ED1DC6"/>
    <w:rsid w:val="00ED209B"/>
    <w:rsid w:val="00ED2787"/>
    <w:rsid w:val="00ED2CE2"/>
    <w:rsid w:val="00ED2DE8"/>
    <w:rsid w:val="00ED315B"/>
    <w:rsid w:val="00ED33FA"/>
    <w:rsid w:val="00ED33FC"/>
    <w:rsid w:val="00ED35D4"/>
    <w:rsid w:val="00ED405C"/>
    <w:rsid w:val="00ED4786"/>
    <w:rsid w:val="00ED47EA"/>
    <w:rsid w:val="00ED4A3A"/>
    <w:rsid w:val="00ED4B73"/>
    <w:rsid w:val="00ED4CED"/>
    <w:rsid w:val="00ED51C8"/>
    <w:rsid w:val="00ED55DB"/>
    <w:rsid w:val="00ED5A55"/>
    <w:rsid w:val="00ED5B78"/>
    <w:rsid w:val="00ED5C67"/>
    <w:rsid w:val="00ED5EE0"/>
    <w:rsid w:val="00ED61F3"/>
    <w:rsid w:val="00ED697D"/>
    <w:rsid w:val="00ED6CEC"/>
    <w:rsid w:val="00ED73B9"/>
    <w:rsid w:val="00ED7950"/>
    <w:rsid w:val="00ED7E03"/>
    <w:rsid w:val="00ED7F3E"/>
    <w:rsid w:val="00EE0116"/>
    <w:rsid w:val="00EE02A7"/>
    <w:rsid w:val="00EE16F6"/>
    <w:rsid w:val="00EE19FD"/>
    <w:rsid w:val="00EE1B56"/>
    <w:rsid w:val="00EE1C85"/>
    <w:rsid w:val="00EE2596"/>
    <w:rsid w:val="00EE2914"/>
    <w:rsid w:val="00EE2F6A"/>
    <w:rsid w:val="00EE334B"/>
    <w:rsid w:val="00EE33F3"/>
    <w:rsid w:val="00EE3480"/>
    <w:rsid w:val="00EE433A"/>
    <w:rsid w:val="00EE4477"/>
    <w:rsid w:val="00EE44B0"/>
    <w:rsid w:val="00EE4EDE"/>
    <w:rsid w:val="00EE523A"/>
    <w:rsid w:val="00EE54B9"/>
    <w:rsid w:val="00EE593B"/>
    <w:rsid w:val="00EE5F7A"/>
    <w:rsid w:val="00EE5FC7"/>
    <w:rsid w:val="00EE6920"/>
    <w:rsid w:val="00EE6E84"/>
    <w:rsid w:val="00EE7654"/>
    <w:rsid w:val="00EF13E9"/>
    <w:rsid w:val="00EF22B7"/>
    <w:rsid w:val="00EF2C7C"/>
    <w:rsid w:val="00EF393F"/>
    <w:rsid w:val="00EF4E4A"/>
    <w:rsid w:val="00EF51E9"/>
    <w:rsid w:val="00EF5623"/>
    <w:rsid w:val="00EF577C"/>
    <w:rsid w:val="00EF595E"/>
    <w:rsid w:val="00EF5E21"/>
    <w:rsid w:val="00EF6136"/>
    <w:rsid w:val="00EF6436"/>
    <w:rsid w:val="00EF67DA"/>
    <w:rsid w:val="00EF6E23"/>
    <w:rsid w:val="00EF7124"/>
    <w:rsid w:val="00EF7384"/>
    <w:rsid w:val="00EF77A6"/>
    <w:rsid w:val="00EF7A05"/>
    <w:rsid w:val="00EF7CBF"/>
    <w:rsid w:val="00EF7CDF"/>
    <w:rsid w:val="00F0044A"/>
    <w:rsid w:val="00F00EAA"/>
    <w:rsid w:val="00F01B51"/>
    <w:rsid w:val="00F01DAE"/>
    <w:rsid w:val="00F02806"/>
    <w:rsid w:val="00F02B98"/>
    <w:rsid w:val="00F02C2E"/>
    <w:rsid w:val="00F03222"/>
    <w:rsid w:val="00F032A4"/>
    <w:rsid w:val="00F032D8"/>
    <w:rsid w:val="00F03537"/>
    <w:rsid w:val="00F03846"/>
    <w:rsid w:val="00F03EC4"/>
    <w:rsid w:val="00F03EE0"/>
    <w:rsid w:val="00F045B4"/>
    <w:rsid w:val="00F0480A"/>
    <w:rsid w:val="00F0499F"/>
    <w:rsid w:val="00F05F84"/>
    <w:rsid w:val="00F065D6"/>
    <w:rsid w:val="00F07198"/>
    <w:rsid w:val="00F07575"/>
    <w:rsid w:val="00F0779F"/>
    <w:rsid w:val="00F10EB1"/>
    <w:rsid w:val="00F11188"/>
    <w:rsid w:val="00F113DA"/>
    <w:rsid w:val="00F1174E"/>
    <w:rsid w:val="00F1242D"/>
    <w:rsid w:val="00F126A8"/>
    <w:rsid w:val="00F1334C"/>
    <w:rsid w:val="00F133E3"/>
    <w:rsid w:val="00F13921"/>
    <w:rsid w:val="00F166A2"/>
    <w:rsid w:val="00F170D1"/>
    <w:rsid w:val="00F17A1F"/>
    <w:rsid w:val="00F20241"/>
    <w:rsid w:val="00F207CB"/>
    <w:rsid w:val="00F2108C"/>
    <w:rsid w:val="00F211FE"/>
    <w:rsid w:val="00F217F8"/>
    <w:rsid w:val="00F21BAE"/>
    <w:rsid w:val="00F21F12"/>
    <w:rsid w:val="00F22395"/>
    <w:rsid w:val="00F2293A"/>
    <w:rsid w:val="00F229DE"/>
    <w:rsid w:val="00F235F7"/>
    <w:rsid w:val="00F2421D"/>
    <w:rsid w:val="00F25154"/>
    <w:rsid w:val="00F25241"/>
    <w:rsid w:val="00F26554"/>
    <w:rsid w:val="00F26653"/>
    <w:rsid w:val="00F302A5"/>
    <w:rsid w:val="00F308B9"/>
    <w:rsid w:val="00F30AA8"/>
    <w:rsid w:val="00F31B00"/>
    <w:rsid w:val="00F32018"/>
    <w:rsid w:val="00F327E4"/>
    <w:rsid w:val="00F32DE5"/>
    <w:rsid w:val="00F332DC"/>
    <w:rsid w:val="00F33516"/>
    <w:rsid w:val="00F33852"/>
    <w:rsid w:val="00F33A43"/>
    <w:rsid w:val="00F34532"/>
    <w:rsid w:val="00F346E3"/>
    <w:rsid w:val="00F34725"/>
    <w:rsid w:val="00F3565B"/>
    <w:rsid w:val="00F35C40"/>
    <w:rsid w:val="00F36428"/>
    <w:rsid w:val="00F3656D"/>
    <w:rsid w:val="00F368F7"/>
    <w:rsid w:val="00F36AA8"/>
    <w:rsid w:val="00F36E89"/>
    <w:rsid w:val="00F37882"/>
    <w:rsid w:val="00F37C84"/>
    <w:rsid w:val="00F40BD7"/>
    <w:rsid w:val="00F40E95"/>
    <w:rsid w:val="00F4188C"/>
    <w:rsid w:val="00F41BF7"/>
    <w:rsid w:val="00F4249A"/>
    <w:rsid w:val="00F429B7"/>
    <w:rsid w:val="00F42BEE"/>
    <w:rsid w:val="00F42CE8"/>
    <w:rsid w:val="00F431D1"/>
    <w:rsid w:val="00F431D3"/>
    <w:rsid w:val="00F4353E"/>
    <w:rsid w:val="00F43C74"/>
    <w:rsid w:val="00F43D84"/>
    <w:rsid w:val="00F44527"/>
    <w:rsid w:val="00F44F39"/>
    <w:rsid w:val="00F451B7"/>
    <w:rsid w:val="00F4541C"/>
    <w:rsid w:val="00F45ADC"/>
    <w:rsid w:val="00F45EB2"/>
    <w:rsid w:val="00F46943"/>
    <w:rsid w:val="00F46984"/>
    <w:rsid w:val="00F46CA3"/>
    <w:rsid w:val="00F46E88"/>
    <w:rsid w:val="00F472AA"/>
    <w:rsid w:val="00F47D7D"/>
    <w:rsid w:val="00F500F9"/>
    <w:rsid w:val="00F50491"/>
    <w:rsid w:val="00F504C4"/>
    <w:rsid w:val="00F50C57"/>
    <w:rsid w:val="00F510FD"/>
    <w:rsid w:val="00F511B0"/>
    <w:rsid w:val="00F51433"/>
    <w:rsid w:val="00F5171B"/>
    <w:rsid w:val="00F51A87"/>
    <w:rsid w:val="00F52939"/>
    <w:rsid w:val="00F52B84"/>
    <w:rsid w:val="00F53752"/>
    <w:rsid w:val="00F5388C"/>
    <w:rsid w:val="00F54219"/>
    <w:rsid w:val="00F55531"/>
    <w:rsid w:val="00F555C4"/>
    <w:rsid w:val="00F557D1"/>
    <w:rsid w:val="00F55DB5"/>
    <w:rsid w:val="00F560B4"/>
    <w:rsid w:val="00F56281"/>
    <w:rsid w:val="00F56594"/>
    <w:rsid w:val="00F56D1E"/>
    <w:rsid w:val="00F56FD0"/>
    <w:rsid w:val="00F57102"/>
    <w:rsid w:val="00F5729B"/>
    <w:rsid w:val="00F57665"/>
    <w:rsid w:val="00F57868"/>
    <w:rsid w:val="00F57A84"/>
    <w:rsid w:val="00F602FE"/>
    <w:rsid w:val="00F610E0"/>
    <w:rsid w:val="00F611D1"/>
    <w:rsid w:val="00F61A15"/>
    <w:rsid w:val="00F61EF8"/>
    <w:rsid w:val="00F6345D"/>
    <w:rsid w:val="00F6347F"/>
    <w:rsid w:val="00F636E5"/>
    <w:rsid w:val="00F638A8"/>
    <w:rsid w:val="00F63BE9"/>
    <w:rsid w:val="00F644F1"/>
    <w:rsid w:val="00F650C8"/>
    <w:rsid w:val="00F65227"/>
    <w:rsid w:val="00F65810"/>
    <w:rsid w:val="00F65FF2"/>
    <w:rsid w:val="00F668D2"/>
    <w:rsid w:val="00F6698E"/>
    <w:rsid w:val="00F67417"/>
    <w:rsid w:val="00F678A1"/>
    <w:rsid w:val="00F701DB"/>
    <w:rsid w:val="00F71B90"/>
    <w:rsid w:val="00F7215F"/>
    <w:rsid w:val="00F73B04"/>
    <w:rsid w:val="00F74032"/>
    <w:rsid w:val="00F75592"/>
    <w:rsid w:val="00F7599F"/>
    <w:rsid w:val="00F75FB4"/>
    <w:rsid w:val="00F7680D"/>
    <w:rsid w:val="00F76876"/>
    <w:rsid w:val="00F76C42"/>
    <w:rsid w:val="00F7725C"/>
    <w:rsid w:val="00F7772F"/>
    <w:rsid w:val="00F7789D"/>
    <w:rsid w:val="00F77C34"/>
    <w:rsid w:val="00F80241"/>
    <w:rsid w:val="00F80834"/>
    <w:rsid w:val="00F80B9A"/>
    <w:rsid w:val="00F81489"/>
    <w:rsid w:val="00F81F56"/>
    <w:rsid w:val="00F82282"/>
    <w:rsid w:val="00F82324"/>
    <w:rsid w:val="00F83041"/>
    <w:rsid w:val="00F83398"/>
    <w:rsid w:val="00F835DF"/>
    <w:rsid w:val="00F84093"/>
    <w:rsid w:val="00F85285"/>
    <w:rsid w:val="00F85A77"/>
    <w:rsid w:val="00F85EE3"/>
    <w:rsid w:val="00F861A6"/>
    <w:rsid w:val="00F86AF6"/>
    <w:rsid w:val="00F86F43"/>
    <w:rsid w:val="00F870AB"/>
    <w:rsid w:val="00F874F9"/>
    <w:rsid w:val="00F87CD9"/>
    <w:rsid w:val="00F87DD0"/>
    <w:rsid w:val="00F87DF1"/>
    <w:rsid w:val="00F9024D"/>
    <w:rsid w:val="00F910AF"/>
    <w:rsid w:val="00F914B7"/>
    <w:rsid w:val="00F91556"/>
    <w:rsid w:val="00F9167D"/>
    <w:rsid w:val="00F922E3"/>
    <w:rsid w:val="00F9297D"/>
    <w:rsid w:val="00F929A5"/>
    <w:rsid w:val="00F929B7"/>
    <w:rsid w:val="00F92DD1"/>
    <w:rsid w:val="00F9327D"/>
    <w:rsid w:val="00F93CA9"/>
    <w:rsid w:val="00F942D5"/>
    <w:rsid w:val="00F94AFD"/>
    <w:rsid w:val="00F94D71"/>
    <w:rsid w:val="00F952BE"/>
    <w:rsid w:val="00F953B3"/>
    <w:rsid w:val="00F9566B"/>
    <w:rsid w:val="00F9576C"/>
    <w:rsid w:val="00F96242"/>
    <w:rsid w:val="00F96714"/>
    <w:rsid w:val="00FA0E33"/>
    <w:rsid w:val="00FA144D"/>
    <w:rsid w:val="00FA19B4"/>
    <w:rsid w:val="00FA263B"/>
    <w:rsid w:val="00FA36EB"/>
    <w:rsid w:val="00FA3913"/>
    <w:rsid w:val="00FA3A6A"/>
    <w:rsid w:val="00FA56CE"/>
    <w:rsid w:val="00FA5EA4"/>
    <w:rsid w:val="00FA6816"/>
    <w:rsid w:val="00FA7142"/>
    <w:rsid w:val="00FA7269"/>
    <w:rsid w:val="00FA75F8"/>
    <w:rsid w:val="00FA7D78"/>
    <w:rsid w:val="00FB0339"/>
    <w:rsid w:val="00FB059B"/>
    <w:rsid w:val="00FB10F0"/>
    <w:rsid w:val="00FB1878"/>
    <w:rsid w:val="00FB1FBE"/>
    <w:rsid w:val="00FB275B"/>
    <w:rsid w:val="00FB291F"/>
    <w:rsid w:val="00FB2EAD"/>
    <w:rsid w:val="00FB31A7"/>
    <w:rsid w:val="00FB3981"/>
    <w:rsid w:val="00FB3AC8"/>
    <w:rsid w:val="00FB3D71"/>
    <w:rsid w:val="00FB3D84"/>
    <w:rsid w:val="00FB458B"/>
    <w:rsid w:val="00FB45F8"/>
    <w:rsid w:val="00FB4C59"/>
    <w:rsid w:val="00FB5700"/>
    <w:rsid w:val="00FB5D95"/>
    <w:rsid w:val="00FB633B"/>
    <w:rsid w:val="00FB6354"/>
    <w:rsid w:val="00FB66D2"/>
    <w:rsid w:val="00FB69F2"/>
    <w:rsid w:val="00FB6A6A"/>
    <w:rsid w:val="00FB78A1"/>
    <w:rsid w:val="00FB7BCA"/>
    <w:rsid w:val="00FC0DC2"/>
    <w:rsid w:val="00FC0E19"/>
    <w:rsid w:val="00FC11E6"/>
    <w:rsid w:val="00FC1450"/>
    <w:rsid w:val="00FC1A04"/>
    <w:rsid w:val="00FC2982"/>
    <w:rsid w:val="00FC2F9E"/>
    <w:rsid w:val="00FC30FB"/>
    <w:rsid w:val="00FC399F"/>
    <w:rsid w:val="00FC46D9"/>
    <w:rsid w:val="00FC5AAA"/>
    <w:rsid w:val="00FC5CAE"/>
    <w:rsid w:val="00FC5EA5"/>
    <w:rsid w:val="00FC6326"/>
    <w:rsid w:val="00FC674E"/>
    <w:rsid w:val="00FC69A5"/>
    <w:rsid w:val="00FC74E5"/>
    <w:rsid w:val="00FC7724"/>
    <w:rsid w:val="00FC7AC2"/>
    <w:rsid w:val="00FC7AD6"/>
    <w:rsid w:val="00FC7DA8"/>
    <w:rsid w:val="00FD003B"/>
    <w:rsid w:val="00FD03FA"/>
    <w:rsid w:val="00FD15A2"/>
    <w:rsid w:val="00FD1A28"/>
    <w:rsid w:val="00FD1E9A"/>
    <w:rsid w:val="00FD229C"/>
    <w:rsid w:val="00FD2A30"/>
    <w:rsid w:val="00FD30AC"/>
    <w:rsid w:val="00FD34DC"/>
    <w:rsid w:val="00FD454A"/>
    <w:rsid w:val="00FD46C9"/>
    <w:rsid w:val="00FD51C2"/>
    <w:rsid w:val="00FD53CF"/>
    <w:rsid w:val="00FD6707"/>
    <w:rsid w:val="00FD67AD"/>
    <w:rsid w:val="00FD67F6"/>
    <w:rsid w:val="00FD6EE2"/>
    <w:rsid w:val="00FD6FC4"/>
    <w:rsid w:val="00FD773D"/>
    <w:rsid w:val="00FD79BE"/>
    <w:rsid w:val="00FD7B21"/>
    <w:rsid w:val="00FD7C41"/>
    <w:rsid w:val="00FE0385"/>
    <w:rsid w:val="00FE07A7"/>
    <w:rsid w:val="00FE0837"/>
    <w:rsid w:val="00FE0E16"/>
    <w:rsid w:val="00FE142D"/>
    <w:rsid w:val="00FE1B67"/>
    <w:rsid w:val="00FE1C0E"/>
    <w:rsid w:val="00FE20E1"/>
    <w:rsid w:val="00FE252E"/>
    <w:rsid w:val="00FE3860"/>
    <w:rsid w:val="00FE3D1F"/>
    <w:rsid w:val="00FE3D7C"/>
    <w:rsid w:val="00FE402B"/>
    <w:rsid w:val="00FE45CA"/>
    <w:rsid w:val="00FE4654"/>
    <w:rsid w:val="00FE4E65"/>
    <w:rsid w:val="00FE5735"/>
    <w:rsid w:val="00FE5B7A"/>
    <w:rsid w:val="00FE632D"/>
    <w:rsid w:val="00FE657E"/>
    <w:rsid w:val="00FE67F6"/>
    <w:rsid w:val="00FE6998"/>
    <w:rsid w:val="00FE7908"/>
    <w:rsid w:val="00FF0550"/>
    <w:rsid w:val="00FF0594"/>
    <w:rsid w:val="00FF05F7"/>
    <w:rsid w:val="00FF0683"/>
    <w:rsid w:val="00FF074B"/>
    <w:rsid w:val="00FF0B2F"/>
    <w:rsid w:val="00FF0E01"/>
    <w:rsid w:val="00FF116E"/>
    <w:rsid w:val="00FF12F1"/>
    <w:rsid w:val="00FF13E1"/>
    <w:rsid w:val="00FF203A"/>
    <w:rsid w:val="00FF25B9"/>
    <w:rsid w:val="00FF25D8"/>
    <w:rsid w:val="00FF3486"/>
    <w:rsid w:val="00FF3518"/>
    <w:rsid w:val="00FF53EF"/>
    <w:rsid w:val="00FF5672"/>
    <w:rsid w:val="00FF5BD4"/>
    <w:rsid w:val="00FF607F"/>
    <w:rsid w:val="00FF6252"/>
    <w:rsid w:val="00FF6DA7"/>
    <w:rsid w:val="00FF7275"/>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0153CE"/>
  <w15:docId w15:val="{F687BBD0-427E-4BBE-9C71-96F5421E28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aliases w:val="Appendix"/>
    <w:basedOn w:val="prastasis"/>
    <w:next w:val="prastasis"/>
    <w:link w:val="Antrat1Diagrama"/>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Appendix Diagrama"/>
    <w:basedOn w:val="Numatytasispastraiposriftas"/>
    <w:link w:val="Antrat1"/>
    <w:rsid w:val="00EB164F"/>
    <w:rPr>
      <w:rFonts w:asciiTheme="majorHAnsi" w:eastAsiaTheme="majorEastAsia" w:hAnsiTheme="majorHAnsi" w:cstheme="majorBidi"/>
      <w:color w:val="262626" w:themeColor="text1" w:themeTint="D9"/>
      <w:sz w:val="40"/>
      <w:szCs w:val="40"/>
    </w:rPr>
  </w:style>
  <w:style w:type="character" w:styleId="Hipersaitas">
    <w:name w:val="Hyperlink"/>
    <w:aliases w:val="Alna"/>
    <w:basedOn w:val="Numatytasispastraiposriftas"/>
    <w:uiPriority w:val="99"/>
    <w:unhideWhenUsed/>
    <w:rsid w:val="00D05666"/>
    <w:rPr>
      <w:strike w:val="0"/>
      <w:dstrike w:val="0"/>
      <w:color w:val="auto"/>
      <w:u w:val="none"/>
      <w:effect w:val="none"/>
    </w:rPr>
  </w:style>
  <w:style w:type="paragraph" w:styleId="Puslapioinaostekstas">
    <w:name w:val="footnote text"/>
    <w:aliases w:val=" Diagrama1,Diagrama1,Car,Footnote Text Blue,Footnote"/>
    <w:basedOn w:val="prastasis"/>
    <w:link w:val="PuslapioinaostekstasDiagrama"/>
    <w:uiPriority w:val="99"/>
    <w:unhideWhenUsed/>
    <w:rsid w:val="00D05666"/>
    <w:rPr>
      <w:sz w:val="20"/>
      <w:szCs w:val="20"/>
    </w:rPr>
  </w:style>
  <w:style w:type="character" w:customStyle="1" w:styleId="PuslapioinaostekstasDiagrama">
    <w:name w:val="Puslapio išnašos tekstas Diagrama"/>
    <w:aliases w:val=" Diagrama1 Diagrama,Diagrama1 Diagrama,Car Diagrama,Footnote Text Blue Diagrama,Footnote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aliases w:val="Diagrama3,Diagrama Diagrama Diagrama Diagrama,Diagrama Diagrama Diagrama,Diagrama Diagrama Char Char,Diagrama Diagrama Char,Char3, Char3, Char1,Komentaro tekstas Diagrama Diagrama, Char3 Diagrama Diagrama, Char Diagrama Diagrama"/>
    <w:basedOn w:val="prastasis"/>
    <w:link w:val="KomentarotekstasDiagrama"/>
    <w:uiPriority w:val="99"/>
    <w:unhideWhenUsed/>
    <w:qFormat/>
    <w:rsid w:val="00D05666"/>
    <w:rPr>
      <w:sz w:val="20"/>
      <w:szCs w:val="20"/>
    </w:rPr>
  </w:style>
  <w:style w:type="character" w:customStyle="1" w:styleId="KomentarotekstasDiagrama">
    <w:name w:val="Komentaro tekstas Diagrama"/>
    <w:aliases w:val="Diagrama3 Diagrama,Diagrama Diagrama Diagrama Diagrama Diagrama,Diagrama Diagrama Diagrama Diagrama1,Diagrama Diagrama Char Char Diagrama,Diagrama Diagrama Char Diagrama,Char3 Diagrama, Char3 Diagrama, Char1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99"/>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99"/>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qFormat/>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rsid w:val="00D05666"/>
    <w:rPr>
      <w:rFonts w:ascii="Segoe UI" w:hAnsi="Segoe UI" w:cs="Segoe UI"/>
      <w:sz w:val="18"/>
      <w:szCs w:val="18"/>
      <w:lang w:eastAsia="en-US"/>
    </w:rPr>
  </w:style>
  <w:style w:type="character" w:customStyle="1" w:styleId="Neapdorotaspaminjimas1">
    <w:name w:val="Neapdorotas paminėjimas1"/>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unhideWhenUsed/>
    <w:rsid w:val="00FB3D71"/>
    <w:rPr>
      <w:b/>
      <w:bCs/>
    </w:rPr>
  </w:style>
  <w:style w:type="character" w:customStyle="1" w:styleId="KomentarotemaDiagrama">
    <w:name w:val="Komentaro tema Diagrama"/>
    <w:basedOn w:val="KomentarotekstasDiagrama"/>
    <w:link w:val="Komentarotema"/>
    <w:uiPriority w:val="99"/>
    <w:rsid w:val="00FB3D71"/>
    <w:rPr>
      <w:rFonts w:ascii="Times New Roman"/>
      <w:b/>
      <w:bCs/>
      <w:sz w:val="20"/>
      <w:szCs w:val="20"/>
      <w:lang w:eastAsia="en-US"/>
    </w:rPr>
  </w:style>
  <w:style w:type="paragraph" w:styleId="prastasiniatinklio">
    <w:name w:val="Normal (Web)"/>
    <w:aliases w:val="Обычный (Web)"/>
    <w:basedOn w:val="prastasis"/>
    <w:uiPriority w:val="99"/>
    <w:unhideWhenUsed/>
    <w:qFormat/>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qFormat/>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nhideWhenUsed/>
    <w:rsid w:val="00C47CE7"/>
    <w:rPr>
      <w:color w:val="954F72" w:themeColor="followedHyperlink"/>
      <w:u w:val="single"/>
    </w:rPr>
  </w:style>
  <w:style w:type="paragraph" w:customStyle="1" w:styleId="Body2">
    <w:name w:val="Body 2"/>
    <w:qFormat/>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customStyle="1" w:styleId="Paminjimas1">
    <w:name w:val="Paminėjimas1"/>
    <w:basedOn w:val="Numatytasispastraiposriftas"/>
    <w:uiPriority w:val="99"/>
    <w:unhideWhenUsed/>
    <w:rsid w:val="009E22DA"/>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uiPriority w:val="99"/>
    <w:rsid w:val="000B5255"/>
    <w:pPr>
      <w:spacing w:after="0" w:line="240" w:lineRule="auto"/>
    </w:pPr>
    <w:rPr>
      <w:rFonts w:ascii="Times New Roman" w:eastAsia="Times New Roman" w:hAnsi="Times New Roman"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1">
    <w:name w:val="Lentelės tinklelis1"/>
    <w:basedOn w:val="prastojilentel"/>
    <w:next w:val="Lentelstinklelis"/>
    <w:rsid w:val="00D41DC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prastojilentel"/>
    <w:next w:val="Lentelstinklelis"/>
    <w:rsid w:val="000F15B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
    <w:name w:val="Lentelės tinklelis3"/>
    <w:basedOn w:val="prastojilentel"/>
    <w:next w:val="Lentelstinklelis"/>
    <w:uiPriority w:val="39"/>
    <w:rsid w:val="00AB558A"/>
    <w:pPr>
      <w:spacing w:after="0" w:line="240" w:lineRule="auto"/>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1">
    <w:name w:val="Sąrašo nėra1"/>
    <w:next w:val="Sraonra"/>
    <w:uiPriority w:val="99"/>
    <w:semiHidden/>
    <w:unhideWhenUsed/>
    <w:rsid w:val="00C25F86"/>
  </w:style>
  <w:style w:type="table" w:customStyle="1" w:styleId="TableNormal1">
    <w:name w:val="Table Normal1"/>
    <w:rsid w:val="00C25F86"/>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rPr>
    <w:tblPr>
      <w:tblInd w:w="0" w:type="dxa"/>
      <w:tblCellMar>
        <w:top w:w="0" w:type="dxa"/>
        <w:left w:w="0" w:type="dxa"/>
        <w:bottom w:w="0" w:type="dxa"/>
        <w:right w:w="0" w:type="dxa"/>
      </w:tblCellMar>
    </w:tblPr>
  </w:style>
  <w:style w:type="paragraph" w:customStyle="1" w:styleId="HeaderFooter">
    <w:name w:val="Header &amp; Footer"/>
    <w:rsid w:val="00C25F86"/>
    <w:pPr>
      <w:pBdr>
        <w:top w:val="nil"/>
        <w:left w:val="nil"/>
        <w:bottom w:val="nil"/>
        <w:right w:val="nil"/>
        <w:between w:val="nil"/>
        <w:bar w:val="nil"/>
      </w:pBdr>
      <w:tabs>
        <w:tab w:val="right" w:pos="9020"/>
      </w:tabs>
      <w:spacing w:after="0" w:line="288" w:lineRule="auto"/>
    </w:pPr>
    <w:rPr>
      <w:rFonts w:ascii="Helvetica Neue Medium" w:eastAsia="Arial Unicode MS" w:hAnsi="Helvetica Neue Medium" w:cs="Arial Unicode MS"/>
      <w:color w:val="606060"/>
      <w:sz w:val="20"/>
      <w:szCs w:val="20"/>
      <w:bdr w:val="nil"/>
    </w:rPr>
  </w:style>
  <w:style w:type="table" w:customStyle="1" w:styleId="Lentelstinklelis4">
    <w:name w:val="Lentelės tinklelis4"/>
    <w:basedOn w:val="prastojilentel"/>
    <w:next w:val="Lentelstinklelis"/>
    <w:uiPriority w:val="39"/>
    <w:rsid w:val="00C25F86"/>
    <w:pPr>
      <w:spacing w:after="0" w:line="240" w:lineRule="auto"/>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prastasistekstasDiagrama">
    <w:name w:val="Paprastasis tekstas Diagrama"/>
    <w:link w:val="Paprastasistekstas"/>
    <w:semiHidden/>
    <w:locked/>
    <w:rsid w:val="00C25F86"/>
    <w:rPr>
      <w:rFonts w:ascii="Courier New" w:hAnsi="Courier New" w:cs="Courier New"/>
    </w:rPr>
  </w:style>
  <w:style w:type="paragraph" w:styleId="Paprastasistekstas">
    <w:name w:val="Plain Text"/>
    <w:basedOn w:val="prastasis"/>
    <w:link w:val="PaprastasistekstasDiagrama"/>
    <w:semiHidden/>
    <w:rsid w:val="00C25F86"/>
    <w:pPr>
      <w:spacing w:after="0" w:line="240" w:lineRule="auto"/>
    </w:pPr>
    <w:rPr>
      <w:rFonts w:ascii="Courier New" w:hAnsi="Courier New" w:cs="Courier New"/>
    </w:rPr>
  </w:style>
  <w:style w:type="character" w:customStyle="1" w:styleId="PaprastasistekstasDiagrama1">
    <w:name w:val="Paprastasis tekstas Diagrama1"/>
    <w:basedOn w:val="Numatytasispastraiposriftas"/>
    <w:uiPriority w:val="99"/>
    <w:semiHidden/>
    <w:rsid w:val="00C25F86"/>
    <w:rPr>
      <w:rFonts w:ascii="Consolas" w:hAnsi="Consolas"/>
    </w:rPr>
  </w:style>
  <w:style w:type="character" w:customStyle="1" w:styleId="CharStyle5">
    <w:name w:val="Char Style 5"/>
    <w:basedOn w:val="Numatytasispastraiposriftas"/>
    <w:link w:val="Style4"/>
    <w:locked/>
    <w:rsid w:val="00C25F86"/>
    <w:rPr>
      <w:spacing w:val="10"/>
      <w:shd w:val="clear" w:color="auto" w:fill="FFFFFF"/>
    </w:rPr>
  </w:style>
  <w:style w:type="paragraph" w:customStyle="1" w:styleId="Style4">
    <w:name w:val="Style 4"/>
    <w:basedOn w:val="prastasis"/>
    <w:link w:val="CharStyle5"/>
    <w:rsid w:val="00C25F86"/>
    <w:pPr>
      <w:shd w:val="clear" w:color="auto" w:fill="FFFFFF"/>
      <w:spacing w:before="240" w:after="0" w:line="240" w:lineRule="auto"/>
    </w:pPr>
    <w:rPr>
      <w:spacing w:val="10"/>
    </w:rPr>
  </w:style>
  <w:style w:type="paragraph" w:customStyle="1" w:styleId="Sraopastraipa1">
    <w:name w:val="Sąrašo pastraipa1"/>
    <w:basedOn w:val="prastasis"/>
    <w:qFormat/>
    <w:rsid w:val="00C25F86"/>
    <w:pPr>
      <w:spacing w:after="0" w:line="240" w:lineRule="auto"/>
      <w:ind w:left="720"/>
      <w:contextualSpacing/>
    </w:pPr>
    <w:rPr>
      <w:rFonts w:ascii="Calibri" w:eastAsia="Times New Roman" w:hAnsi="Calibri" w:cs="Times New Roman"/>
      <w:sz w:val="22"/>
      <w:szCs w:val="22"/>
      <w:lang w:eastAsia="en-US"/>
    </w:rPr>
  </w:style>
  <w:style w:type="character" w:customStyle="1" w:styleId="Style1Char">
    <w:name w:val="Style1 Char"/>
    <w:link w:val="Style1"/>
    <w:locked/>
    <w:rsid w:val="00C25F86"/>
    <w:rPr>
      <w:sz w:val="24"/>
    </w:rPr>
  </w:style>
  <w:style w:type="paragraph" w:customStyle="1" w:styleId="Style1">
    <w:name w:val="Style1"/>
    <w:basedOn w:val="prastasis"/>
    <w:link w:val="Style1Char"/>
    <w:rsid w:val="00C25F86"/>
    <w:pPr>
      <w:numPr>
        <w:numId w:val="17"/>
      </w:numPr>
      <w:spacing w:after="0" w:line="240" w:lineRule="auto"/>
    </w:pPr>
    <w:rPr>
      <w:sz w:val="24"/>
    </w:rPr>
  </w:style>
  <w:style w:type="paragraph" w:customStyle="1" w:styleId="Number111">
    <w:name w:val="Number 1.1.1"/>
    <w:basedOn w:val="prastasis"/>
    <w:autoRedefine/>
    <w:qFormat/>
    <w:rsid w:val="00C25F86"/>
    <w:pPr>
      <w:tabs>
        <w:tab w:val="left" w:pos="426"/>
        <w:tab w:val="left" w:pos="851"/>
      </w:tabs>
      <w:spacing w:after="0" w:line="320" w:lineRule="exact"/>
      <w:ind w:left="284"/>
    </w:pPr>
    <w:rPr>
      <w:rFonts w:ascii="Times New Roman" w:eastAsia="Calibri" w:hAnsi="Times New Roman" w:cs="Times New Roman"/>
      <w:color w:val="000000"/>
      <w:sz w:val="24"/>
      <w:szCs w:val="24"/>
      <w:lang w:eastAsia="en-US"/>
    </w:rPr>
  </w:style>
  <w:style w:type="character" w:customStyle="1" w:styleId="Neapdorotaspaminjimas10">
    <w:name w:val="Neapdorotas paminėjimas1"/>
    <w:basedOn w:val="Numatytasispastraiposriftas"/>
    <w:uiPriority w:val="99"/>
    <w:semiHidden/>
    <w:unhideWhenUsed/>
    <w:rsid w:val="007979E8"/>
    <w:rPr>
      <w:color w:val="808080"/>
      <w:shd w:val="clear" w:color="auto" w:fill="E6E6E6"/>
    </w:rPr>
  </w:style>
  <w:style w:type="character" w:customStyle="1" w:styleId="Paminjimas10">
    <w:name w:val="Paminėjimas1"/>
    <w:basedOn w:val="Numatytasispastraiposriftas"/>
    <w:uiPriority w:val="99"/>
    <w:unhideWhenUsed/>
    <w:rsid w:val="007979E8"/>
    <w:rPr>
      <w:color w:val="2B579A"/>
      <w:shd w:val="clear" w:color="auto" w:fill="E6E6E6"/>
    </w:rPr>
  </w:style>
  <w:style w:type="paragraph" w:styleId="Pagrindinistekstas2">
    <w:name w:val="Body Text 2"/>
    <w:basedOn w:val="prastasis"/>
    <w:link w:val="Pagrindinistekstas2Diagrama"/>
    <w:rsid w:val="00874051"/>
    <w:pPr>
      <w:spacing w:after="200"/>
      <w:jc w:val="center"/>
    </w:pPr>
    <w:rPr>
      <w:rFonts w:ascii="Times New Roman" w:eastAsia="Times New Roman" w:hAnsi="Times New Roman" w:cs="Times New Roman"/>
      <w:b/>
      <w:sz w:val="40"/>
      <w:szCs w:val="20"/>
      <w:lang w:eastAsia="en-US"/>
    </w:rPr>
  </w:style>
  <w:style w:type="character" w:customStyle="1" w:styleId="Pagrindinistekstas2Diagrama">
    <w:name w:val="Pagrindinis tekstas 2 Diagrama"/>
    <w:basedOn w:val="Numatytasispastraiposriftas"/>
    <w:link w:val="Pagrindinistekstas2"/>
    <w:rsid w:val="00874051"/>
    <w:rPr>
      <w:rFonts w:ascii="Times New Roman" w:eastAsia="Times New Roman" w:hAnsi="Times New Roman" w:cs="Times New Roman"/>
      <w:b/>
      <w:sz w:val="40"/>
      <w:szCs w:val="20"/>
      <w:lang w:eastAsia="en-US"/>
    </w:rPr>
  </w:style>
  <w:style w:type="numbering" w:customStyle="1" w:styleId="Sraonra2">
    <w:name w:val="Sąrašo nėra2"/>
    <w:next w:val="Sraonra"/>
    <w:uiPriority w:val="99"/>
    <w:semiHidden/>
    <w:unhideWhenUsed/>
    <w:rsid w:val="00770198"/>
  </w:style>
  <w:style w:type="paragraph" w:customStyle="1" w:styleId="1">
    <w:name w:val="Стиль1"/>
    <w:basedOn w:val="prastasis"/>
    <w:rsid w:val="00770198"/>
    <w:pPr>
      <w:spacing w:after="0" w:line="240" w:lineRule="auto"/>
      <w:jc w:val="center"/>
    </w:pPr>
    <w:rPr>
      <w:rFonts w:ascii="Times New Roman" w:eastAsia="Times New Roman" w:hAnsi="Times New Roman" w:cs="Times New Roman"/>
      <w:sz w:val="24"/>
      <w:szCs w:val="20"/>
      <w:lang w:val="ru-RU" w:eastAsia="en-US"/>
    </w:rPr>
  </w:style>
  <w:style w:type="paragraph" w:customStyle="1" w:styleId="30">
    <w:name w:val="Стиль3"/>
    <w:basedOn w:val="prastasis"/>
    <w:rsid w:val="00770198"/>
    <w:pPr>
      <w:spacing w:after="0" w:line="240" w:lineRule="auto"/>
      <w:jc w:val="center"/>
    </w:pPr>
    <w:rPr>
      <w:rFonts w:ascii="Times New Roman" w:eastAsia="Times New Roman" w:hAnsi="Times New Roman" w:cs="Times New Roman"/>
      <w:sz w:val="24"/>
      <w:szCs w:val="20"/>
      <w:lang w:val="en-GB" w:eastAsia="en-US"/>
    </w:rPr>
  </w:style>
  <w:style w:type="paragraph" w:styleId="Pagrindiniotekstotrauka">
    <w:name w:val="Body Text Indent"/>
    <w:basedOn w:val="prastasis"/>
    <w:link w:val="PagrindiniotekstotraukaDiagrama"/>
    <w:rsid w:val="00770198"/>
    <w:pPr>
      <w:spacing w:after="0" w:line="240" w:lineRule="auto"/>
      <w:ind w:firstLine="360"/>
      <w:jc w:val="both"/>
    </w:pPr>
    <w:rPr>
      <w:rFonts w:ascii="Times New Roman" w:eastAsia="Times New Roman" w:hAnsi="Times New Roman" w:cs="Times New Roman"/>
      <w:sz w:val="24"/>
      <w:szCs w:val="20"/>
      <w:lang w:eastAsia="en-US"/>
    </w:rPr>
  </w:style>
  <w:style w:type="character" w:customStyle="1" w:styleId="PagrindiniotekstotraukaDiagrama">
    <w:name w:val="Pagrindinio teksto įtrauka Diagrama"/>
    <w:basedOn w:val="Numatytasispastraiposriftas"/>
    <w:link w:val="Pagrindiniotekstotrauka"/>
    <w:rsid w:val="00770198"/>
    <w:rPr>
      <w:rFonts w:ascii="Times New Roman" w:eastAsia="Times New Roman" w:hAnsi="Times New Roman" w:cs="Times New Roman"/>
      <w:sz w:val="24"/>
      <w:szCs w:val="20"/>
      <w:lang w:eastAsia="en-US"/>
    </w:rPr>
  </w:style>
  <w:style w:type="paragraph" w:styleId="Pagrindiniotekstotrauka3">
    <w:name w:val="Body Text Indent 3"/>
    <w:basedOn w:val="prastasis"/>
    <w:link w:val="Pagrindiniotekstotrauka3Diagrama"/>
    <w:rsid w:val="00770198"/>
    <w:pPr>
      <w:spacing w:after="0" w:line="240" w:lineRule="auto"/>
      <w:ind w:left="426" w:hanging="426"/>
      <w:jc w:val="both"/>
    </w:pPr>
    <w:rPr>
      <w:rFonts w:ascii="Times New Roman" w:eastAsia="Times New Roman" w:hAnsi="Times New Roman" w:cs="Times New Roman"/>
      <w:sz w:val="24"/>
      <w:szCs w:val="20"/>
      <w:lang w:eastAsia="en-US"/>
    </w:rPr>
  </w:style>
  <w:style w:type="character" w:customStyle="1" w:styleId="Pagrindiniotekstotrauka3Diagrama">
    <w:name w:val="Pagrindinio teksto įtrauka 3 Diagrama"/>
    <w:basedOn w:val="Numatytasispastraiposriftas"/>
    <w:link w:val="Pagrindiniotekstotrauka3"/>
    <w:rsid w:val="00770198"/>
    <w:rPr>
      <w:rFonts w:ascii="Times New Roman" w:eastAsia="Times New Roman" w:hAnsi="Times New Roman" w:cs="Times New Roman"/>
      <w:sz w:val="24"/>
      <w:szCs w:val="20"/>
      <w:lang w:eastAsia="en-US"/>
    </w:rPr>
  </w:style>
  <w:style w:type="paragraph" w:customStyle="1" w:styleId="NumPar1">
    <w:name w:val="NumPar 1"/>
    <w:basedOn w:val="prastasis"/>
    <w:next w:val="prastasis"/>
    <w:rsid w:val="00770198"/>
    <w:pPr>
      <w:tabs>
        <w:tab w:val="num" w:pos="360"/>
      </w:tabs>
      <w:spacing w:before="120" w:after="120" w:line="240" w:lineRule="auto"/>
      <w:jc w:val="both"/>
    </w:pPr>
    <w:rPr>
      <w:rFonts w:ascii="Times New Roman" w:eastAsia="Times New Roman" w:hAnsi="Times New Roman" w:cs="Times New Roman"/>
      <w:sz w:val="24"/>
      <w:szCs w:val="20"/>
      <w:lang w:eastAsia="en-US"/>
    </w:rPr>
  </w:style>
  <w:style w:type="paragraph" w:customStyle="1" w:styleId="Pagrindinistekstas1">
    <w:name w:val="Pagrindinis tekstas1"/>
    <w:rsid w:val="00770198"/>
    <w:pPr>
      <w:autoSpaceDE w:val="0"/>
      <w:autoSpaceDN w:val="0"/>
      <w:adjustRightInd w:val="0"/>
      <w:spacing w:after="0" w:line="240" w:lineRule="auto"/>
      <w:ind w:firstLine="312"/>
      <w:jc w:val="both"/>
    </w:pPr>
    <w:rPr>
      <w:rFonts w:ascii="TimesLT" w:eastAsia="Times New Roman" w:hAnsi="TimesLT" w:cs="Times New Roman"/>
      <w:sz w:val="20"/>
      <w:szCs w:val="20"/>
      <w:lang w:val="en-US" w:eastAsia="en-US"/>
    </w:rPr>
  </w:style>
  <w:style w:type="paragraph" w:customStyle="1" w:styleId="CentrBoldm">
    <w:name w:val="CentrBoldm"/>
    <w:basedOn w:val="prastasis"/>
    <w:rsid w:val="00770198"/>
    <w:pPr>
      <w:autoSpaceDE w:val="0"/>
      <w:autoSpaceDN w:val="0"/>
      <w:adjustRightInd w:val="0"/>
      <w:spacing w:after="0" w:line="240" w:lineRule="auto"/>
      <w:jc w:val="center"/>
    </w:pPr>
    <w:rPr>
      <w:rFonts w:ascii="TimesLT" w:eastAsia="Times New Roman" w:hAnsi="TimesLT" w:cs="Times New Roman"/>
      <w:b/>
      <w:bCs/>
      <w:sz w:val="20"/>
      <w:szCs w:val="20"/>
      <w:lang w:val="en-US" w:eastAsia="en-US"/>
    </w:rPr>
  </w:style>
  <w:style w:type="paragraph" w:customStyle="1" w:styleId="Patvirtinta">
    <w:name w:val="Patvirtinta"/>
    <w:rsid w:val="00770198"/>
    <w:pPr>
      <w:tabs>
        <w:tab w:val="left" w:pos="1304"/>
        <w:tab w:val="left" w:pos="1457"/>
        <w:tab w:val="left" w:pos="1604"/>
        <w:tab w:val="left" w:pos="1757"/>
      </w:tabs>
      <w:autoSpaceDE w:val="0"/>
      <w:autoSpaceDN w:val="0"/>
      <w:adjustRightInd w:val="0"/>
      <w:spacing w:after="0" w:line="240" w:lineRule="auto"/>
      <w:ind w:left="5953"/>
    </w:pPr>
    <w:rPr>
      <w:rFonts w:ascii="TimesLT" w:eastAsia="Times New Roman" w:hAnsi="TimesLT" w:cs="Times New Roman"/>
      <w:sz w:val="20"/>
      <w:szCs w:val="20"/>
      <w:lang w:val="en-US" w:eastAsia="en-US"/>
    </w:rPr>
  </w:style>
  <w:style w:type="paragraph" w:customStyle="1" w:styleId="MAZAS">
    <w:name w:val="MAZAS"/>
    <w:rsid w:val="00770198"/>
    <w:pPr>
      <w:autoSpaceDE w:val="0"/>
      <w:autoSpaceDN w:val="0"/>
      <w:adjustRightInd w:val="0"/>
      <w:spacing w:after="0" w:line="240" w:lineRule="auto"/>
      <w:ind w:firstLine="312"/>
      <w:jc w:val="both"/>
    </w:pPr>
    <w:rPr>
      <w:rFonts w:ascii="TimesLT" w:eastAsia="Times New Roman" w:hAnsi="TimesLT" w:cs="Times New Roman"/>
      <w:color w:val="000000"/>
      <w:sz w:val="8"/>
      <w:szCs w:val="8"/>
      <w:lang w:val="en-US" w:eastAsia="en-US"/>
    </w:rPr>
  </w:style>
  <w:style w:type="paragraph" w:styleId="HTMLiankstoformatuotas">
    <w:name w:val="HTML Preformatted"/>
    <w:basedOn w:val="prastasis"/>
    <w:link w:val="HTMLiankstoformatuotasDiagrama"/>
    <w:rsid w:val="00770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iankstoformatuotasDiagrama">
    <w:name w:val="HTML iš anksto formatuotas Diagrama"/>
    <w:basedOn w:val="Numatytasispastraiposriftas"/>
    <w:link w:val="HTMLiankstoformatuotas"/>
    <w:rsid w:val="00770198"/>
    <w:rPr>
      <w:rFonts w:ascii="Courier New" w:eastAsia="Times New Roman" w:hAnsi="Courier New" w:cs="Courier New"/>
      <w:sz w:val="20"/>
      <w:szCs w:val="20"/>
    </w:rPr>
  </w:style>
  <w:style w:type="character" w:customStyle="1" w:styleId="DiagramaDiagrama">
    <w:name w:val="Diagrama Diagrama"/>
    <w:rsid w:val="00770198"/>
    <w:rPr>
      <w:sz w:val="24"/>
      <w:lang w:val="lt-LT" w:eastAsia="en-US" w:bidi="ar-SA"/>
    </w:rPr>
  </w:style>
  <w:style w:type="character" w:customStyle="1" w:styleId="DiagramaDiagrama5">
    <w:name w:val="Diagrama Diagrama5"/>
    <w:locked/>
    <w:rsid w:val="00770198"/>
    <w:rPr>
      <w:sz w:val="24"/>
      <w:lang w:val="lt-LT" w:eastAsia="en-US" w:bidi="ar-SA"/>
    </w:rPr>
  </w:style>
  <w:style w:type="paragraph" w:customStyle="1" w:styleId="Linija">
    <w:name w:val="Linija"/>
    <w:basedOn w:val="MAZAS"/>
    <w:rsid w:val="00770198"/>
    <w:pPr>
      <w:ind w:firstLine="0"/>
      <w:jc w:val="center"/>
    </w:pPr>
    <w:rPr>
      <w:color w:val="auto"/>
      <w:sz w:val="12"/>
      <w:szCs w:val="12"/>
    </w:rPr>
  </w:style>
  <w:style w:type="character" w:customStyle="1" w:styleId="parahead1">
    <w:name w:val="parahead1"/>
    <w:rsid w:val="00770198"/>
    <w:rPr>
      <w:rFonts w:ascii="Verdana" w:hAnsi="Verdana" w:hint="default"/>
      <w:b/>
      <w:bCs/>
      <w:color w:val="000000"/>
      <w:sz w:val="17"/>
      <w:szCs w:val="17"/>
    </w:rPr>
  </w:style>
  <w:style w:type="paragraph" w:customStyle="1" w:styleId="Dok1">
    <w:name w:val="Dok1"/>
    <w:basedOn w:val="prastasis"/>
    <w:rsid w:val="00770198"/>
    <w:pPr>
      <w:tabs>
        <w:tab w:val="num" w:pos="4139"/>
      </w:tabs>
      <w:spacing w:after="0" w:line="240" w:lineRule="auto"/>
      <w:ind w:left="3686" w:firstLine="454"/>
      <w:jc w:val="center"/>
    </w:pPr>
    <w:rPr>
      <w:rFonts w:ascii="Times New Roman" w:eastAsia="Times New Roman" w:hAnsi="Times New Roman" w:cs="Times New Roman"/>
      <w:b/>
      <w:sz w:val="24"/>
      <w:szCs w:val="24"/>
      <w:lang w:eastAsia="en-US"/>
    </w:rPr>
  </w:style>
  <w:style w:type="paragraph" w:customStyle="1" w:styleId="Body">
    <w:name w:val="Body"/>
    <w:rsid w:val="00770198"/>
    <w:pPr>
      <w:spacing w:after="0" w:line="240" w:lineRule="auto"/>
    </w:pPr>
    <w:rPr>
      <w:rFonts w:ascii="Helvetica" w:eastAsia="ヒラギノ角ゴ Pro W3" w:hAnsi="Helvetica" w:cs="Times New Roman"/>
      <w:color w:val="000000"/>
      <w:sz w:val="24"/>
      <w:szCs w:val="20"/>
      <w:lang w:eastAsia="en-US"/>
    </w:rPr>
  </w:style>
  <w:style w:type="paragraph" w:customStyle="1" w:styleId="Pagrindiniotekstotrauka31">
    <w:name w:val="Pagrindinio teksto įtrauka 31"/>
    <w:basedOn w:val="prastasis"/>
    <w:rsid w:val="00770198"/>
    <w:pPr>
      <w:suppressAutoHyphens/>
      <w:overflowPunct w:val="0"/>
      <w:autoSpaceDE w:val="0"/>
      <w:spacing w:after="0" w:line="240" w:lineRule="auto"/>
      <w:ind w:firstLine="1134"/>
      <w:jc w:val="both"/>
    </w:pPr>
    <w:rPr>
      <w:rFonts w:ascii="TimesLT" w:eastAsia="Times New Roman" w:hAnsi="TimesLT" w:cs="Times New Roman"/>
      <w:sz w:val="24"/>
      <w:szCs w:val="20"/>
      <w:lang w:eastAsia="ar-SA"/>
    </w:rPr>
  </w:style>
  <w:style w:type="paragraph" w:customStyle="1" w:styleId="Stilius3">
    <w:name w:val="Stilius3"/>
    <w:basedOn w:val="prastasis"/>
    <w:link w:val="Stilius3Diagrama"/>
    <w:qFormat/>
    <w:rsid w:val="00770198"/>
    <w:pPr>
      <w:spacing w:before="200" w:after="0" w:line="240" w:lineRule="auto"/>
      <w:jc w:val="both"/>
    </w:pPr>
    <w:rPr>
      <w:rFonts w:ascii="Times New Roman" w:eastAsia="Times New Roman" w:hAnsi="Times New Roman" w:cs="Times New Roman"/>
      <w:sz w:val="22"/>
      <w:szCs w:val="22"/>
      <w:lang w:eastAsia="en-US"/>
    </w:rPr>
  </w:style>
  <w:style w:type="character" w:customStyle="1" w:styleId="Stilius3Diagrama">
    <w:name w:val="Stilius3 Diagrama"/>
    <w:link w:val="Stilius3"/>
    <w:locked/>
    <w:rsid w:val="00770198"/>
    <w:rPr>
      <w:rFonts w:ascii="Times New Roman" w:eastAsia="Times New Roman" w:hAnsi="Times New Roman" w:cs="Times New Roman"/>
      <w:sz w:val="22"/>
      <w:szCs w:val="22"/>
      <w:lang w:eastAsia="en-US"/>
    </w:rPr>
  </w:style>
  <w:style w:type="paragraph" w:customStyle="1" w:styleId="BodyText11">
    <w:name w:val="Body Text11"/>
    <w:rsid w:val="00770198"/>
    <w:pPr>
      <w:suppressAutoHyphens/>
      <w:autoSpaceDE w:val="0"/>
      <w:spacing w:after="0" w:line="240" w:lineRule="auto"/>
      <w:ind w:firstLine="312"/>
      <w:jc w:val="both"/>
    </w:pPr>
    <w:rPr>
      <w:rFonts w:ascii="TimesLT" w:eastAsia="Times New Roman" w:hAnsi="TimesLT" w:cs="Times New Roman"/>
      <w:sz w:val="20"/>
      <w:szCs w:val="20"/>
      <w:lang w:val="en-US" w:eastAsia="ar-SA"/>
    </w:rPr>
  </w:style>
  <w:style w:type="paragraph" w:customStyle="1" w:styleId="Statja">
    <w:name w:val="Statja"/>
    <w:basedOn w:val="prastasis"/>
    <w:rsid w:val="00770198"/>
    <w:pPr>
      <w:tabs>
        <w:tab w:val="left" w:pos="1304"/>
        <w:tab w:val="left" w:pos="1457"/>
        <w:tab w:val="left" w:pos="1604"/>
        <w:tab w:val="left" w:pos="1757"/>
        <w:tab w:val="left" w:pos="1860"/>
        <w:tab w:val="left" w:pos="1984"/>
        <w:tab w:val="left" w:pos="2098"/>
        <w:tab w:val="left" w:pos="2211"/>
      </w:tabs>
      <w:autoSpaceDE w:val="0"/>
      <w:autoSpaceDN w:val="0"/>
      <w:adjustRightInd w:val="0"/>
      <w:spacing w:before="113" w:after="0" w:line="240" w:lineRule="auto"/>
      <w:ind w:left="312"/>
    </w:pPr>
    <w:rPr>
      <w:rFonts w:ascii="TimesLT" w:eastAsia="Times New Roman" w:hAnsi="TimesLT" w:cs="Times New Roman"/>
      <w:b/>
      <w:bCs/>
      <w:sz w:val="20"/>
      <w:szCs w:val="20"/>
      <w:lang w:val="en-US" w:eastAsia="en-US"/>
    </w:rPr>
  </w:style>
  <w:style w:type="paragraph" w:customStyle="1" w:styleId="BodyText1">
    <w:name w:val="Body Text1"/>
    <w:rsid w:val="00770198"/>
    <w:pPr>
      <w:suppressAutoHyphens/>
      <w:autoSpaceDE w:val="0"/>
      <w:spacing w:after="0" w:line="240" w:lineRule="auto"/>
      <w:ind w:firstLine="312"/>
      <w:jc w:val="both"/>
    </w:pPr>
    <w:rPr>
      <w:rFonts w:ascii="TimesLT" w:eastAsia="Times New Roman" w:hAnsi="TimesLT" w:cs="Times New Roman"/>
      <w:sz w:val="20"/>
      <w:szCs w:val="20"/>
      <w:lang w:val="en-US" w:eastAsia="ar-SA"/>
    </w:rPr>
  </w:style>
  <w:style w:type="table" w:customStyle="1" w:styleId="Lentelstinklelis5">
    <w:name w:val="Lentelės tinklelis5"/>
    <w:basedOn w:val="prastojilentel"/>
    <w:next w:val="Lentelstinklelis"/>
    <w:rsid w:val="0077019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prastasis"/>
    <w:rsid w:val="004603C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Numatytasispastraiposriftas"/>
    <w:rsid w:val="004603C3"/>
  </w:style>
  <w:style w:type="character" w:customStyle="1" w:styleId="eop">
    <w:name w:val="eop"/>
    <w:basedOn w:val="Numatytasispastraiposriftas"/>
    <w:rsid w:val="004603C3"/>
  </w:style>
  <w:style w:type="table" w:customStyle="1" w:styleId="Lentelstinklelis42">
    <w:name w:val="Lentelės tinklelis42"/>
    <w:basedOn w:val="prastojilentel"/>
    <w:next w:val="Lentelstinklelis"/>
    <w:uiPriority w:val="39"/>
    <w:rsid w:val="00CD661E"/>
    <w:pPr>
      <w:spacing w:after="0" w:line="240" w:lineRule="auto"/>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edcontent">
    <w:name w:val="markedcontent"/>
    <w:basedOn w:val="Numatytasispastraiposriftas"/>
    <w:rsid w:val="00025779"/>
  </w:style>
  <w:style w:type="table" w:customStyle="1" w:styleId="Lentelstinklelis6">
    <w:name w:val="Lentelės tinklelis6"/>
    <w:basedOn w:val="prastojilentel"/>
    <w:next w:val="Lentelstinklelis"/>
    <w:rsid w:val="000F3EDB"/>
    <w:pPr>
      <w:spacing w:after="0" w:line="240" w:lineRule="auto"/>
    </w:pPr>
    <w:rPr>
      <w:rFonts w:ascii="Times New Roman" w:eastAsia="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eapdorotaspaminjimas">
    <w:name w:val="Unresolved Mention"/>
    <w:basedOn w:val="Numatytasispastraiposriftas"/>
    <w:uiPriority w:val="99"/>
    <w:semiHidden/>
    <w:unhideWhenUsed/>
    <w:rsid w:val="006D5B65"/>
    <w:rPr>
      <w:color w:val="605E5C"/>
      <w:shd w:val="clear" w:color="auto" w:fill="E1DFDD"/>
    </w:rPr>
  </w:style>
  <w:style w:type="paragraph" w:customStyle="1" w:styleId="Default">
    <w:name w:val="Default"/>
    <w:link w:val="DefaultDiagrama"/>
    <w:rsid w:val="00322701"/>
    <w:pPr>
      <w:autoSpaceDE w:val="0"/>
      <w:autoSpaceDN w:val="0"/>
      <w:adjustRightInd w:val="0"/>
      <w:spacing w:after="0" w:line="240" w:lineRule="auto"/>
    </w:pPr>
    <w:rPr>
      <w:rFonts w:ascii="Times New Roman" w:eastAsia="Calibri" w:hAnsi="Times New Roman" w:cs="Times New Roman"/>
      <w:color w:val="000000"/>
      <w:sz w:val="24"/>
      <w:szCs w:val="24"/>
      <w:lang w:eastAsia="en-US"/>
    </w:rPr>
  </w:style>
  <w:style w:type="paragraph" w:customStyle="1" w:styleId="Tvarkospapunktis">
    <w:name w:val="Tvarkos papunktis"/>
    <w:basedOn w:val="prastasis"/>
    <w:uiPriority w:val="99"/>
    <w:qFormat/>
    <w:rsid w:val="00086BF0"/>
    <w:pPr>
      <w:numPr>
        <w:ilvl w:val="1"/>
        <w:numId w:val="28"/>
      </w:numPr>
      <w:spacing w:after="0" w:line="240" w:lineRule="auto"/>
      <w:jc w:val="both"/>
    </w:pPr>
    <w:rPr>
      <w:rFonts w:ascii="Times New Roman" w:eastAsia="Times New Roman" w:hAnsi="Times New Roman" w:cs="Times New Roman"/>
      <w:sz w:val="24"/>
      <w:szCs w:val="24"/>
    </w:rPr>
  </w:style>
  <w:style w:type="paragraph" w:customStyle="1" w:styleId="Tvarkostekstas">
    <w:name w:val="Tvarkos tekstas"/>
    <w:basedOn w:val="prastasis"/>
    <w:uiPriority w:val="99"/>
    <w:qFormat/>
    <w:rsid w:val="00086BF0"/>
    <w:pPr>
      <w:numPr>
        <w:numId w:val="28"/>
      </w:numPr>
      <w:spacing w:after="0" w:line="240" w:lineRule="auto"/>
      <w:jc w:val="both"/>
    </w:pPr>
    <w:rPr>
      <w:rFonts w:ascii="Times New Roman" w:eastAsia="Times New Roman" w:hAnsi="Times New Roman" w:cs="Times New Roman"/>
      <w:sz w:val="24"/>
      <w:szCs w:val="24"/>
    </w:rPr>
  </w:style>
  <w:style w:type="character" w:customStyle="1" w:styleId="DefaultDiagrama">
    <w:name w:val="Default Diagrama"/>
    <w:basedOn w:val="Numatytasispastraiposriftas"/>
    <w:link w:val="Default"/>
    <w:rsid w:val="00086BF0"/>
    <w:rPr>
      <w:rFonts w:ascii="Times New Roman" w:eastAsia="Calibri" w:hAnsi="Times New Roman" w:cs="Times New Roman"/>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4070">
      <w:bodyDiv w:val="1"/>
      <w:marLeft w:val="0"/>
      <w:marRight w:val="0"/>
      <w:marTop w:val="0"/>
      <w:marBottom w:val="0"/>
      <w:divBdr>
        <w:top w:val="none" w:sz="0" w:space="0" w:color="auto"/>
        <w:left w:val="none" w:sz="0" w:space="0" w:color="auto"/>
        <w:bottom w:val="none" w:sz="0" w:space="0" w:color="auto"/>
        <w:right w:val="none" w:sz="0" w:space="0" w:color="auto"/>
      </w:divBdr>
    </w:div>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94134035">
      <w:bodyDiv w:val="1"/>
      <w:marLeft w:val="0"/>
      <w:marRight w:val="0"/>
      <w:marTop w:val="0"/>
      <w:marBottom w:val="0"/>
      <w:divBdr>
        <w:top w:val="none" w:sz="0" w:space="0" w:color="auto"/>
        <w:left w:val="none" w:sz="0" w:space="0" w:color="auto"/>
        <w:bottom w:val="none" w:sz="0" w:space="0" w:color="auto"/>
        <w:right w:val="none" w:sz="0" w:space="0" w:color="auto"/>
      </w:divBdr>
    </w:div>
    <w:div w:id="170990348">
      <w:bodyDiv w:val="1"/>
      <w:marLeft w:val="0"/>
      <w:marRight w:val="0"/>
      <w:marTop w:val="0"/>
      <w:marBottom w:val="0"/>
      <w:divBdr>
        <w:top w:val="none" w:sz="0" w:space="0" w:color="auto"/>
        <w:left w:val="none" w:sz="0" w:space="0" w:color="auto"/>
        <w:bottom w:val="none" w:sz="0" w:space="0" w:color="auto"/>
        <w:right w:val="none" w:sz="0" w:space="0" w:color="auto"/>
      </w:divBdr>
    </w:div>
    <w:div w:id="181862594">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53115177">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23272560">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1924818">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32777515">
      <w:bodyDiv w:val="1"/>
      <w:marLeft w:val="0"/>
      <w:marRight w:val="0"/>
      <w:marTop w:val="0"/>
      <w:marBottom w:val="0"/>
      <w:divBdr>
        <w:top w:val="none" w:sz="0" w:space="0" w:color="auto"/>
        <w:left w:val="none" w:sz="0" w:space="0" w:color="auto"/>
        <w:bottom w:val="none" w:sz="0" w:space="0" w:color="auto"/>
        <w:right w:val="none" w:sz="0" w:space="0" w:color="auto"/>
      </w:divBdr>
      <w:divsChild>
        <w:div w:id="1863743000">
          <w:marLeft w:val="0"/>
          <w:marRight w:val="0"/>
          <w:marTop w:val="0"/>
          <w:marBottom w:val="0"/>
          <w:divBdr>
            <w:top w:val="none" w:sz="0" w:space="0" w:color="auto"/>
            <w:left w:val="none" w:sz="0" w:space="0" w:color="auto"/>
            <w:bottom w:val="none" w:sz="0" w:space="0" w:color="auto"/>
            <w:right w:val="none" w:sz="0" w:space="0" w:color="auto"/>
          </w:divBdr>
        </w:div>
      </w:divsChild>
    </w:div>
    <w:div w:id="736703314">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45679587">
      <w:bodyDiv w:val="1"/>
      <w:marLeft w:val="0"/>
      <w:marRight w:val="0"/>
      <w:marTop w:val="0"/>
      <w:marBottom w:val="0"/>
      <w:divBdr>
        <w:top w:val="none" w:sz="0" w:space="0" w:color="auto"/>
        <w:left w:val="none" w:sz="0" w:space="0" w:color="auto"/>
        <w:bottom w:val="none" w:sz="0" w:space="0" w:color="auto"/>
        <w:right w:val="none" w:sz="0" w:space="0" w:color="auto"/>
      </w:divBdr>
      <w:divsChild>
        <w:div w:id="2009481228">
          <w:marLeft w:val="0"/>
          <w:marRight w:val="0"/>
          <w:marTop w:val="0"/>
          <w:marBottom w:val="0"/>
          <w:divBdr>
            <w:top w:val="none" w:sz="0" w:space="0" w:color="auto"/>
            <w:left w:val="none" w:sz="0" w:space="0" w:color="auto"/>
            <w:bottom w:val="none" w:sz="0" w:space="0" w:color="auto"/>
            <w:right w:val="none" w:sz="0" w:space="0" w:color="auto"/>
          </w:divBdr>
        </w:div>
      </w:divsChild>
    </w:div>
    <w:div w:id="867109737">
      <w:bodyDiv w:val="1"/>
      <w:marLeft w:val="0"/>
      <w:marRight w:val="0"/>
      <w:marTop w:val="0"/>
      <w:marBottom w:val="0"/>
      <w:divBdr>
        <w:top w:val="none" w:sz="0" w:space="0" w:color="auto"/>
        <w:left w:val="none" w:sz="0" w:space="0" w:color="auto"/>
        <w:bottom w:val="none" w:sz="0" w:space="0" w:color="auto"/>
        <w:right w:val="none" w:sz="0" w:space="0" w:color="auto"/>
      </w:divBdr>
    </w:div>
    <w:div w:id="884633501">
      <w:bodyDiv w:val="1"/>
      <w:marLeft w:val="0"/>
      <w:marRight w:val="0"/>
      <w:marTop w:val="0"/>
      <w:marBottom w:val="0"/>
      <w:divBdr>
        <w:top w:val="none" w:sz="0" w:space="0" w:color="auto"/>
        <w:left w:val="none" w:sz="0" w:space="0" w:color="auto"/>
        <w:bottom w:val="none" w:sz="0" w:space="0" w:color="auto"/>
        <w:right w:val="none" w:sz="0" w:space="0" w:color="auto"/>
      </w:divBdr>
    </w:div>
    <w:div w:id="88718202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9499835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40990720">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298991042">
      <w:bodyDiv w:val="1"/>
      <w:marLeft w:val="0"/>
      <w:marRight w:val="0"/>
      <w:marTop w:val="0"/>
      <w:marBottom w:val="0"/>
      <w:divBdr>
        <w:top w:val="none" w:sz="0" w:space="0" w:color="auto"/>
        <w:left w:val="none" w:sz="0" w:space="0" w:color="auto"/>
        <w:bottom w:val="none" w:sz="0" w:space="0" w:color="auto"/>
        <w:right w:val="none" w:sz="0" w:space="0" w:color="auto"/>
      </w:divBdr>
    </w:div>
    <w:div w:id="1300918106">
      <w:bodyDiv w:val="1"/>
      <w:marLeft w:val="0"/>
      <w:marRight w:val="0"/>
      <w:marTop w:val="0"/>
      <w:marBottom w:val="0"/>
      <w:divBdr>
        <w:top w:val="none" w:sz="0" w:space="0" w:color="auto"/>
        <w:left w:val="none" w:sz="0" w:space="0" w:color="auto"/>
        <w:bottom w:val="none" w:sz="0" w:space="0" w:color="auto"/>
        <w:right w:val="none" w:sz="0" w:space="0" w:color="auto"/>
      </w:divBdr>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373844519">
      <w:bodyDiv w:val="1"/>
      <w:marLeft w:val="0"/>
      <w:marRight w:val="0"/>
      <w:marTop w:val="0"/>
      <w:marBottom w:val="0"/>
      <w:divBdr>
        <w:top w:val="none" w:sz="0" w:space="0" w:color="auto"/>
        <w:left w:val="none" w:sz="0" w:space="0" w:color="auto"/>
        <w:bottom w:val="none" w:sz="0" w:space="0" w:color="auto"/>
        <w:right w:val="none" w:sz="0" w:space="0" w:color="auto"/>
      </w:divBdr>
    </w:div>
    <w:div w:id="1424451120">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23598359">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111114">
      <w:bodyDiv w:val="1"/>
      <w:marLeft w:val="0"/>
      <w:marRight w:val="0"/>
      <w:marTop w:val="0"/>
      <w:marBottom w:val="0"/>
      <w:divBdr>
        <w:top w:val="none" w:sz="0" w:space="0" w:color="auto"/>
        <w:left w:val="none" w:sz="0" w:space="0" w:color="auto"/>
        <w:bottom w:val="none" w:sz="0" w:space="0" w:color="auto"/>
        <w:right w:val="none" w:sz="0" w:space="0" w:color="auto"/>
      </w:divBdr>
    </w:div>
    <w:div w:id="1938101752">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e-tar.lt/portal/lt/legalAct/TAR.4B60A8C9678B/asr" TargetMode="External"/><Relationship Id="rId18" Type="http://schemas.openxmlformats.org/officeDocument/2006/relationships/image" Target="media/image2.png"/><Relationship Id="rId26" Type="http://schemas.openxmlformats.org/officeDocument/2006/relationships/image" Target="media/image7.png"/><Relationship Id="rId39" Type="http://schemas.openxmlformats.org/officeDocument/2006/relationships/image" Target="cid:image001.jpg@01DBA550.BB7782E0" TargetMode="External"/><Relationship Id="rId21" Type="http://schemas.openxmlformats.org/officeDocument/2006/relationships/hyperlink" Target="https://elmaga.lt/produktai/mazoji-architektura/suolai/product/41-suolas-1" TargetMode="External"/><Relationship Id="rId34" Type="http://schemas.openxmlformats.org/officeDocument/2006/relationships/hyperlink" Target="https://www.bipa.lt/produktas/sausas-lauko-viesasis-tualetas-kabina-kl2-stn/" TargetMode="External"/><Relationship Id="rId42" Type="http://schemas.openxmlformats.org/officeDocument/2006/relationships/image" Target="media/image16.jpeg"/><Relationship Id="rId47" Type="http://schemas.openxmlformats.org/officeDocument/2006/relationships/image" Target="media/image20.jpeg"/><Relationship Id="rId50" Type="http://schemas.openxmlformats.org/officeDocument/2006/relationships/hyperlink" Target="https://ec.europa.eu/tools/ecertis/" TargetMode="External"/><Relationship Id="rId55" Type="http://schemas.openxmlformats.org/officeDocument/2006/relationships/hyperlink" Target="https://www.registrucentras.lt/jar/p/index.php"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9.jpeg"/><Relationship Id="rId11" Type="http://schemas.openxmlformats.org/officeDocument/2006/relationships/image" Target="media/image1.jpeg"/><Relationship Id="rId24" Type="http://schemas.openxmlformats.org/officeDocument/2006/relationships/image" Target="media/image6.png"/><Relationship Id="rId32" Type="http://schemas.openxmlformats.org/officeDocument/2006/relationships/hyperlink" Target="https://darom.lt/mazoji-architektura/dviraciu-stovai/dviraciu-stovas-dublin" TargetMode="External"/><Relationship Id="rId37" Type="http://schemas.openxmlformats.org/officeDocument/2006/relationships/hyperlink" Target="https://www.vytautostatyba.lt/produktas/lauko-stalas-su-suolais-is-sonu/" TargetMode="External"/><Relationship Id="rId40" Type="http://schemas.openxmlformats.org/officeDocument/2006/relationships/hyperlink" Target="https://www.vytautostatyba.lt/produktas/lauko-stalas-su-suolais-is-sonu/" TargetMode="External"/><Relationship Id="rId45" Type="http://schemas.openxmlformats.org/officeDocument/2006/relationships/image" Target="media/image18.png"/><Relationship Id="rId53" Type="http://schemas.openxmlformats.org/officeDocument/2006/relationships/hyperlink" Target="https://vpt.lrv.lt/lt/nuorodos/kiti-duomenys/powerbi/nepatikimi-tiekejai-1/" TargetMode="External"/><Relationship Id="rId58" Type="http://schemas.openxmlformats.org/officeDocument/2006/relationships/hyperlink" Target="https://kt.gov.lt/lt/atviri-duomenys/diskvalifikavimas-is-viesuju-pirkimu" TargetMode="External"/><Relationship Id="rId5" Type="http://schemas.openxmlformats.org/officeDocument/2006/relationships/numbering" Target="numbering.xml"/><Relationship Id="rId61" Type="http://schemas.openxmlformats.org/officeDocument/2006/relationships/theme" Target="theme/theme1.xml"/><Relationship Id="rId19" Type="http://schemas.openxmlformats.org/officeDocument/2006/relationships/image" Target="media/image3.jpeg"/><Relationship Id="rId14" Type="http://schemas.openxmlformats.org/officeDocument/2006/relationships/hyperlink" Target="mailto:algimantas.erstikis@akmene.lt" TargetMode="External"/><Relationship Id="rId22" Type="http://schemas.openxmlformats.org/officeDocument/2006/relationships/image" Target="media/image4.png"/><Relationship Id="rId27" Type="http://schemas.openxmlformats.org/officeDocument/2006/relationships/image" Target="media/image8.jpeg"/><Relationship Id="rId30" Type="http://schemas.openxmlformats.org/officeDocument/2006/relationships/hyperlink" Target="https://www.deliuksta.lt/sunu-ekskrementu-siuksliu-deze" TargetMode="External"/><Relationship Id="rId35" Type="http://schemas.openxmlformats.org/officeDocument/2006/relationships/image" Target="media/image12.jpeg"/><Relationship Id="rId43" Type="http://schemas.openxmlformats.org/officeDocument/2006/relationships/image" Target="media/image17.jpeg"/><Relationship Id="rId48" Type="http://schemas.openxmlformats.org/officeDocument/2006/relationships/image" Target="media/image21.jpeg"/><Relationship Id="rId56" Type="http://schemas.openxmlformats.org/officeDocument/2006/relationships/hyperlink" Target="https://vpt.lrv.lt/lt/naujienos-3/finansiniu-ataskaitu-nepateikimas-gali-tapti-kliutimi-dalyvauti-viesuosiuose-pirkimuose/" TargetMode="External"/><Relationship Id="rId8" Type="http://schemas.openxmlformats.org/officeDocument/2006/relationships/webSettings" Target="webSettings.xml"/><Relationship Id="rId51" Type="http://schemas.openxmlformats.org/officeDocument/2006/relationships/hyperlink" Target="http://draudejai.sodra.lt/draudeju_viesi_duomenys/" TargetMode="External"/><Relationship Id="rId3" Type="http://schemas.openxmlformats.org/officeDocument/2006/relationships/customXml" Target="../customXml/item3.xml"/><Relationship Id="rId12" Type="http://schemas.openxmlformats.org/officeDocument/2006/relationships/hyperlink" Target="mailto:info@akmene.lt" TargetMode="External"/><Relationship Id="rId17" Type="http://schemas.openxmlformats.org/officeDocument/2006/relationships/footer" Target="footer2.xml"/><Relationship Id="rId25" Type="http://schemas.openxmlformats.org/officeDocument/2006/relationships/hyperlink" Target="https://mazojiarchitektura.lt/betonines-lauko-siuksliadezes/betonine-siuksliadeze-47/" TargetMode="External"/><Relationship Id="rId33" Type="http://schemas.openxmlformats.org/officeDocument/2006/relationships/image" Target="media/image11.jpeg"/><Relationship Id="rId38" Type="http://schemas.openxmlformats.org/officeDocument/2006/relationships/image" Target="media/image14.jpeg"/><Relationship Id="rId46" Type="http://schemas.openxmlformats.org/officeDocument/2006/relationships/image" Target="media/image19.jpeg"/><Relationship Id="rId59" Type="http://schemas.openxmlformats.org/officeDocument/2006/relationships/footer" Target="footer3.xml"/><Relationship Id="rId20" Type="http://schemas.openxmlformats.org/officeDocument/2006/relationships/hyperlink" Target="https://www.google.com/url?sa=i&amp;url=https%3A%2F%2Fin.pinterest.com%2Fsb19591%2Ffire-towers%2F&amp;psig=AOvVaw3M-Ay1fF0-vNzEDrizfAmM&amp;ust=1743743829270000&amp;source=images&amp;cd=vfe&amp;opi=89978449&amp;ved=0CBAQjRxqFwoTCIjxpZSOu4wDFQAAAAAdAAAAABAE" TargetMode="External"/><Relationship Id="rId41" Type="http://schemas.openxmlformats.org/officeDocument/2006/relationships/image" Target="media/image15.png"/><Relationship Id="rId54" Type="http://schemas.openxmlformats.org/officeDocument/2006/relationships/hyperlink" Target="https://vpt.lrv.lt/lt/pasalinimo-pagrindai-1/nepatikimu-koncesininku-sarasas-1/nepatikimu-koncesininku-sarasas/" TargetMode="External"/><Relationship Id="rId62"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image" Target="media/image5.jpeg"/><Relationship Id="rId28" Type="http://schemas.openxmlformats.org/officeDocument/2006/relationships/hyperlink" Target="https://www.statyba.lt/de/straipsniai/InoBox-atliek%C5%B3-konteineri%C5%B3-tvari-pastog%C4%97/15958" TargetMode="External"/><Relationship Id="rId36" Type="http://schemas.openxmlformats.org/officeDocument/2006/relationships/image" Target="media/image13.jpeg"/><Relationship Id="rId49" Type="http://schemas.openxmlformats.org/officeDocument/2006/relationships/hyperlink" Target="https://e-seimas.lrs.lt/portal/legalAct/lt/TAD/ad927a90f68811e3b62ec716086f051f/asr" TargetMode="External"/><Relationship Id="rId57" Type="http://schemas.openxmlformats.org/officeDocument/2006/relationships/hyperlink" Target="https://www.vmi.lt/evmi/mokesciu-moketoju-informacija" TargetMode="External"/><Relationship Id="rId10" Type="http://schemas.openxmlformats.org/officeDocument/2006/relationships/endnotes" Target="endnotes.xml"/><Relationship Id="rId31" Type="http://schemas.openxmlformats.org/officeDocument/2006/relationships/image" Target="media/image10.png"/><Relationship Id="rId44" Type="http://schemas.openxmlformats.org/officeDocument/2006/relationships/image" Target="cid:image001.jpg@01DBA553.0C839460" TargetMode="External"/><Relationship Id="rId52" Type="http://schemas.openxmlformats.org/officeDocument/2006/relationships/hyperlink" Target="https://vpt.lrv.lt/lt/nuorodos/kiti-duomenys/powerbi/melaginga-informacija-pateikusiu-tiekeju-sarasas-3/" TargetMode="External"/><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9f7bfde5-fec1-41b1-af96-d0ead4fdf1a4">
      <UserInfo>
        <DisplayName>Viktorija Namavičienė</DisplayName>
        <AccountId>35</AccountId>
        <AccountType/>
      </UserInfo>
    </SharedWithUsers>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kumentas" ma:contentTypeID="0x0101009C5534981E23D24AB7E6D88561170541" ma:contentTypeVersion="15" ma:contentTypeDescription="Kurkite naują dokumentą." ma:contentTypeScope="" ma:versionID="da5693279e2c85102c69d385298e04b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bee5713f51e3b180299132c68d145bc"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Bendrinta su išsamia informacija"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Vaizdų žymė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76F885F-959A-46FC-9300-EA0829C9BAD4}">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63DEF7E3-AA52-4F44-ACDE-18F42C1BDD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46</Pages>
  <Words>51079</Words>
  <Characters>29116</Characters>
  <Application>Microsoft Office Word</Application>
  <DocSecurity>0</DocSecurity>
  <Lines>242</Lines>
  <Paragraphs>160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80035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creator>Arūnė Andrulionienė</dc:creator>
  <cp:lastModifiedBy>Neringa Degienė</cp:lastModifiedBy>
  <cp:revision>8</cp:revision>
  <cp:lastPrinted>2023-05-10T10:54:00Z</cp:lastPrinted>
  <dcterms:created xsi:type="dcterms:W3CDTF">2025-05-29T10:15:00Z</dcterms:created>
  <dcterms:modified xsi:type="dcterms:W3CDTF">2025-05-29T10:33:00Z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